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QTS PDU Factory Witness Test Procedure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Transformer Impedance &amp; Functional Verification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 Under Test: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Transformer Rating: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 kVA, K-4, Dry-Type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Serial #: _________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 Voltage: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480 VAC ± 15%, 3-phase, 3-wire + ground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Job #: _________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 Voltage: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480/277V, 400/230V, or 208/120 VAC (multi-tap)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Date: _________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Nominal Impedance: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7.5% (minimum 4.5% per manufacturer tolerance)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Witness: _________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Voltage Taps: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taps at 2.5% increments (2 above, 4 below nominal)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Purpose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To perform routine transformer tests and PDU functional verification per IEEE C57.12.91 and IEEE C57.12.01.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To verify minimum 7.5% short-circuit impedance at each voltage tap.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Reference Standards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IEEE C57.12.01 - General Requirements for Dry-Type Distribution and Power Transformers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IEEE C57.12.91 - Test Code for Dry-Type Distribution and Power Transformers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IEEE C57.12.59 - Guide for Dry-Type Transformer Through-Fault Current Duration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Test Equipment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Pacific Power Supplies (2 units in parallel configuration)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Step-Down Transformer (480V/600V input to 208V output)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True RMS Multimeter (calibrated within 12 months)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Clamp Meter (0-1000A, True RMS)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 Power Analyzer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 Insulation Resistance Tester (Megger, 1000 VDC)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 Thermal Imager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Test Setup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Test Circuit Configuration: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50A Circuit → Pacific Power (A, B, C, N, G) → Step-Down Transformer → DUT (QTS PDU)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Pacific Power Supply Settings (Low Voltage / High Current Mode):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4.2.1 Verify both Pacific Power units are connected in parallel.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4.2.2 Set to Low Voltage Range.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4.2.3 Set Maximum Current Limit to ~600A.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4.2.4 Slowly ramp up voltage until target current is reached.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Step-Down Transformer: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4.3.1 Input: 480V or 600V from Pacific Power supplies.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4.3.2 Output: 208V to DUT high-voltage input (A, B, C).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 DUT Connections: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4.4.1 Connect step-down transformer output to PDU HV input terminals (A, B, C).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4.4.2 PDU LV output terminals (A, B, C, N) to be configured per test requirements.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Initial Inspection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Verify all test equipment has been calibrated within the last 12 months.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Review the job order form and verify unit is configured as described.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 Verify nameplate data matches one-line diagram and specification.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5.4 Verify the Input Color Code: A phase - Brown, B phase - Orange, C phase - Yellow.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5.5 Verify the Output Color Code: A phase - Black, B phase - Red, C phase - Blue.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5.6 Verify/record transformer thermostat states: Warning 180°C (N.O.), Shutdown 200°C (N.C.).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5.7 Verify all CB magnetic trips are set on high.</w:t>
      </w:r>
    </w:p>
    <w:p>
      <w:r>
        <w:br w:type="pag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Transformer Routine Tests (per IEEE C57.12.91)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 Winding Resistance Measurement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6.1.1 Measure and record primary winding resistance (phase-to-phase).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6.1.2 Measure and record secondary winding resistance (phase-to-phase and phase-to-neutral).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6.1.3 Record ambient temperature at time of measurement.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 Turns Ratio Test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6.2.1 Measure turns ratio at each voltage tap position.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6.2.2 Verify ratio is within ±0.5% of nameplate.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 Insulation Resistance Test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6.3.1 HV winding to LV winding: _______ MΩ @ 1000 VDC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6.3.2 HV winding to Ground: _______ MΩ @ 1000 VDC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6.3.3 LV winding to Ground: _______ MΩ @ 1000 VDC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6.3.4 Acceptance: ≥ 100 MΩ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Impedance Test at Each Voltage Tap (per IEEE C57.12.91 Clause 9)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Test Current: 600A (rated current for 500 kVA @ 480V)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Acceptance: Minimum 7.5% impedance (no less than 4.5% after tolerances)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 Short-circuit the secondary (output) terminals.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 Apply reduced voltage to primary until rated current (600A) flows.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 Record applied voltage (Vsc), current (Isc), and power (Psc).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 Calculate percent impedance: %Z = (Vsc / Vrated) × 100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7.5 Repeat test at each voltage tap and record in table below.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Tap Position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Tap Voltage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Vsc (V)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Isc (A)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%Z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 (+5%)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504V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+1 (+2.5%)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492V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Nominal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480V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 (-2.5%)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468V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-2 (-5%)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456V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-3 (-7.5%)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444V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-4 (-10%)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432V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Ambient Temperature: _______ °C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Dielectric Withstand Test (Hipot)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 Open Surge Suppressor Fuses.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 Disconnect DC Connectors from control boards.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 Disconnect three-phase connectors from VVIT Board.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8.4 Disconnect GND lug from GND Bus bar.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8.5 Close all Circuit Breakers.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8.6 Jump together input phases. Hipot Voltage = (input V × 2) + 1000 = _______ V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8.7 Jump together output phases. Hipot Voltage = (output V × 2) + 1000 = _______ V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8.8 Apply test voltage for 60 seconds.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8.9 Acceptance: No breakdown/arc, tester PASS, leakage ≤ programmed limit.</w:t>
      </w:r>
    </w:p>
    <w:p>
      <w:r>
        <w:br w:type="pag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PDU Functional Tests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 Voltage Verification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9.1.1 Verify Input Voltages across F1, F2, F3 fuses.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9.1.2 Verify Output Voltages across F7, F8, F9 fuses.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9.1.3 Reconnect DC and three phase connectors.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 Phase Rotation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9.2.1 Using a phase rotation meter, verify rotation is A, B, C at input and each distribution breaker.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9.2.2 To verify phase rotation alarm: Turn off power, swap input phases B and C, apply power, verify alarm.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9.2.3 Turn off power and swap phases back to correct position.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 Alarm/Fault Testing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9.3.1 Trip sub feed breakers one at a time; verify three alarms appear (two auxiliary NO, NC and one bell).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9.3.2 Completely open the tripped breaker, verify bell alarm goes away.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9.3.3 Close the previously tripped breaker, verify both auxiliary alarms go away.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9.3.4 Repeat for all sub feed breakers.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9.4 Remote Emergency Power Off (REPO)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9.4.1 Pull REPO connector from VVIT board, short with a jumper.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9.4.2 Verify main breaker trips and alarms appear.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9.4.3 Reset main breaker.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9.5 Transformer Temperature Alarms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9.5.1 Pull THERM connector from VVIT board, short with a jumper.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9.5.2 Verify main breaker trips and alarms appear.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9.5.3 Reset main breaker.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9.6 EPO Button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9.6.1 Press EPO on the outside of the unit.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9.6.2 Verify main breaker trips and alarms appear.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9.6.3 Reset main breaker.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9.7 Phase Loss/Low Voltage Alarm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9.7.1 Remove input phase C fuse and verify input BC and CA phase loss alarm.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9.7.2 Remove output phase A fuse and verify output L-AB, L-AC, L-AN low voltage alarm.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9.7.3 Reinstall all fuses.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9.8 Monitor Calibration Verification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9.8.1 Measure each parameter with multimeter and compare to monitor display.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9.8.2 Monitor shall be within ±2% of actual readings (per spec accuracy requirements).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9.8.3 Verify: Input V (L-L), Output V (L-L), Output V (L-N), Output current, Ground current.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9.9 Communications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9.9.1 Connect ethernet cable to monitor, configure PC IP address to unit IP ±1.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9.9.2 Verify web interface connectivity.</w:t>
      </w:r>
    </w:p>
    <w:p>
      <w:pPr>
        <w:spacing w:after="12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9.9.3 SNMP: Open MIB browser, walk the unit, verify PDU values appear.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Thermal Scan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10.1 After minimum 30 minutes at load, use thermal camera to scan transformer and connections.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10.2 Acceptance: No connection temperature rise &gt; 30°C above ambient or &gt; 60°C absolute.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Discrepancies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11.1 Record all discrepancies below: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Witness Sign-Off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12.1 Review completed test data with witness.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12.2 Obtain witness signature on test report.</w:t>
      </w:r>
    </w:p>
    <w:p>
      <w:pPr>
        <w:spacing w:before="3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Technician: _________________________ Date: _____________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Witness: _________________________ Date: _____________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Engineering (if deviations): _________________________ Date: _____________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none"/>
            <w:bottom w:val="none"/>
            <w:right w:val="none"/>
          </w:tcBorders>
        </w:tcPr>
        <w:p>
          <w:r>
            <w:rPr>
              <w:rFonts w:ascii="Times New Roman" w:cs="Times New Roman" w:eastAsia="Times New Roman" w:hAnsi="Times New Roman"/>
              <w:sz w:val="16"/>
              <w:szCs w:val="16"/>
            </w:rPr>
            <w:t xml:space="preserve">CONTROLLED COPIES OF THIS DOCUMENT ARE ELECTRONIC. ALL OTHER COPIES ARE CONSIDERED UNCONTROLLED AND FOR REFERENCE ONLY.</w:t>
          </w:r>
        </w:p>
      </w:tc>
      <w:tc>
        <w:tcPr>
          <w:tcW w:type="dxa" w:w="4680"/>
          <w:tcBorders>
            <w:top w:val="single" w:color="000000" w:sz="1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Title: QTS PDU Factory Witness Test</w:t>
          </w:r>
        </w:p>
      </w:tc>
    </w:tr>
  </w:tbl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340"/>
      <w:gridCol w:w="2340"/>
      <w:gridCol w:w="2340"/>
      <w:gridCol w:w="2340"/>
    </w:tblGrid>
    <w:tr>
      <w:tc>
        <w:tcPr>
          <w:tcW w:type="dxa" w:w="234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</w:tcPr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Comments:</w:t>
          </w:r>
        </w:p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/>
          </w:r>
        </w:p>
      </w:tc>
      <w:tc>
        <w:tcPr>
          <w:tcW w:type="dxa" w:w="234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</w:tcPr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Written by</w:t>
          </w:r>
        </w:p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Modified by</w:t>
          </w:r>
        </w:p>
      </w:tc>
      <w:tc>
        <w:tcPr>
          <w:tcW w:type="dxa" w:w="234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</w:tcPr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Last update:</w:t>
          </w:r>
        </w:p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Approved:</w:t>
          </w:r>
        </w:p>
      </w:tc>
      <w:tc>
        <w:tcPr>
          <w:tcW w:type="dxa" w:w="234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</w:tcPr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Sheet</w:t>
          </w:r>
        </w:p>
        <w:p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Revision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2026-01-27T18:15:44.534Z</dcterms:created>
  <dcterms:modified xsi:type="dcterms:W3CDTF">2026-01-27T18:15:44.535Z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