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20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SCOPE:</w:t>
      </w:r>
    </w:p>
    <w:p>
      <w:pPr>
        <w:spacing w:after="200"/>
        <w:ind w:left="720"/>
      </w:pPr>
      <w:r>
        <w:rPr>
          <w:rFonts w:ascii="Times New Roman" w:cs="Times New Roman" w:eastAsia="Times New Roman" w:hAnsi="Times New Roman"/>
          <w:sz w:val="24"/>
          <w:szCs w:val="24"/>
        </w:rPr>
        <w:t xml:space="preserve">To define the Transformer Test Procedure and Test Equipment needed for proper testing of a Dry-Type transformer per C57.12.91.</w:t>
      </w:r>
    </w:p>
    <w:p>
      <w:pPr>
        <w:spacing w:before="300" w:after="20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PURPOSE:</w:t>
      </w:r>
    </w:p>
    <w:p>
      <w:pPr>
        <w:spacing w:after="200"/>
        <w:ind w:left="720"/>
      </w:pPr>
      <w:r>
        <w:rPr>
          <w:rFonts w:ascii="Times New Roman" w:cs="Times New Roman" w:eastAsia="Times New Roman" w:hAnsi="Times New Roman"/>
          <w:sz w:val="24"/>
          <w:szCs w:val="24"/>
        </w:rPr>
        <w:t xml:space="preserve">To provide a well-defined test procedure based on the C57.12.91 standard as a guideline to testing in the Test Bay.</w:t>
      </w:r>
    </w:p>
    <w:p>
      <w:pPr>
        <w:spacing w:before="300" w:after="20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RESPONSIBILITY &amp; AUTHORITY:</w:t>
      </w:r>
    </w:p>
    <w:p>
      <w:pPr>
        <w:spacing w:before="240" w:after="200"/>
      </w:pPr>
      <w:r>
        <w:rPr>
          <w:rFonts w:ascii="Times New Roman" w:cs="Times New Roman" w:eastAsia="Times New Roman" w:hAnsi="Times New Roman"/>
          <w:b/>
          <w:bCs/>
          <w:sz w:val="24"/>
          <w:szCs w:val="24"/>
        </w:rPr>
        <w:t xml:space="preserve">3.1. The Test Manager/Test Engineer/Test Supervisor shall be responsible for implementing this procedure and documenting results.</w:t>
      </w:r>
    </w:p>
    <w:p>
      <w:pPr>
        <w:spacing w:before="240" w:after="200"/>
      </w:pPr>
      <w:r>
        <w:rPr>
          <w:rFonts w:ascii="Times New Roman" w:cs="Times New Roman" w:eastAsia="Times New Roman" w:hAnsi="Times New Roman"/>
          <w:b/>
          <w:bCs/>
          <w:sz w:val="24"/>
          <w:szCs w:val="24"/>
        </w:rPr>
        <w:t xml:space="preserve">3.2. The actual test results shall be archived in the ePDM Production Vault after approval from engineering. These shall reside in "PRODUCTION VAULT\ONYX\TEST CERTIFICATES".</w:t>
      </w:r>
    </w:p>
    <w:p>
      <w:pPr>
        <w:spacing w:before="240" w:after="200"/>
      </w:pPr>
      <w:r>
        <w:rPr>
          <w:rFonts w:ascii="Times New Roman" w:cs="Times New Roman" w:eastAsia="Times New Roman" w:hAnsi="Times New Roman"/>
          <w:b/>
          <w:bCs/>
          <w:sz w:val="24"/>
          <w:szCs w:val="24"/>
        </w:rPr>
        <w:t xml:space="preserve">3.3. Specialty tests such as UL certification, heat rises, etc. must be uploaded to the appropriate Test Folder under the Design Name in ePDM.</w:t>
      </w:r>
    </w:p>
    <w:p>
      <w:pPr>
        <w:spacing w:before="300" w:after="20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DEFINITIONS AND ACRONYMS:</w:t>
      </w:r>
    </w:p>
    <w:p>
      <w:pPr>
        <w:spacing w:after="200"/>
        <w:ind w:left="720"/>
      </w:pPr>
      <w:r>
        <w:rPr>
          <w:rFonts w:ascii="Times New Roman" w:cs="Times New Roman" w:eastAsia="Times New Roman" w:hAnsi="Times New Roman"/>
          <w:sz w:val="24"/>
          <w:szCs w:val="24"/>
        </w:rPr>
        <w:t xml:space="preserve">ePDM: Product Data Management Vault</w:t>
      </w:r>
    </w:p>
    <w:p>
      <w:pPr>
        <w:spacing w:after="200"/>
        <w:ind w:left="720"/>
      </w:pPr>
      <w:r>
        <w:rPr>
          <w:rFonts w:ascii="Times New Roman" w:cs="Times New Roman" w:eastAsia="Times New Roman" w:hAnsi="Times New Roman"/>
          <w:sz w:val="24"/>
          <w:szCs w:val="24"/>
        </w:rPr>
        <w:t xml:space="preserve">C57.12.91: IEEE Standard Test Code for Dry-Type Distribution and Power Transformers</w:t>
      </w:r>
    </w:p>
    <w:p>
      <w:pPr>
        <w:spacing w:after="200"/>
        <w:ind w:left="720"/>
      </w:pPr>
      <w:r>
        <w:rPr>
          <w:rFonts w:ascii="Times New Roman" w:cs="Times New Roman" w:eastAsia="Times New Roman" w:hAnsi="Times New Roman"/>
          <w:sz w:val="24"/>
          <w:szCs w:val="24"/>
        </w:rPr>
        <w:t xml:space="preserve">C57.12.01: IEEE Standard General Requirements for Dry-Type Distribution and Power Transformers, Including those with Solid-Cast And/or Resin Encapsulated Windings</w:t>
      </w:r>
    </w:p>
    <w:p>
      <w:pPr>
        <w:spacing w:after="200"/>
        <w:ind w:left="720"/>
      </w:pPr>
      <w:r>
        <w:rPr>
          <w:rFonts w:ascii="Times New Roman" w:cs="Times New Roman" w:eastAsia="Times New Roman" w:hAnsi="Times New Roman"/>
          <w:sz w:val="24"/>
          <w:szCs w:val="24"/>
        </w:rPr>
        <w:t xml:space="preserve">UL 1561: Dry-Type General Purpose and Power Transformers</w:t>
      </w:r>
    </w:p>
    <w:p>
      <w:pPr>
        <w:spacing w:after="200"/>
        <w:ind w:left="720"/>
      </w:pPr>
      <w:r>
        <w:rPr>
          <w:rFonts w:ascii="Times New Roman" w:cs="Times New Roman" w:eastAsia="Times New Roman" w:hAnsi="Times New Roman"/>
          <w:sz w:val="24"/>
          <w:szCs w:val="24"/>
        </w:rPr>
        <w:t xml:space="preserve">UL 1562: Transformers, Distribution, Dry-Type – over 600 Volts</w:t>
      </w:r>
    </w:p>
    <w:p>
      <w:pPr>
        <w:spacing w:after="200"/>
        <w:ind w:left="720"/>
      </w:pPr>
      <w:r>
        <w:rPr>
          <w:rFonts w:ascii="Times New Roman" w:cs="Times New Roman" w:eastAsia="Times New Roman" w:hAnsi="Times New Roman"/>
          <w:sz w:val="24"/>
          <w:szCs w:val="24"/>
        </w:rPr>
        <w:t xml:space="preserve">NEMA ST-20: Dry-Type Transformers for General Applications</w:t>
      </w:r>
    </w:p>
    <w:p>
      <w:pPr>
        <w:spacing w:after="200"/>
        <w:ind w:left="720"/>
      </w:pPr>
      <w:r>
        <w:rPr>
          <w:rFonts w:ascii="Times New Roman" w:cs="Times New Roman" w:eastAsia="Times New Roman" w:hAnsi="Times New Roman"/>
          <w:sz w:val="24"/>
          <w:szCs w:val="24"/>
        </w:rPr>
        <w:t xml:space="preserve">Updated References: any reference to a code or standard appearing in the requirements, shall be interpreted as referring to the latest edition of that code or standard in this procedure</w:t>
      </w:r>
    </w:p>
    <w:p>
      <w:pPr>
        <w:spacing w:after="200"/>
        <w:ind w:left="720"/>
      </w:pPr>
      <w:r>
        <w:rPr>
          <w:rFonts w:ascii="Times New Roman" w:cs="Times New Roman" w:eastAsia="Times New Roman" w:hAnsi="Times New Roman"/>
          <w:sz w:val="24"/>
          <w:szCs w:val="24"/>
        </w:rPr>
        <w:t xml:space="preserve">Test Sequence: all dielectric tests must be done after completion of all low voltage tests only, like insulation resistance, winding resistance, ratio, vector group, etc.</w:t>
      </w:r>
    </w:p>
    <w:p>
      <w:pPr>
        <w:spacing w:after="200"/>
      </w:pPr>
    </w:p>
    <w:p>
      <w:pPr>
        <w:spacing w:after="200"/>
        <w:ind w:left="720"/>
      </w:pPr>
      <w:r>
        <w:rPr>
          <w:rFonts w:ascii="Times New Roman" w:cs="Times New Roman" w:eastAsia="Times New Roman" w:hAnsi="Times New Roman"/>
          <w:sz w:val="24"/>
          <w:szCs w:val="24"/>
        </w:rPr>
        <w:t xml:space="preserve">Tolerances and Acceptance Criteria are given at the end of this Test Procedure based on C57.12.01.</w:t>
      </w:r>
    </w:p>
    <w:p>
      <w:pPr>
        <w:spacing w:before="300" w:after="2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PROCEDURE:</w:t>
      </w:r>
    </w:p>
    <w:p>
      <w:pPr>
        <w:spacing w:before="240" w:after="200"/>
      </w:pPr>
      <w:r>
        <w:rPr>
          <w:rFonts w:ascii="Times New Roman" w:cs="Times New Roman" w:eastAsia="Times New Roman" w:hAnsi="Times New Roman"/>
          <w:b/>
          <w:bCs/>
          <w:sz w:val="24"/>
          <w:szCs w:val="24"/>
        </w:rPr>
        <w:t xml:space="preserve">5.1. Insulation Resistance</w:t>
      </w:r>
    </w:p>
    <w:p>
      <w:pPr>
        <w:spacing w:after="200"/>
        <w:ind w:left="720"/>
      </w:pPr>
      <w:r>
        <w:rPr>
          <w:rFonts w:ascii="Times New Roman" w:cs="Times New Roman" w:eastAsia="Times New Roman" w:hAnsi="Times New Roman"/>
          <w:sz w:val="24"/>
          <w:szCs w:val="24"/>
        </w:rPr>
        <w:t xml:space="preserve">Insulation-resistance tests are done to determine the insulation resistance from individual windings to ground or between individual windings. Value is measured in mega-ohms.</w:t>
      </w:r>
    </w:p>
    <w:p>
      <w:pPr>
        <w:spacing w:after="200"/>
        <w:ind w:left="720"/>
      </w:pPr>
      <w:r>
        <w:rPr>
          <w:rFonts w:ascii="Times New Roman" w:cs="Times New Roman" w:eastAsia="Times New Roman" w:hAnsi="Times New Roman"/>
          <w:sz w:val="24"/>
          <w:szCs w:val="24"/>
        </w:rPr>
        <w:t xml:space="preserve">Insulation resistance tests shall be done for internal record on every transformer.</w:t>
      </w:r>
    </w:p>
    <w:p>
      <w:pPr>
        <w:spacing w:after="200"/>
        <w:ind w:left="720"/>
      </w:pPr>
      <w:r>
        <w:rPr>
          <w:rFonts w:ascii="Times New Roman" w:cs="Times New Roman" w:eastAsia="Times New Roman" w:hAnsi="Times New Roman"/>
          <w:sz w:val="24"/>
          <w:szCs w:val="24"/>
        </w:rPr>
        <w:t xml:space="preserve">Insulation resistance test values shall be furnished to customer only if "customer specifications call for it".</w:t>
      </w:r>
    </w:p>
    <w:p>
      <w:pPr>
        <w:spacing w:after="200"/>
      </w:pPr>
    </w:p>
    <w:p>
      <w:pPr>
        <w:spacing w:after="200"/>
        <w:ind w:left="720"/>
        <w:jc w:val="left"/>
      </w:pPr>
      <w:r>
        <w:rPr>
          <w:rFonts w:ascii="Times New Roman" w:cs="Times New Roman" w:eastAsia="Times New Roman" w:hAnsi="Times New Roman"/>
          <w:b/>
          <w:bCs/>
          <w:sz w:val="24"/>
          <w:szCs w:val="24"/>
        </w:rPr>
        <w:t xml:space="preserve">NOTES:</w:t>
      </w:r>
    </w:p>
    <w:p>
      <w:pPr>
        <w:spacing w:after="200"/>
        <w:ind w:left="720"/>
      </w:pPr>
      <w:r>
        <w:rPr>
          <w:rFonts w:ascii="Times New Roman" w:cs="Times New Roman" w:eastAsia="Times New Roman" w:hAnsi="Times New Roman"/>
          <w:sz w:val="24"/>
          <w:szCs w:val="24"/>
        </w:rPr>
        <w:t xml:space="preserve">1. The significance of values of insulation resistance tests generally requires some interpretation, depending on the design, dryness, and cleanliness of the insulation involved.</w:t>
      </w:r>
    </w:p>
    <w:p>
      <w:pPr>
        <w:spacing w:after="200"/>
        <w:ind w:left="720"/>
      </w:pPr>
      <w:r>
        <w:rPr>
          <w:rFonts w:ascii="Times New Roman" w:cs="Times New Roman" w:eastAsia="Times New Roman" w:hAnsi="Times New Roman"/>
          <w:sz w:val="24"/>
          <w:szCs w:val="24"/>
        </w:rPr>
        <w:t xml:space="preserve">2. Insulation resistances may vary with applied voltage, and any comparison must be made with measurements at the same voltage.</w:t>
      </w:r>
    </w:p>
    <w:p>
      <w:pPr>
        <w:spacing w:before="240" w:after="200"/>
      </w:pPr>
      <w:r>
        <w:rPr>
          <w:rFonts w:ascii="Times New Roman" w:cs="Times New Roman" w:eastAsia="Times New Roman" w:hAnsi="Times New Roman"/>
          <w:b/>
          <w:bCs/>
          <w:sz w:val="24"/>
          <w:szCs w:val="24"/>
        </w:rPr>
        <w:t xml:space="preserve">5.1.1. Preparation for Test</w:t>
      </w:r>
    </w:p>
    <w:p>
      <w:pPr>
        <w:spacing w:after="200"/>
        <w:ind w:left="720"/>
      </w:pPr>
      <w:r>
        <w:rPr>
          <w:rFonts w:ascii="Times New Roman" w:cs="Times New Roman" w:eastAsia="Times New Roman" w:hAnsi="Times New Roman"/>
          <w:sz w:val="24"/>
          <w:szCs w:val="24"/>
        </w:rPr>
        <w:t xml:space="preserve">Prior to measuring insulation resistance, the following conditions shall be met:</w:t>
      </w:r>
    </w:p>
    <w:p>
      <w:pPr>
        <w:spacing w:after="120"/>
        <w:ind w:left="1440"/>
      </w:pPr>
      <w:r>
        <w:rPr>
          <w:rFonts w:ascii="Times New Roman" w:cs="Times New Roman" w:eastAsia="Times New Roman" w:hAnsi="Times New Roman"/>
          <w:sz w:val="24"/>
          <w:szCs w:val="24"/>
        </w:rPr>
        <w:t xml:space="preserve">a) Windings are in their normal insulation environment</w:t>
      </w:r>
    </w:p>
    <w:p>
      <w:pPr>
        <w:spacing w:after="120"/>
        <w:ind w:left="1440"/>
      </w:pPr>
      <w:r>
        <w:rPr>
          <w:rFonts w:ascii="Times New Roman" w:cs="Times New Roman" w:eastAsia="Times New Roman" w:hAnsi="Times New Roman"/>
          <w:sz w:val="24"/>
          <w:szCs w:val="24"/>
        </w:rPr>
        <w:t xml:space="preserve">b) All windings short-circuited</w:t>
      </w:r>
    </w:p>
    <w:p>
      <w:pPr>
        <w:spacing w:after="120"/>
        <w:ind w:left="1440"/>
      </w:pPr>
      <w:r>
        <w:rPr>
          <w:rFonts w:ascii="Times New Roman" w:cs="Times New Roman" w:eastAsia="Times New Roman" w:hAnsi="Times New Roman"/>
          <w:sz w:val="24"/>
          <w:szCs w:val="24"/>
        </w:rPr>
        <w:t xml:space="preserve">c) All bushings or terminals in place</w:t>
      </w:r>
    </w:p>
    <w:p>
      <w:pPr>
        <w:spacing w:after="120"/>
        <w:ind w:left="1440"/>
      </w:pPr>
      <w:r>
        <w:rPr>
          <w:rFonts w:ascii="Times New Roman" w:cs="Times New Roman" w:eastAsia="Times New Roman" w:hAnsi="Times New Roman"/>
          <w:sz w:val="24"/>
          <w:szCs w:val="24"/>
        </w:rPr>
        <w:t xml:space="preserve">d) Transformer temperature approximately 20 °C.</w:t>
      </w:r>
    </w:p>
    <w:p>
      <w:pPr>
        <w:spacing w:before="240" w:after="200"/>
      </w:pPr>
      <w:r>
        <w:rPr>
          <w:rFonts w:ascii="Times New Roman" w:cs="Times New Roman" w:eastAsia="Times New Roman" w:hAnsi="Times New Roman"/>
          <w:b/>
          <w:bCs/>
          <w:sz w:val="24"/>
          <w:szCs w:val="24"/>
        </w:rPr>
        <w:t xml:space="preserve">5.1.2. Instrumentation:</w:t>
      </w:r>
    </w:p>
    <w:p>
      <w:pPr>
        <w:spacing w:after="200"/>
        <w:ind w:left="720"/>
      </w:pPr>
      <w:r>
        <w:rPr>
          <w:rFonts w:ascii="Times New Roman" w:cs="Times New Roman" w:eastAsia="Times New Roman" w:hAnsi="Times New Roman"/>
          <w:sz w:val="24"/>
          <w:szCs w:val="24"/>
        </w:rPr>
        <w:t xml:space="preserve">Winding Insulation Resistance Tester</w:t>
      </w:r>
    </w:p>
    <w:p>
      <w:pPr>
        <w:spacing w:before="240" w:after="200"/>
      </w:pPr>
      <w:r>
        <w:rPr>
          <w:rFonts w:ascii="Times New Roman" w:cs="Times New Roman" w:eastAsia="Times New Roman" w:hAnsi="Times New Roman"/>
          <w:b/>
          <w:bCs/>
          <w:sz w:val="24"/>
          <w:szCs w:val="24"/>
        </w:rPr>
        <w:t xml:space="preserve">5.1.3. Voltage to be applied</w:t>
      </w:r>
    </w:p>
    <w:p>
      <w:pPr>
        <w:spacing w:after="200"/>
        <w:ind w:left="720"/>
      </w:pPr>
      <w:r>
        <w:rPr>
          <w:rFonts w:ascii="Times New Roman" w:cs="Times New Roman" w:eastAsia="Times New Roman" w:hAnsi="Times New Roman"/>
          <w:sz w:val="24"/>
          <w:szCs w:val="24"/>
        </w:rPr>
        <w:t xml:space="preserve">The dc voltage applied for measuring insulation resistance to ground shall not exceed a value equal to the RMS low frequency applied voltage allowed in CL 10.3 C57.12.91.</w:t>
      </w:r>
    </w:p>
    <w:p>
      <w:pPr>
        <w:spacing w:before="240" w:after="200"/>
      </w:pPr>
      <w:r>
        <w:rPr>
          <w:rFonts w:ascii="Times New Roman" w:cs="Times New Roman" w:eastAsia="Times New Roman" w:hAnsi="Times New Roman"/>
          <w:b/>
          <w:bCs/>
          <w:sz w:val="24"/>
          <w:szCs w:val="24"/>
        </w:rPr>
        <w:t xml:space="preserve">5.1.4. Procedure</w:t>
      </w:r>
    </w:p>
    <w:p>
      <w:pPr>
        <w:spacing w:after="200"/>
        <w:ind w:left="720"/>
      </w:pPr>
      <w:r>
        <w:rPr>
          <w:rFonts w:ascii="Times New Roman" w:cs="Times New Roman" w:eastAsia="Times New Roman" w:hAnsi="Times New Roman"/>
          <w:sz w:val="24"/>
          <w:szCs w:val="24"/>
        </w:rPr>
        <w:t xml:space="preserve">The procedure for conducting the insulation resistance test shall be as follows:</w:t>
      </w:r>
    </w:p>
    <w:p>
      <w:pPr>
        <w:spacing w:after="120"/>
        <w:ind w:left="1440"/>
      </w:pPr>
      <w:r>
        <w:rPr>
          <w:rFonts w:ascii="Times New Roman" w:cs="Times New Roman" w:eastAsia="Times New Roman" w:hAnsi="Times New Roman"/>
          <w:sz w:val="24"/>
          <w:szCs w:val="24"/>
        </w:rPr>
        <w:t xml:space="preserve">a) Insulation-resistance tests shall be made with all circuits of equal voltage above ground connected together. Circuits or groups of circuits of different voltages above ground shall be tested separately; for example, high voltage to low voltage and ground (FIGURE 1), low voltage to high voltage and ground.</w:t>
      </w:r>
    </w:p>
    <w:p>
      <w:pPr>
        <w:spacing w:after="120"/>
        <w:ind w:left="1440"/>
      </w:pPr>
      <w:r>
        <w:rPr>
          <w:rFonts w:ascii="Times New Roman" w:cs="Times New Roman" w:eastAsia="Times New Roman" w:hAnsi="Times New Roman"/>
          <w:sz w:val="24"/>
          <w:szCs w:val="24"/>
        </w:rPr>
        <w:t xml:space="preserve">b) Voltage to be applied for 1 min.</w:t>
      </w:r>
    </w:p>
    <w:p>
      <w:pPr>
        <w:spacing w:before="200" w:after="200"/>
      </w:pPr>
    </w:p>
    <w:p>
      <w:pPr>
        <w:spacing w:after="200"/>
        <w:ind w:left="720"/>
        <w:jc w:val="left"/>
      </w:pPr>
      <w:r>
        <w:rPr>
          <w:rFonts w:ascii="Times New Roman" w:cs="Times New Roman" w:eastAsia="Times New Roman" w:hAnsi="Times New Roman"/>
          <w:b w:val="false"/>
          <w:bCs w:val="false"/>
          <w:sz w:val="24"/>
          <w:szCs w:val="24"/>
        </w:rPr>
        <w:t xml:space="preserve">[FIGURE 1: MEGGAR Test Setup Diagram]</w:t>
      </w:r>
    </w:p>
    <w:p>
      <w:pPr>
        <w:spacing w:after="200"/>
        <w:jc w:val="center"/>
      </w:pPr>
      <w:r>
        <w:rPr>
          <w:rFonts w:ascii="Times New Roman" w:cs="Times New Roman" w:eastAsia="Times New Roman" w:hAnsi="Times New Roman"/>
          <w:b/>
          <w:bCs/>
          <w:sz w:val="24"/>
          <w:szCs w:val="24"/>
        </w:rPr>
        <w:t xml:space="preserve">Figure 1</w:t>
      </w:r>
    </w:p>
    <w:p>
      <w:pPr>
        <w:spacing w:after="200"/>
      </w:pPr>
    </w:p>
    <w:p>
      <w:pPr>
        <w:spacing w:after="200"/>
        <w:ind w:left="720"/>
      </w:pPr>
      <w:r>
        <w:rPr>
          <w:rFonts w:ascii="Times New Roman" w:cs="Times New Roman" w:eastAsia="Times New Roman" w:hAnsi="Times New Roman"/>
          <w:sz w:val="24"/>
          <w:szCs w:val="24"/>
        </w:rPr>
        <w:t xml:space="preserve">Following Minimum Meggar Values as per C57.94 are given below for reference:</w:t>
      </w:r>
    </w:p>
    <w:p>
      <w:pPr>
        <w:spacing w:after="1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Winding kV Class</w:t>
            </w:r>
          </w:p>
        </w:tc>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Insulation Resistance (Mohms)</w:t>
            </w:r>
          </w:p>
        </w:tc>
      </w:tr>
      <w:tr>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1.2</w:t>
            </w:r>
          </w:p>
        </w:tc>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600</w:t>
            </w:r>
          </w:p>
        </w:tc>
      </w:tr>
      <w:tr>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2.5</w:t>
            </w:r>
          </w:p>
        </w:tc>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1000</w:t>
            </w:r>
          </w:p>
        </w:tc>
      </w:tr>
      <w:tr>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5.0</w:t>
            </w:r>
          </w:p>
        </w:tc>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1500</w:t>
            </w:r>
          </w:p>
        </w:tc>
      </w:tr>
      <w:tr>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8.7</w:t>
            </w:r>
          </w:p>
        </w:tc>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2000</w:t>
            </w:r>
          </w:p>
        </w:tc>
      </w:tr>
      <w:tr>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15.0</w:t>
            </w:r>
          </w:p>
        </w:tc>
        <w:tc>
          <w:tcPr>
            <w:tcW w:type="dxa" w:w="35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val="false"/>
                <w:bCs w:val="false"/>
                <w:sz w:val="24"/>
                <w:szCs w:val="24"/>
              </w:rPr>
              <w:t xml:space="preserve">3000</w:t>
            </w:r>
          </w:p>
        </w:tc>
      </w:tr>
    </w:tbl>
    <w:p>
      <w:pPr>
        <w:spacing w:after="300"/>
      </w:pPr>
    </w:p>
    <w:p>
      <w:pPr>
        <w:spacing w:before="240" w:after="200"/>
      </w:pPr>
      <w:r>
        <w:rPr>
          <w:rFonts w:ascii="Times New Roman" w:cs="Times New Roman" w:eastAsia="Times New Roman" w:hAnsi="Times New Roman"/>
          <w:b/>
          <w:bCs/>
          <w:sz w:val="24"/>
          <w:szCs w:val="24"/>
        </w:rPr>
        <w:t xml:space="preserve">5.2. RATIO TEST</w:t>
      </w:r>
    </w:p>
    <w:p>
      <w:pPr>
        <w:spacing w:before="240" w:after="200"/>
      </w:pPr>
      <w:r>
        <w:rPr>
          <w:rFonts w:ascii="Times New Roman" w:cs="Times New Roman" w:eastAsia="Times New Roman" w:hAnsi="Times New Roman"/>
          <w:b/>
          <w:bCs/>
          <w:sz w:val="24"/>
          <w:szCs w:val="24"/>
        </w:rPr>
        <w:t xml:space="preserve">5.2.1. Overview</w:t>
      </w:r>
    </w:p>
    <w:p>
      <w:pPr>
        <w:spacing w:after="200"/>
        <w:ind w:left="720"/>
      </w:pPr>
      <w:r>
        <w:rPr>
          <w:rFonts w:ascii="Times New Roman" w:cs="Times New Roman" w:eastAsia="Times New Roman" w:hAnsi="Times New Roman"/>
          <w:sz w:val="24"/>
          <w:szCs w:val="24"/>
        </w:rPr>
        <w:t xml:space="preserve">The turn's ratio of a transformer is the ratio of the number of turns in a higher voltage winding to that in a lower voltage winding.</w:t>
      </w:r>
    </w:p>
    <w:p>
      <w:pPr>
        <w:spacing w:after="200"/>
        <w:ind w:left="720"/>
      </w:pPr>
      <w:r>
        <w:rPr>
          <w:rFonts w:ascii="Times New Roman" w:cs="Times New Roman" w:eastAsia="Times New Roman" w:hAnsi="Times New Roman"/>
          <w:sz w:val="24"/>
          <w:szCs w:val="24"/>
        </w:rPr>
        <w:t xml:space="preserve">When a transformer has taps for changing its voltage ratio, the turns ratio is based on the number of turns corresponding to the normal rated voltage of the respective windings to which operating, and performance characteristics are referred.</w:t>
      </w:r>
    </w:p>
    <w:p>
      <w:pPr>
        <w:spacing w:before="240" w:after="200"/>
      </w:pPr>
      <w:r>
        <w:rPr>
          <w:rFonts w:ascii="Times New Roman" w:cs="Times New Roman" w:eastAsia="Times New Roman" w:hAnsi="Times New Roman"/>
          <w:b/>
          <w:bCs/>
          <w:sz w:val="24"/>
          <w:szCs w:val="24"/>
        </w:rPr>
        <w:t xml:space="preserve">5.2.2. Transformers with taps</w:t>
      </w:r>
    </w:p>
    <w:p>
      <w:pPr>
        <w:spacing w:after="200"/>
        <w:ind w:left="720"/>
      </w:pPr>
      <w:r>
        <w:rPr>
          <w:rFonts w:ascii="Times New Roman" w:cs="Times New Roman" w:eastAsia="Times New Roman" w:hAnsi="Times New Roman"/>
          <w:sz w:val="24"/>
          <w:szCs w:val="24"/>
        </w:rPr>
        <w:t xml:space="preserve">When the transformer has taps, the turn's ratio shall be determined for all taps, as well as for the full winding.</w:t>
      </w:r>
    </w:p>
    <w:p>
      <w:pPr>
        <w:spacing w:before="240" w:after="200"/>
      </w:pPr>
      <w:r>
        <w:rPr>
          <w:rFonts w:ascii="Times New Roman" w:cs="Times New Roman" w:eastAsia="Times New Roman" w:hAnsi="Times New Roman"/>
          <w:b/>
          <w:bCs/>
          <w:sz w:val="24"/>
          <w:szCs w:val="24"/>
        </w:rPr>
        <w:t xml:space="preserve">5.2.3. Voltage and frequency requirements</w:t>
      </w:r>
    </w:p>
    <w:p>
      <w:pPr>
        <w:spacing w:after="200"/>
        <w:ind w:left="720"/>
      </w:pPr>
      <w:r>
        <w:rPr>
          <w:rFonts w:ascii="Times New Roman" w:cs="Times New Roman" w:eastAsia="Times New Roman" w:hAnsi="Times New Roman"/>
          <w:sz w:val="24"/>
          <w:szCs w:val="24"/>
        </w:rPr>
        <w:t xml:space="preserve">The ratio test shall be made at rated or lower voltage and rated or higher frequency.</w:t>
      </w:r>
    </w:p>
    <w:p>
      <w:pPr>
        <w:spacing w:before="240" w:after="200"/>
      </w:pPr>
      <w:r>
        <w:rPr>
          <w:rFonts w:ascii="Times New Roman" w:cs="Times New Roman" w:eastAsia="Times New Roman" w:hAnsi="Times New Roman"/>
          <w:b/>
          <w:bCs/>
          <w:sz w:val="24"/>
          <w:szCs w:val="24"/>
        </w:rPr>
        <w:t xml:space="preserve">5.2.4. Instrumentation:</w:t>
      </w:r>
    </w:p>
    <w:p>
      <w:pPr>
        <w:spacing w:after="200"/>
        <w:ind w:left="720"/>
      </w:pPr>
      <w:r>
        <w:rPr>
          <w:rFonts w:ascii="Times New Roman" w:cs="Times New Roman" w:eastAsia="Times New Roman" w:hAnsi="Times New Roman"/>
          <w:sz w:val="24"/>
          <w:szCs w:val="24"/>
        </w:rPr>
        <w:t xml:space="preserve">True RMS Multimeter</w:t>
      </w:r>
    </w:p>
    <w:p>
      <w:pPr>
        <w:spacing w:before="240" w:after="200"/>
      </w:pPr>
      <w:r>
        <w:rPr>
          <w:rFonts w:ascii="Times New Roman" w:cs="Times New Roman" w:eastAsia="Times New Roman" w:hAnsi="Times New Roman"/>
          <w:b/>
          <w:bCs/>
          <w:sz w:val="24"/>
          <w:szCs w:val="24"/>
        </w:rPr>
        <w:t xml:space="preserve">5.2.5. Procedure</w:t>
      </w:r>
    </w:p>
    <w:p>
      <w:pPr>
        <w:spacing w:after="200"/>
        <w:ind w:left="720"/>
      </w:pPr>
      <w:r>
        <w:rPr>
          <w:rFonts w:ascii="Times New Roman" w:cs="Times New Roman" w:eastAsia="Times New Roman" w:hAnsi="Times New Roman"/>
          <w:sz w:val="24"/>
          <w:szCs w:val="24"/>
        </w:rPr>
        <w:t xml:space="preserve">Energize primary with 3 phase supply</w:t>
      </w:r>
    </w:p>
    <w:p>
      <w:pPr>
        <w:spacing w:after="200"/>
        <w:ind w:left="720"/>
      </w:pPr>
      <w:r>
        <w:rPr>
          <w:rFonts w:ascii="Times New Roman" w:cs="Times New Roman" w:eastAsia="Times New Roman" w:hAnsi="Times New Roman"/>
          <w:sz w:val="24"/>
          <w:szCs w:val="24"/>
        </w:rPr>
        <w:t xml:space="preserve">Record the primary and secondary phase to phase and phase to neutral voltages.</w:t>
      </w:r>
    </w:p>
    <w:p>
      <w:pPr>
        <w:spacing w:after="200"/>
        <w:ind w:left="720"/>
      </w:pPr>
      <w:r>
        <w:rPr>
          <w:rFonts w:ascii="Times New Roman" w:cs="Times New Roman" w:eastAsia="Times New Roman" w:hAnsi="Times New Roman"/>
          <w:sz w:val="24"/>
          <w:szCs w:val="24"/>
        </w:rPr>
        <w:t xml:space="preserve">Record values in the format F-499-01.</w:t>
      </w:r>
    </w:p>
    <w:p>
      <w:pPr>
        <w:spacing w:after="200"/>
        <w:ind w:left="720"/>
      </w:pPr>
      <w:r>
        <w:rPr>
          <w:rFonts w:ascii="Times New Roman" w:cs="Times New Roman" w:eastAsia="Times New Roman" w:hAnsi="Times New Roman"/>
          <w:sz w:val="24"/>
          <w:szCs w:val="24"/>
        </w:rPr>
        <w:t xml:space="preserve">Verify that the measured ratios are within ANSI C57.12.01.</w:t>
      </w:r>
    </w:p>
    <w:p>
      <w:pPr>
        <w:spacing w:before="240" w:after="200"/>
      </w:pPr>
      <w:r>
        <w:rPr>
          <w:rFonts w:ascii="Times New Roman" w:cs="Times New Roman" w:eastAsia="Times New Roman" w:hAnsi="Times New Roman"/>
          <w:b/>
          <w:bCs/>
          <w:sz w:val="24"/>
          <w:szCs w:val="24"/>
        </w:rPr>
        <w:t xml:space="preserve">5.3. POLARITY &amp; VECTOR GROUP TEST</w:t>
      </w:r>
    </w:p>
    <w:p>
      <w:pPr>
        <w:spacing w:before="240" w:after="200"/>
      </w:pPr>
      <w:r>
        <w:rPr>
          <w:rFonts w:ascii="Times New Roman" w:cs="Times New Roman" w:eastAsia="Times New Roman" w:hAnsi="Times New Roman"/>
          <w:b/>
          <w:bCs/>
          <w:sz w:val="24"/>
          <w:szCs w:val="24"/>
        </w:rPr>
        <w:t xml:space="preserve">5.3.1. Overview</w:t>
      </w:r>
    </w:p>
    <w:p>
      <w:pPr>
        <w:spacing w:after="200"/>
        <w:ind w:left="720"/>
      </w:pPr>
      <w:r>
        <w:rPr>
          <w:rFonts w:ascii="Times New Roman" w:cs="Times New Roman" w:eastAsia="Times New Roman" w:hAnsi="Times New Roman"/>
          <w:sz w:val="24"/>
          <w:szCs w:val="24"/>
        </w:rPr>
        <w:t xml:space="preserve">The connections of the delta and wye windings while forming the delta/wye connections determine the vector group of any 3-phase transformer. The most common vector group in USA is the Dy1. Some other vector groups also required are Dy11, Dd0, Yy0, and Dz0.</w:t>
      </w:r>
    </w:p>
    <w:p>
      <w:pPr>
        <w:spacing w:before="240" w:after="200"/>
      </w:pPr>
      <w:r>
        <w:rPr>
          <w:rFonts w:ascii="Times New Roman" w:cs="Times New Roman" w:eastAsia="Times New Roman" w:hAnsi="Times New Roman"/>
          <w:b/>
          <w:bCs/>
          <w:sz w:val="24"/>
          <w:szCs w:val="24"/>
        </w:rPr>
        <w:t xml:space="preserve">5.3.2. Instrumentation:</w:t>
      </w:r>
    </w:p>
    <w:p>
      <w:pPr>
        <w:spacing w:after="200"/>
        <w:ind w:left="720"/>
      </w:pPr>
      <w:r>
        <w:rPr>
          <w:rFonts w:ascii="Times New Roman" w:cs="Times New Roman" w:eastAsia="Times New Roman" w:hAnsi="Times New Roman"/>
          <w:sz w:val="24"/>
          <w:szCs w:val="24"/>
        </w:rPr>
        <w:t xml:space="preserve">True RMS Multimeter</w:t>
      </w:r>
    </w:p>
    <w:p>
      <w:pPr>
        <w:spacing w:before="240" w:after="200"/>
      </w:pPr>
      <w:r>
        <w:rPr>
          <w:rFonts w:ascii="Times New Roman" w:cs="Times New Roman" w:eastAsia="Times New Roman" w:hAnsi="Times New Roman"/>
          <w:b/>
          <w:bCs/>
          <w:sz w:val="24"/>
          <w:szCs w:val="24"/>
        </w:rPr>
        <w:t xml:space="preserve">5.3.3. Procedure</w:t>
      </w:r>
    </w:p>
    <w:p>
      <w:pPr>
        <w:spacing w:after="200"/>
        <w:ind w:left="720"/>
      </w:pPr>
      <w:r>
        <w:rPr>
          <w:rFonts w:ascii="Times New Roman" w:cs="Times New Roman" w:eastAsia="Times New Roman" w:hAnsi="Times New Roman"/>
          <w:sz w:val="24"/>
          <w:szCs w:val="24"/>
        </w:rPr>
        <w:t xml:space="preserve">The phasor diagram of any three-phase transformer, defining both the angular displacement and phase sequence, shall be verified by connecting the H1 and X1 leads together.</w:t>
      </w:r>
    </w:p>
    <w:p>
      <w:pPr>
        <w:spacing w:after="200"/>
        <w:ind w:left="720"/>
      </w:pPr>
      <w:r>
        <w:rPr>
          <w:rFonts w:ascii="Times New Roman" w:cs="Times New Roman" w:eastAsia="Times New Roman" w:hAnsi="Times New Roman"/>
          <w:sz w:val="24"/>
          <w:szCs w:val="24"/>
        </w:rPr>
        <w:t xml:space="preserve">Excite the unit at a suitably low, three-phase voltage from HV or primary side. Take voltage measurements between various pairs of leads per FIGURE 2.</w:t>
      </w:r>
    </w:p>
    <w:p>
      <w:pPr>
        <w:spacing w:after="200"/>
        <w:ind w:left="720"/>
      </w:pPr>
      <w:r>
        <w:rPr>
          <w:rFonts w:ascii="Times New Roman" w:cs="Times New Roman" w:eastAsia="Times New Roman" w:hAnsi="Times New Roman"/>
          <w:sz w:val="24"/>
          <w:szCs w:val="24"/>
        </w:rPr>
        <w:t xml:space="preserve">Compare these for their relative order of magnitude with the help of the corresponding diagram in FIGURE 2, in which typical check measurements to be taken and their relative magnitudes are also indicated.</w:t>
      </w:r>
    </w:p>
    <w:p>
      <w:pPr>
        <w:spacing w:before="200" w:after="200"/>
      </w:pPr>
    </w:p>
    <w:p>
      <w:pPr>
        <w:spacing w:after="200"/>
        <w:ind w:left="720"/>
        <w:jc w:val="left"/>
      </w:pPr>
      <w:r>
        <w:rPr>
          <w:rFonts w:ascii="Times New Roman" w:cs="Times New Roman" w:eastAsia="Times New Roman" w:hAnsi="Times New Roman"/>
          <w:b w:val="false"/>
          <w:bCs w:val="false"/>
          <w:sz w:val="24"/>
          <w:szCs w:val="24"/>
        </w:rPr>
        <w:t xml:space="preserve">[FIGURE 2: Phasor Diagram for Vector Group Verification]</w:t>
      </w:r>
    </w:p>
    <w:p>
      <w:pPr>
        <w:spacing w:after="200"/>
        <w:jc w:val="center"/>
      </w:pPr>
      <w:r>
        <w:rPr>
          <w:rFonts w:ascii="Times New Roman" w:cs="Times New Roman" w:eastAsia="Times New Roman" w:hAnsi="Times New Roman"/>
          <w:b/>
          <w:bCs/>
          <w:sz w:val="24"/>
          <w:szCs w:val="24"/>
        </w:rPr>
        <w:t xml:space="preserve">Figure 2</w:t>
      </w:r>
    </w:p>
    <w:p>
      <w:pPr>
        <w:spacing w:after="300"/>
      </w:pPr>
    </w:p>
    <w:p>
      <w:pPr>
        <w:spacing w:before="240" w:after="200"/>
      </w:pPr>
      <w:r>
        <w:rPr>
          <w:rFonts w:ascii="Times New Roman" w:cs="Times New Roman" w:eastAsia="Times New Roman" w:hAnsi="Times New Roman"/>
          <w:b/>
          <w:bCs/>
          <w:sz w:val="24"/>
          <w:szCs w:val="24"/>
        </w:rPr>
        <w:t xml:space="preserve">5.4. RESISTANCE MEASUREMENTS</w:t>
      </w:r>
    </w:p>
    <w:p>
      <w:pPr>
        <w:spacing w:before="240" w:after="200"/>
      </w:pPr>
      <w:r>
        <w:rPr>
          <w:rFonts w:ascii="Times New Roman" w:cs="Times New Roman" w:eastAsia="Times New Roman" w:hAnsi="Times New Roman"/>
          <w:b/>
          <w:bCs/>
          <w:sz w:val="24"/>
          <w:szCs w:val="24"/>
        </w:rPr>
        <w:t xml:space="preserve">5.4.1. Overview</w:t>
      </w:r>
    </w:p>
    <w:p>
      <w:pPr>
        <w:spacing w:after="200"/>
        <w:ind w:left="720"/>
      </w:pPr>
      <w:r>
        <w:rPr>
          <w:rFonts w:ascii="Times New Roman" w:cs="Times New Roman" w:eastAsia="Times New Roman" w:hAnsi="Times New Roman"/>
          <w:sz w:val="24"/>
          <w:szCs w:val="24"/>
        </w:rPr>
        <w:t xml:space="preserve">Cold-resistance measurements shall be taken on all phases of each primary and secondary winding on the rated tap connection.</w:t>
      </w:r>
    </w:p>
    <w:p>
      <w:pPr>
        <w:spacing w:after="200"/>
        <w:ind w:left="720"/>
      </w:pPr>
      <w:r>
        <w:rPr>
          <w:rFonts w:ascii="Times New Roman" w:cs="Times New Roman" w:eastAsia="Times New Roman" w:hAnsi="Times New Roman"/>
          <w:sz w:val="24"/>
          <w:szCs w:val="24"/>
        </w:rPr>
        <w:t xml:space="preserve">If a temperature rise test is to be performed, cold resistance measurements shall also be taken on all phases of each primary and secondary winding on the combination of connections and taps to be used for the temperature rise test.</w:t>
      </w:r>
    </w:p>
    <w:p>
      <w:pPr>
        <w:spacing w:after="200"/>
        <w:ind w:left="720"/>
      </w:pPr>
      <w:r>
        <w:rPr>
          <w:rFonts w:ascii="Times New Roman" w:cs="Times New Roman" w:eastAsia="Times New Roman" w:hAnsi="Times New Roman"/>
          <w:b/>
          <w:bCs/>
          <w:sz w:val="24"/>
          <w:szCs w:val="24"/>
        </w:rPr>
        <w:t xml:space="preserve">Resistance shall also be measured at extreme taps on first unit of a new design.</w:t>
      </w:r>
    </w:p>
    <w:p>
      <w:pPr>
        <w:spacing w:after="200"/>
        <w:ind w:left="720"/>
      </w:pPr>
      <w:r>
        <w:rPr>
          <w:rFonts w:ascii="Times New Roman" w:cs="Times New Roman" w:eastAsia="Times New Roman" w:hAnsi="Times New Roman"/>
          <w:sz w:val="24"/>
          <w:szCs w:val="24"/>
        </w:rPr>
        <w:t xml:space="preserve">The induction time for the measuring current to become stable shall be noted during the cold-resistance measurements in order to ensure that sufficient time elapses for the induction effect to disappear before hot-resistance readings are taken during the temperature rise tests.</w:t>
      </w:r>
    </w:p>
    <w:p>
      <w:pPr>
        <w:spacing w:after="200"/>
        <w:ind w:left="720"/>
      </w:pPr>
      <w:r>
        <w:rPr>
          <w:rFonts w:ascii="Times New Roman" w:cs="Times New Roman" w:eastAsia="Times New Roman" w:hAnsi="Times New Roman"/>
          <w:sz w:val="24"/>
          <w:szCs w:val="24"/>
        </w:rPr>
        <w:t xml:space="preserve">Cold-resistance measurements shall not be made on a transformer when it is located in drafts or when it is located in a room in which the temperature is fluctuating rapidly.</w:t>
      </w:r>
    </w:p>
    <w:p>
      <w:pPr>
        <w:spacing w:before="240" w:after="200"/>
      </w:pPr>
      <w:r>
        <w:rPr>
          <w:rFonts w:ascii="Times New Roman" w:cs="Times New Roman" w:eastAsia="Times New Roman" w:hAnsi="Times New Roman"/>
          <w:b/>
          <w:bCs/>
          <w:sz w:val="24"/>
          <w:szCs w:val="24"/>
        </w:rPr>
        <w:t xml:space="preserve">5.4.2. Determination of Cold Temperature</w:t>
      </w:r>
    </w:p>
    <w:p>
      <w:pPr>
        <w:spacing w:after="200"/>
        <w:ind w:left="720"/>
      </w:pPr>
      <w:r>
        <w:rPr>
          <w:rFonts w:ascii="Times New Roman" w:cs="Times New Roman" w:eastAsia="Times New Roman" w:hAnsi="Times New Roman"/>
          <w:sz w:val="24"/>
          <w:szCs w:val="24"/>
        </w:rPr>
        <w:t xml:space="preserve">The temperature of the windings for ventilated units shall be recorded as the average readings of several thermometers or thermocouples inserted between the coils. Care shall be taken to see that the measuring points of the thermocouples or thermometers are as nearly as possible in actual contact with the winding conductors.</w:t>
      </w:r>
    </w:p>
    <w:p>
      <w:pPr>
        <w:spacing w:after="200"/>
        <w:ind w:left="720"/>
      </w:pPr>
      <w:r>
        <w:rPr>
          <w:rFonts w:ascii="Times New Roman" w:cs="Times New Roman" w:eastAsia="Times New Roman" w:hAnsi="Times New Roman"/>
          <w:sz w:val="24"/>
          <w:szCs w:val="24"/>
        </w:rPr>
        <w:t xml:space="preserve">It shall not be assumed that the windings are at the same temperature as the surrounding air. To ensure that the windings are at ambient temperature, the following conditions shall be met immediately before taking cold-resistance measurements:</w:t>
      </w:r>
    </w:p>
    <w:p>
      <w:pPr>
        <w:spacing w:after="200"/>
        <w:ind w:left="720"/>
      </w:pPr>
      <w:r>
        <w:rPr>
          <w:rFonts w:ascii="Times New Roman" w:cs="Times New Roman" w:eastAsia="Times New Roman" w:hAnsi="Times New Roman"/>
          <w:sz w:val="24"/>
          <w:szCs w:val="24"/>
        </w:rPr>
        <w:t xml:space="preserve">All internal temperatures measured by the internal temperature sensors shall not differ from ambient temperature by more than 2°C.</w:t>
      </w:r>
    </w:p>
    <w:p>
      <w:pPr>
        <w:spacing w:after="200"/>
        <w:ind w:left="720"/>
      </w:pPr>
      <w:r>
        <w:rPr>
          <w:rFonts w:ascii="Times New Roman" w:cs="Times New Roman" w:eastAsia="Times New Roman" w:hAnsi="Times New Roman"/>
          <w:sz w:val="24"/>
          <w:szCs w:val="24"/>
        </w:rPr>
        <w:t xml:space="preserve">The transformer has been in a draft-free area for 24 hours and neither voltage nor current has been applied to it for 24-72 hours, depending on its size.</w:t>
      </w:r>
    </w:p>
    <w:p>
      <w:pPr>
        <w:spacing w:before="240" w:after="200"/>
      </w:pPr>
      <w:r>
        <w:rPr>
          <w:rFonts w:ascii="Times New Roman" w:cs="Times New Roman" w:eastAsia="Times New Roman" w:hAnsi="Times New Roman"/>
          <w:b/>
          <w:bCs/>
          <w:sz w:val="24"/>
          <w:szCs w:val="24"/>
        </w:rPr>
        <w:t xml:space="preserve">5.4.3. Conversion of resistance measurements</w:t>
      </w:r>
    </w:p>
    <w:p>
      <w:pPr>
        <w:spacing w:after="200"/>
        <w:ind w:left="720"/>
      </w:pPr>
      <w:r>
        <w:rPr>
          <w:rFonts w:ascii="Times New Roman" w:cs="Times New Roman" w:eastAsia="Times New Roman" w:hAnsi="Times New Roman"/>
          <w:sz w:val="24"/>
          <w:szCs w:val="24"/>
        </w:rPr>
        <w:t xml:space="preserve">Cold-winding resistance measurements are normally converted to a standard reference temperature equal to rated average winding temperature rise plus 20°C. In addition, it may be necessary to convert the resistance measurements to the temperature at which the impedance-loss measurements were made. The conversions are accomplished by the following formula:</w:t>
      </w:r>
    </w:p>
    <w:p>
      <w:pPr>
        <w:spacing w:before="200" w:after="200"/>
        <w:ind w:left="1440"/>
      </w:pPr>
      <w:r>
        <w:rPr>
          <w:rFonts w:ascii="Times New Roman" w:cs="Times New Roman" w:eastAsia="Times New Roman" w:hAnsi="Times New Roman"/>
          <w:sz w:val="24"/>
          <w:szCs w:val="24"/>
        </w:rPr>
        <w:t xml:space="preserve">Rs = Rm [(Ts + Tk) / (Tm + Tk)]</w:t>
      </w:r>
    </w:p>
    <w:p>
      <w:pPr>
        <w:spacing w:after="200"/>
        <w:ind w:left="720"/>
      </w:pPr>
      <w:r>
        <w:rPr>
          <w:rFonts w:ascii="Times New Roman" w:cs="Times New Roman" w:eastAsia="Times New Roman" w:hAnsi="Times New Roman"/>
          <w:sz w:val="24"/>
          <w:szCs w:val="24"/>
        </w:rPr>
        <w:t xml:space="preserve">Where:</w:t>
      </w:r>
    </w:p>
    <w:p>
      <w:pPr>
        <w:spacing w:after="80"/>
        <w:ind w:left="1440"/>
      </w:pPr>
      <w:r>
        <w:rPr>
          <w:rFonts w:ascii="Times New Roman" w:cs="Times New Roman" w:eastAsia="Times New Roman" w:hAnsi="Times New Roman"/>
          <w:sz w:val="24"/>
          <w:szCs w:val="24"/>
        </w:rPr>
        <w:t xml:space="preserve">Rs	</w:t>
      </w:r>
      <w:r>
        <w:rPr>
          <w:rFonts w:ascii="Times New Roman" w:cs="Times New Roman" w:eastAsia="Times New Roman" w:hAnsi="Times New Roman"/>
          <w:sz w:val="24"/>
          <w:szCs w:val="24"/>
        </w:rPr>
        <w:t xml:space="preserve">is resistance at desired temperature,</w:t>
      </w:r>
    </w:p>
    <w:p>
      <w:pPr>
        <w:spacing w:after="80"/>
        <w:ind w:left="1440"/>
      </w:pPr>
      <w:r>
        <w:rPr>
          <w:rFonts w:ascii="Times New Roman" w:cs="Times New Roman" w:eastAsia="Times New Roman" w:hAnsi="Times New Roman"/>
          <w:sz w:val="24"/>
          <w:szCs w:val="24"/>
        </w:rPr>
        <w:t xml:space="preserve">Rm	</w:t>
      </w:r>
      <w:r>
        <w:rPr>
          <w:rFonts w:ascii="Times New Roman" w:cs="Times New Roman" w:eastAsia="Times New Roman" w:hAnsi="Times New Roman"/>
          <w:sz w:val="24"/>
          <w:szCs w:val="24"/>
        </w:rPr>
        <w:t xml:space="preserve">is measured resistance,</w:t>
      </w:r>
    </w:p>
    <w:p>
      <w:pPr>
        <w:spacing w:after="80"/>
        <w:ind w:left="1440"/>
      </w:pPr>
      <w:r>
        <w:rPr>
          <w:rFonts w:ascii="Times New Roman" w:cs="Times New Roman" w:eastAsia="Times New Roman" w:hAnsi="Times New Roman"/>
          <w:sz w:val="24"/>
          <w:szCs w:val="24"/>
        </w:rPr>
        <w:t xml:space="preserve">Ts	</w:t>
      </w:r>
      <w:r>
        <w:rPr>
          <w:rFonts w:ascii="Times New Roman" w:cs="Times New Roman" w:eastAsia="Times New Roman" w:hAnsi="Times New Roman"/>
          <w:sz w:val="24"/>
          <w:szCs w:val="24"/>
        </w:rPr>
        <w:t xml:space="preserve">is desired reference temperature,</w:t>
      </w:r>
    </w:p>
    <w:p>
      <w:pPr>
        <w:spacing w:after="80"/>
        <w:ind w:left="1440"/>
      </w:pPr>
      <w:r>
        <w:rPr>
          <w:rFonts w:ascii="Times New Roman" w:cs="Times New Roman" w:eastAsia="Times New Roman" w:hAnsi="Times New Roman"/>
          <w:sz w:val="24"/>
          <w:szCs w:val="24"/>
        </w:rPr>
        <w:t xml:space="preserve">Tk	</w:t>
      </w:r>
      <w:r>
        <w:rPr>
          <w:rFonts w:ascii="Times New Roman" w:cs="Times New Roman" w:eastAsia="Times New Roman" w:hAnsi="Times New Roman"/>
          <w:sz w:val="24"/>
          <w:szCs w:val="24"/>
        </w:rPr>
        <w:t xml:space="preserve">is 234.5 for copper, 225 for aluminum,</w:t>
      </w:r>
    </w:p>
    <w:p>
      <w:pPr>
        <w:spacing w:after="80"/>
        <w:ind w:left="1440"/>
      </w:pPr>
      <w:r>
        <w:rPr>
          <w:rFonts w:ascii="Times New Roman" w:cs="Times New Roman" w:eastAsia="Times New Roman" w:hAnsi="Times New Roman"/>
          <w:sz w:val="24"/>
          <w:szCs w:val="24"/>
        </w:rPr>
        <w:t xml:space="preserve">Tm	</w:t>
      </w:r>
      <w:r>
        <w:rPr>
          <w:rFonts w:ascii="Times New Roman" w:cs="Times New Roman" w:eastAsia="Times New Roman" w:hAnsi="Times New Roman"/>
          <w:sz w:val="24"/>
          <w:szCs w:val="24"/>
        </w:rPr>
        <w:t xml:space="preserve">is the temperature at which resistance was measured.</w:t>
      </w:r>
    </w:p>
    <w:p>
      <w:pPr>
        <w:spacing w:before="240" w:after="200"/>
      </w:pPr>
      <w:r>
        <w:rPr>
          <w:rFonts w:ascii="Times New Roman" w:cs="Times New Roman" w:eastAsia="Times New Roman" w:hAnsi="Times New Roman"/>
          <w:b/>
          <w:bCs/>
          <w:sz w:val="24"/>
          <w:szCs w:val="24"/>
        </w:rPr>
        <w:t xml:space="preserve">5.4.4. Instrumentation:</w:t>
      </w:r>
    </w:p>
    <w:p>
      <w:pPr>
        <w:spacing w:after="200"/>
        <w:ind w:left="720"/>
      </w:pPr>
      <w:r>
        <w:rPr>
          <w:rFonts w:ascii="Times New Roman" w:cs="Times New Roman" w:eastAsia="Times New Roman" w:hAnsi="Times New Roman"/>
          <w:sz w:val="24"/>
          <w:szCs w:val="24"/>
        </w:rPr>
        <w:t xml:space="preserve">Digital Micro-ohmmeter</w:t>
      </w:r>
    </w:p>
    <w:p>
      <w:pPr>
        <w:spacing w:before="240" w:after="200"/>
      </w:pPr>
      <w:r>
        <w:rPr>
          <w:rFonts w:ascii="Times New Roman" w:cs="Times New Roman" w:eastAsia="Times New Roman" w:hAnsi="Times New Roman"/>
          <w:b/>
          <w:bCs/>
          <w:sz w:val="24"/>
          <w:szCs w:val="24"/>
        </w:rPr>
        <w:t xml:space="preserve">5.5. NO LOAD LOSS TEST</w:t>
      </w:r>
    </w:p>
    <w:p>
      <w:pPr>
        <w:spacing w:before="240" w:after="200"/>
      </w:pPr>
      <w:r>
        <w:rPr>
          <w:rFonts w:ascii="Times New Roman" w:cs="Times New Roman" w:eastAsia="Times New Roman" w:hAnsi="Times New Roman"/>
          <w:b/>
          <w:bCs/>
          <w:sz w:val="24"/>
          <w:szCs w:val="24"/>
        </w:rPr>
        <w:t xml:space="preserve">5.5.1. Overview</w:t>
      </w:r>
    </w:p>
    <w:p>
      <w:pPr>
        <w:spacing w:after="200"/>
        <w:ind w:left="720"/>
      </w:pPr>
      <w:r>
        <w:rPr>
          <w:rFonts w:ascii="Times New Roman" w:cs="Times New Roman" w:eastAsia="Times New Roman" w:hAnsi="Times New Roman"/>
          <w:sz w:val="24"/>
          <w:szCs w:val="24"/>
        </w:rPr>
        <w:t xml:space="preserve">The purpose of the no-load loss test is to measure no-load losses at a specified excitation voltage and a specified frequency. The no-load loss determination shall be based on a sine-wave voltage unless a different waveform is inherent in the operation of the transformer. The average-voltage voltmeter method is the most accurate method for correcting the measured no-load losses to a sine-wave basis and is recommended. This method employs two-parallel-connected voltmeters; one is an average-responding (but rms calibrated) voltmeter; the other is a true rms-responding voltmeter. The test voltage is adjusted to the specified value as read by the average-responding voltmeter. The readings of both voltmeters are employed to correct the no-load losses to a sine-wave basis, using Equation</w:t>
      </w:r>
    </w:p>
    <w:p>
      <w:pPr>
        <w:spacing w:before="200" w:after="200"/>
        <w:ind w:left="1440"/>
      </w:pPr>
      <w:r>
        <w:rPr>
          <w:rFonts w:ascii="Times New Roman" w:cs="Times New Roman" w:eastAsia="Times New Roman" w:hAnsi="Times New Roman"/>
          <w:sz w:val="24"/>
          <w:szCs w:val="24"/>
        </w:rPr>
        <w:t xml:space="preserve">Pc(Tm) = Pm / (P1 + kP2)</w:t>
      </w:r>
    </w:p>
    <w:p>
      <w:pPr>
        <w:spacing w:after="200"/>
        <w:ind w:left="720"/>
      </w:pPr>
      <w:r>
        <w:rPr>
          <w:rFonts w:ascii="Times New Roman" w:cs="Times New Roman" w:eastAsia="Times New Roman" w:hAnsi="Times New Roman"/>
          <w:sz w:val="24"/>
          <w:szCs w:val="24"/>
        </w:rPr>
        <w:t xml:space="preserve">Where:</w:t>
      </w:r>
    </w:p>
    <w:p>
      <w:pPr>
        <w:spacing w:after="80"/>
        <w:ind w:left="1440"/>
      </w:pPr>
      <w:r>
        <w:rPr>
          <w:rFonts w:ascii="Times New Roman" w:cs="Times New Roman" w:eastAsia="Times New Roman" w:hAnsi="Times New Roman"/>
          <w:sz w:val="24"/>
          <w:szCs w:val="24"/>
        </w:rPr>
        <w:t xml:space="preserve">Tm	</w:t>
      </w:r>
      <w:r>
        <w:rPr>
          <w:rFonts w:ascii="Times New Roman" w:cs="Times New Roman" w:eastAsia="Times New Roman" w:hAnsi="Times New Roman"/>
          <w:sz w:val="24"/>
          <w:szCs w:val="24"/>
        </w:rPr>
        <w:t xml:space="preserve">is the core temperature at the time of test in °C,</w:t>
      </w:r>
    </w:p>
    <w:p>
      <w:pPr>
        <w:spacing w:after="80"/>
        <w:ind w:left="1440"/>
      </w:pPr>
      <w:r>
        <w:rPr>
          <w:rFonts w:ascii="Times New Roman" w:cs="Times New Roman" w:eastAsia="Times New Roman" w:hAnsi="Times New Roman"/>
          <w:sz w:val="24"/>
          <w:szCs w:val="24"/>
        </w:rPr>
        <w:t xml:space="preserve">Pc(Tm)	</w:t>
      </w:r>
      <w:r>
        <w:rPr>
          <w:rFonts w:ascii="Times New Roman" w:cs="Times New Roman" w:eastAsia="Times New Roman" w:hAnsi="Times New Roman"/>
          <w:sz w:val="24"/>
          <w:szCs w:val="24"/>
        </w:rPr>
        <w:t xml:space="preserve">is the no-load losses, corrected for waveform, at temperature Tm,</w:t>
      </w:r>
    </w:p>
    <w:p>
      <w:pPr>
        <w:spacing w:after="80"/>
        <w:ind w:left="1440"/>
      </w:pPr>
      <w:r>
        <w:rPr>
          <w:rFonts w:ascii="Times New Roman" w:cs="Times New Roman" w:eastAsia="Times New Roman" w:hAnsi="Times New Roman"/>
          <w:sz w:val="24"/>
          <w:szCs w:val="24"/>
        </w:rPr>
        <w:t xml:space="preserve">Pm	</w:t>
      </w:r>
      <w:r>
        <w:rPr>
          <w:rFonts w:ascii="Times New Roman" w:cs="Times New Roman" w:eastAsia="Times New Roman" w:hAnsi="Times New Roman"/>
          <w:sz w:val="24"/>
          <w:szCs w:val="24"/>
        </w:rPr>
        <w:t xml:space="preserve">is measured no-load losses at temperature Tm,</w:t>
      </w:r>
    </w:p>
    <w:p>
      <w:pPr>
        <w:spacing w:after="80"/>
        <w:ind w:left="1440"/>
      </w:pPr>
      <w:r>
        <w:rPr>
          <w:rFonts w:ascii="Times New Roman" w:cs="Times New Roman" w:eastAsia="Times New Roman" w:hAnsi="Times New Roman"/>
          <w:sz w:val="24"/>
          <w:szCs w:val="24"/>
        </w:rPr>
        <w:t xml:space="preserve">P1	</w:t>
      </w:r>
      <w:r>
        <w:rPr>
          <w:rFonts w:ascii="Times New Roman" w:cs="Times New Roman" w:eastAsia="Times New Roman" w:hAnsi="Times New Roman"/>
          <w:sz w:val="24"/>
          <w:szCs w:val="24"/>
        </w:rPr>
        <w:t xml:space="preserve">is per unit hysteresis loss (consider 0.5),</w:t>
      </w:r>
    </w:p>
    <w:p>
      <w:pPr>
        <w:spacing w:after="80"/>
        <w:ind w:left="1440"/>
      </w:pPr>
      <w:r>
        <w:rPr>
          <w:rFonts w:ascii="Times New Roman" w:cs="Times New Roman" w:eastAsia="Times New Roman" w:hAnsi="Times New Roman"/>
          <w:sz w:val="24"/>
          <w:szCs w:val="24"/>
        </w:rPr>
        <w:t xml:space="preserve">P2	</w:t>
      </w:r>
      <w:r>
        <w:rPr>
          <w:rFonts w:ascii="Times New Roman" w:cs="Times New Roman" w:eastAsia="Times New Roman" w:hAnsi="Times New Roman"/>
          <w:sz w:val="24"/>
          <w:szCs w:val="24"/>
        </w:rPr>
        <w:t xml:space="preserve">is per unit eddy-current loss (consider 0.5).</w:t>
      </w:r>
    </w:p>
    <w:p>
      <w:pPr>
        <w:spacing w:before="200" w:after="200"/>
        <w:ind w:left="1440"/>
      </w:pPr>
      <w:r>
        <w:rPr>
          <w:rFonts w:ascii="Times New Roman" w:cs="Times New Roman" w:eastAsia="Times New Roman" w:hAnsi="Times New Roman"/>
          <w:sz w:val="24"/>
          <w:szCs w:val="24"/>
        </w:rPr>
        <w:t xml:space="preserve">K = (Er/Ea)^2</w:t>
      </w:r>
    </w:p>
    <w:p>
      <w:pPr>
        <w:spacing w:after="200"/>
        <w:ind w:left="720"/>
      </w:pPr>
      <w:r>
        <w:rPr>
          <w:rFonts w:ascii="Times New Roman" w:cs="Times New Roman" w:eastAsia="Times New Roman" w:hAnsi="Times New Roman"/>
          <w:sz w:val="24"/>
          <w:szCs w:val="24"/>
        </w:rPr>
        <w:t xml:space="preserve">Where:</w:t>
      </w:r>
    </w:p>
    <w:p>
      <w:pPr>
        <w:spacing w:after="80"/>
        <w:ind w:left="1440"/>
      </w:pPr>
      <w:r>
        <w:rPr>
          <w:rFonts w:ascii="Times New Roman" w:cs="Times New Roman" w:eastAsia="Times New Roman" w:hAnsi="Times New Roman"/>
          <w:sz w:val="24"/>
          <w:szCs w:val="24"/>
        </w:rPr>
        <w:t xml:space="preserve">Er	</w:t>
      </w:r>
      <w:r>
        <w:rPr>
          <w:rFonts w:ascii="Times New Roman" w:cs="Times New Roman" w:eastAsia="Times New Roman" w:hAnsi="Times New Roman"/>
          <w:sz w:val="24"/>
          <w:szCs w:val="24"/>
        </w:rPr>
        <w:t xml:space="preserve">is the test voltage measured by rms voltmeter,</w:t>
      </w:r>
    </w:p>
    <w:p>
      <w:pPr>
        <w:spacing w:after="80"/>
        <w:ind w:left="1440"/>
      </w:pPr>
      <w:r>
        <w:rPr>
          <w:rFonts w:ascii="Times New Roman" w:cs="Times New Roman" w:eastAsia="Times New Roman" w:hAnsi="Times New Roman"/>
          <w:sz w:val="24"/>
          <w:szCs w:val="24"/>
        </w:rPr>
        <w:t xml:space="preserve">Ea	</w:t>
      </w:r>
      <w:r>
        <w:rPr>
          <w:rFonts w:ascii="Times New Roman" w:cs="Times New Roman" w:eastAsia="Times New Roman" w:hAnsi="Times New Roman"/>
          <w:sz w:val="24"/>
          <w:szCs w:val="24"/>
        </w:rPr>
        <w:t xml:space="preserve">is the test voltage measured by average-voltage voltmeter.</w:t>
      </w:r>
    </w:p>
    <w:p>
      <w:pPr>
        <w:spacing w:after="200"/>
        <w:ind w:left="720"/>
      </w:pPr>
      <w:r>
        <w:rPr>
          <w:rFonts w:ascii="Times New Roman" w:cs="Times New Roman" w:eastAsia="Times New Roman" w:hAnsi="Times New Roman"/>
          <w:b/>
          <w:bCs/>
          <w:sz w:val="24"/>
          <w:szCs w:val="24"/>
        </w:rPr>
        <w:t xml:space="preserve">For 3 phase transformers, there will be 3 sets of CTs, and PTs connected to a Power Analyzer.</w:t>
      </w:r>
    </w:p>
    <w:p>
      <w:pPr>
        <w:spacing w:before="200" w:after="200"/>
      </w:pPr>
    </w:p>
    <w:p>
      <w:pPr>
        <w:spacing w:after="200"/>
        <w:ind w:left="720"/>
        <w:jc w:val="left"/>
      </w:pPr>
      <w:r>
        <w:rPr>
          <w:rFonts w:ascii="Times New Roman" w:cs="Times New Roman" w:eastAsia="Times New Roman" w:hAnsi="Times New Roman"/>
          <w:b w:val="false"/>
          <w:bCs w:val="false"/>
          <w:sz w:val="24"/>
          <w:szCs w:val="24"/>
        </w:rPr>
        <w:t xml:space="preserve">[FIGURE 3: Connections for no load loss test of a single-phase Transformer with Instrument transformers]</w:t>
      </w:r>
    </w:p>
    <w:p>
      <w:pPr>
        <w:spacing w:after="200"/>
        <w:jc w:val="center"/>
      </w:pPr>
      <w:r>
        <w:rPr>
          <w:rFonts w:ascii="Times New Roman" w:cs="Times New Roman" w:eastAsia="Times New Roman" w:hAnsi="Times New Roman"/>
          <w:b/>
          <w:bCs/>
          <w:sz w:val="24"/>
          <w:szCs w:val="24"/>
        </w:rPr>
        <w:t xml:space="preserve">Figure 3</w:t>
      </w:r>
    </w:p>
    <w:p>
      <w:pPr>
        <w:spacing w:after="200"/>
      </w:pPr>
    </w:p>
    <w:p>
      <w:pPr>
        <w:spacing w:before="240" w:after="200"/>
      </w:pPr>
      <w:r>
        <w:rPr>
          <w:rFonts w:ascii="Times New Roman" w:cs="Times New Roman" w:eastAsia="Times New Roman" w:hAnsi="Times New Roman"/>
          <w:b/>
          <w:bCs/>
          <w:sz w:val="24"/>
          <w:szCs w:val="24"/>
        </w:rPr>
        <w:t xml:space="preserve">5.5.2. Instrumentation:</w:t>
      </w:r>
    </w:p>
    <w:p>
      <w:pPr>
        <w:spacing w:after="200"/>
        <w:ind w:left="720"/>
      </w:pPr>
      <w:r>
        <w:rPr>
          <w:rFonts w:ascii="Times New Roman" w:cs="Times New Roman" w:eastAsia="Times New Roman" w:hAnsi="Times New Roman"/>
          <w:sz w:val="24"/>
          <w:szCs w:val="24"/>
        </w:rPr>
        <w:t xml:space="preserve">Power Analyser</w:t>
      </w:r>
    </w:p>
    <w:p>
      <w:pPr>
        <w:spacing w:after="200"/>
        <w:ind w:left="720"/>
      </w:pPr>
      <w:r>
        <w:rPr>
          <w:rFonts w:ascii="Times New Roman" w:cs="Times New Roman" w:eastAsia="Times New Roman" w:hAnsi="Times New Roman"/>
          <w:sz w:val="24"/>
          <w:szCs w:val="24"/>
        </w:rPr>
        <w:t xml:space="preserve">CTs, PTs</w:t>
      </w:r>
    </w:p>
    <w:p>
      <w:pPr>
        <w:spacing w:after="200"/>
        <w:ind w:left="720"/>
      </w:pPr>
      <w:r>
        <w:rPr>
          <w:rFonts w:ascii="Times New Roman" w:cs="Times New Roman" w:eastAsia="Times New Roman" w:hAnsi="Times New Roman"/>
          <w:sz w:val="24"/>
          <w:szCs w:val="24"/>
        </w:rPr>
        <w:t xml:space="preserve">Generator</w:t>
      </w:r>
    </w:p>
    <w:p>
      <w:pPr>
        <w:spacing w:before="240" w:after="200"/>
      </w:pPr>
      <w:r>
        <w:rPr>
          <w:rFonts w:ascii="Times New Roman" w:cs="Times New Roman" w:eastAsia="Times New Roman" w:hAnsi="Times New Roman"/>
          <w:b/>
          <w:bCs/>
          <w:sz w:val="24"/>
          <w:szCs w:val="24"/>
        </w:rPr>
        <w:t xml:space="preserve">5.5.3. Procedure</w:t>
      </w:r>
    </w:p>
    <w:p>
      <w:pPr>
        <w:spacing w:after="200"/>
        <w:ind w:left="720"/>
      </w:pPr>
      <w:r>
        <w:rPr>
          <w:rFonts w:ascii="Times New Roman" w:cs="Times New Roman" w:eastAsia="Times New Roman" w:hAnsi="Times New Roman"/>
          <w:sz w:val="24"/>
          <w:szCs w:val="24"/>
        </w:rPr>
        <w:t xml:space="preserve">Either the high- or the low-voltage winding of the transformer under test may be energized. Keep the other winding open circuit. In any case, the full winding (not merely a portion of the winding) should be used whenever possible.</w:t>
      </w:r>
    </w:p>
    <w:p>
      <w:pPr>
        <w:spacing w:after="200"/>
        <w:ind w:left="720"/>
      </w:pPr>
      <w:r>
        <w:rPr>
          <w:rFonts w:ascii="Times New Roman" w:cs="Times New Roman" w:eastAsia="Times New Roman" w:hAnsi="Times New Roman"/>
          <w:sz w:val="24"/>
          <w:szCs w:val="24"/>
        </w:rPr>
        <w:t xml:space="preserve">If, for some unusual reason, only a portion of a winding is excited, this portion shall not be less than 25% of the winding.</w:t>
      </w:r>
    </w:p>
    <w:p>
      <w:pPr>
        <w:spacing w:before="240" w:after="200"/>
      </w:pPr>
      <w:r>
        <w:rPr>
          <w:rFonts w:ascii="Times New Roman" w:cs="Times New Roman" w:eastAsia="Times New Roman" w:hAnsi="Times New Roman"/>
          <w:b/>
          <w:bCs/>
          <w:sz w:val="24"/>
          <w:szCs w:val="24"/>
        </w:rPr>
        <w:t xml:space="preserve">5.5.4. Voltage and frequency</w:t>
      </w:r>
    </w:p>
    <w:p>
      <w:pPr>
        <w:spacing w:after="200"/>
        <w:ind w:left="720"/>
      </w:pPr>
      <w:r>
        <w:rPr>
          <w:rFonts w:ascii="Times New Roman" w:cs="Times New Roman" w:eastAsia="Times New Roman" w:hAnsi="Times New Roman"/>
          <w:sz w:val="24"/>
          <w:szCs w:val="24"/>
        </w:rPr>
        <w:t xml:space="preserve">For the determination of the no-load losses of a single-phase transformer or a three-phase transformer, the frequency of the test source shall be within ±0.5% of the rated frequency of the transformers under test. The voltage shall be adjusted to the specified value as indicated by the average-voltage voltmeter. Simultaneous values of rms voltage, rms current, electrical power, and the average-voltage voltmeter readings shall be recorded. For a three-phase transformer, the average of the three voltmeter readings shall be the desired nominal value.</w:t>
      </w:r>
    </w:p>
    <w:p>
      <w:pPr>
        <w:spacing w:before="240" w:after="200"/>
      </w:pPr>
      <w:r>
        <w:rPr>
          <w:rFonts w:ascii="Times New Roman" w:cs="Times New Roman" w:eastAsia="Times New Roman" w:hAnsi="Times New Roman"/>
          <w:b/>
          <w:bCs/>
          <w:sz w:val="24"/>
          <w:szCs w:val="24"/>
        </w:rPr>
        <w:t xml:space="preserve">5.5.5. Determination of excitation (no-load) current</w:t>
      </w:r>
    </w:p>
    <w:p>
      <w:pPr>
        <w:spacing w:after="200"/>
        <w:ind w:left="720"/>
      </w:pPr>
      <w:r>
        <w:rPr>
          <w:rFonts w:ascii="Times New Roman" w:cs="Times New Roman" w:eastAsia="Times New Roman" w:hAnsi="Times New Roman"/>
          <w:sz w:val="24"/>
          <w:szCs w:val="24"/>
        </w:rPr>
        <w:t xml:space="preserve">Measurement of excitation current is carried out in conjunction with the tests for no-load losses. Rms current is recorded simultaneously during the test for no-load losses using the average-voltage voltmeter method. This value is used in calculating the per unit or % excitation current. For a three-phase transformer, the excitation current is calculated by taking the average of the magnitudes of the three-line currents.</w:t>
      </w:r>
    </w:p>
    <w:p>
      <w:pPr>
        <w:spacing w:before="240" w:after="200"/>
      </w:pPr>
      <w:r>
        <w:rPr>
          <w:rFonts w:ascii="Times New Roman" w:cs="Times New Roman" w:eastAsia="Times New Roman" w:hAnsi="Times New Roman"/>
          <w:b/>
          <w:bCs/>
          <w:sz w:val="24"/>
          <w:szCs w:val="24"/>
        </w:rPr>
        <w:t xml:space="preserve">5.6. ZERO-PHASE SEQUENCE IMPEDANCE TESTS</w:t>
      </w:r>
    </w:p>
    <w:p>
      <w:pPr>
        <w:spacing w:after="200"/>
        <w:ind w:left="720"/>
      </w:pPr>
      <w:r>
        <w:rPr>
          <w:rFonts w:ascii="Times New Roman" w:cs="Times New Roman" w:eastAsia="Times New Roman" w:hAnsi="Times New Roman"/>
          <w:sz w:val="24"/>
          <w:szCs w:val="24"/>
        </w:rPr>
        <w:t xml:space="preserve">(SPECIAL TEST, only if called for in "customer specifications", applicable to 3 phase transformers)</w:t>
      </w:r>
    </w:p>
    <w:p>
      <w:pPr>
        <w:spacing w:before="240" w:after="200"/>
      </w:pPr>
      <w:r>
        <w:rPr>
          <w:rFonts w:ascii="Times New Roman" w:cs="Times New Roman" w:eastAsia="Times New Roman" w:hAnsi="Times New Roman"/>
          <w:b/>
          <w:bCs/>
          <w:sz w:val="24"/>
          <w:szCs w:val="24"/>
        </w:rPr>
        <w:t xml:space="preserve">5.6.1. Overview</w:t>
      </w:r>
    </w:p>
    <w:p>
      <w:pPr>
        <w:spacing w:after="200"/>
        <w:ind w:left="720"/>
      </w:pPr>
      <w:r>
        <w:rPr>
          <w:rFonts w:ascii="Times New Roman" w:cs="Times New Roman" w:eastAsia="Times New Roman" w:hAnsi="Times New Roman"/>
          <w:sz w:val="24"/>
          <w:szCs w:val="24"/>
        </w:rPr>
        <w:t xml:space="preserve">Zero-phase-sequence impedance tests described in this standard apply only to transformers having a physical neutral brought out for external connection. In all tests, one such winding shall be excited at rated frequency between the neutral and the three-line terminals connected together.</w:t>
      </w:r>
    </w:p>
    <w:p>
      <w:pPr>
        <w:spacing w:after="200"/>
        <w:ind w:left="720"/>
      </w:pPr>
      <w:r>
        <w:rPr>
          <w:rFonts w:ascii="Times New Roman" w:cs="Times New Roman" w:eastAsia="Times New Roman" w:hAnsi="Times New Roman"/>
          <w:sz w:val="24"/>
          <w:szCs w:val="24"/>
        </w:rPr>
        <w:t xml:space="preserve">The other winding should be open circuit.</w:t>
      </w:r>
    </w:p>
    <w:p>
      <w:pPr>
        <w:spacing w:after="200"/>
        <w:ind w:left="720"/>
      </w:pPr>
      <w:r>
        <w:rPr>
          <w:rFonts w:ascii="Times New Roman" w:cs="Times New Roman" w:eastAsia="Times New Roman" w:hAnsi="Times New Roman"/>
          <w:sz w:val="24"/>
          <w:szCs w:val="24"/>
        </w:rPr>
        <w:t xml:space="preserve">The excitation voltage and current shall be established as follows:</w:t>
      </w:r>
    </w:p>
    <w:p>
      <w:pPr>
        <w:spacing w:after="200"/>
        <w:ind w:left="720"/>
      </w:pPr>
      <w:r>
        <w:rPr>
          <w:rFonts w:ascii="Times New Roman" w:cs="Times New Roman" w:eastAsia="Times New Roman" w:hAnsi="Times New Roman"/>
          <w:sz w:val="24"/>
          <w:szCs w:val="24"/>
        </w:rPr>
        <w:t xml:space="preserve">If 'no delta connection is present' on the transformer, the applied voltage should neither exceed 30% of the rated line-to-neutral voltage of the winding being energized, nor should the phase current exceed its rated value.</w:t>
      </w:r>
    </w:p>
    <w:p>
      <w:pPr>
        <w:spacing w:after="200"/>
        <w:ind w:left="720"/>
      </w:pPr>
      <w:r>
        <w:rPr>
          <w:rFonts w:ascii="Times New Roman" w:cs="Times New Roman" w:eastAsia="Times New Roman" w:hAnsi="Times New Roman"/>
          <w:sz w:val="24"/>
          <w:szCs w:val="24"/>
        </w:rPr>
        <w:t xml:space="preserve">If a 'delta connection is present', the applied voltage should be such that the rated phase current of any delta winding is not exceeded. The percent excitation voltage at which the tests are made shall be shown on the test report.</w:t>
      </w:r>
    </w:p>
    <w:p>
      <w:pPr>
        <w:spacing w:after="200"/>
        <w:ind w:left="720"/>
      </w:pPr>
      <w:r>
        <w:rPr>
          <w:rFonts w:ascii="Times New Roman" w:cs="Times New Roman" w:eastAsia="Times New Roman" w:hAnsi="Times New Roman"/>
          <w:sz w:val="24"/>
          <w:szCs w:val="24"/>
        </w:rPr>
        <w:t xml:space="preserve">The time duration of the test shall be such that the thermal limits of any of the transformer parts are not exceeded.</w:t>
      </w:r>
    </w:p>
    <w:p>
      <w:pPr>
        <w:spacing w:after="200"/>
        <w:ind w:left="720"/>
      </w:pPr>
      <w:r>
        <w:rPr>
          <w:rFonts w:ascii="Times New Roman" w:cs="Times New Roman" w:eastAsia="Times New Roman" w:hAnsi="Times New Roman"/>
          <w:sz w:val="24"/>
          <w:szCs w:val="24"/>
        </w:rPr>
        <w:t xml:space="preserve">The zero-phase-sequence impedance, in percent, on kVA base of excited winding for the test connection</w:t>
      </w:r>
    </w:p>
    <w:p>
      <w:pPr>
        <w:spacing w:before="200" w:after="200"/>
        <w:ind w:left="1440"/>
      </w:pPr>
      <w:r>
        <w:rPr>
          <w:rFonts w:ascii="Times New Roman" w:cs="Times New Roman" w:eastAsia="Times New Roman" w:hAnsi="Times New Roman"/>
          <w:sz w:val="24"/>
          <w:szCs w:val="24"/>
        </w:rPr>
        <w:t xml:space="preserve">Z0 % = 300 (E/Er x Ir/I)</w:t>
      </w:r>
    </w:p>
    <w:p>
      <w:pPr>
        <w:spacing w:after="200"/>
        <w:ind w:left="720"/>
      </w:pPr>
      <w:r>
        <w:rPr>
          <w:rFonts w:ascii="Times New Roman" w:cs="Times New Roman" w:eastAsia="Times New Roman" w:hAnsi="Times New Roman"/>
          <w:sz w:val="24"/>
          <w:szCs w:val="24"/>
        </w:rPr>
        <w:t xml:space="preserve">Where:</w:t>
      </w:r>
    </w:p>
    <w:p>
      <w:pPr>
        <w:spacing w:after="80"/>
        <w:ind w:left="1440"/>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is the measured excitation voltage,</w:t>
      </w:r>
    </w:p>
    <w:p>
      <w:pPr>
        <w:spacing w:after="80"/>
        <w:ind w:left="1440"/>
      </w:pPr>
      <w:r>
        <w:rPr>
          <w:rFonts w:ascii="Times New Roman" w:cs="Times New Roman" w:eastAsia="Times New Roman" w:hAnsi="Times New Roman"/>
          <w:sz w:val="24"/>
          <w:szCs w:val="24"/>
        </w:rPr>
        <w:t xml:space="preserve">Er	</w:t>
      </w:r>
      <w:r>
        <w:rPr>
          <w:rFonts w:ascii="Times New Roman" w:cs="Times New Roman" w:eastAsia="Times New Roman" w:hAnsi="Times New Roman"/>
          <w:sz w:val="24"/>
          <w:szCs w:val="24"/>
        </w:rPr>
        <w:t xml:space="preserve">is the rated phase-to-neutral voltage of excited winding,</w:t>
      </w:r>
    </w:p>
    <w:p>
      <w:pPr>
        <w:spacing w:after="80"/>
        <w:ind w:left="1440"/>
      </w:pPr>
      <w:r>
        <w:rPr>
          <w:rFonts w:ascii="Times New Roman" w:cs="Times New Roman" w:eastAsia="Times New Roman" w:hAnsi="Times New Roman"/>
          <w:sz w:val="24"/>
          <w:szCs w:val="24"/>
        </w:rPr>
        <w:t xml:space="preserve">Ir	</w:t>
      </w:r>
      <w:r>
        <w:rPr>
          <w:rFonts w:ascii="Times New Roman" w:cs="Times New Roman" w:eastAsia="Times New Roman" w:hAnsi="Times New Roman"/>
          <w:sz w:val="24"/>
          <w:szCs w:val="24"/>
        </w:rPr>
        <w:t xml:space="preserve">is the rated current per phase of the excited windings,</w:t>
      </w:r>
    </w:p>
    <w:p>
      <w:pPr>
        <w:spacing w:after="80"/>
        <w:ind w:left="1440"/>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is the measured total input current flowing in the three parallel-connected phases.</w:t>
      </w:r>
    </w:p>
    <w:p>
      <w:pPr>
        <w:spacing w:after="200"/>
        <w:ind w:left="720"/>
      </w:pPr>
      <w:r>
        <w:rPr>
          <w:rFonts w:ascii="Times New Roman" w:cs="Times New Roman" w:eastAsia="Times New Roman" w:hAnsi="Times New Roman"/>
          <w:sz w:val="24"/>
          <w:szCs w:val="24"/>
        </w:rPr>
        <w:t xml:space="preserve">See FIGURE 4 below.</w:t>
      </w:r>
    </w:p>
    <w:p>
      <w:pPr>
        <w:spacing w:after="200"/>
        <w:ind w:left="720"/>
      </w:pPr>
      <w:r>
        <w:rPr>
          <w:rFonts w:ascii="Times New Roman" w:cs="Times New Roman" w:eastAsia="Times New Roman" w:hAnsi="Times New Roman"/>
          <w:sz w:val="24"/>
          <w:szCs w:val="24"/>
        </w:rPr>
        <w:t xml:space="preserve">For transformers with 2 externally available neutrals excluding transformers with interconnected windings please refer CL9.5.3 of C57.12.91.</w:t>
      </w:r>
    </w:p>
    <w:p>
      <w:pPr>
        <w:spacing w:before="240" w:after="200"/>
      </w:pPr>
      <w:r>
        <w:rPr>
          <w:rFonts w:ascii="Times New Roman" w:cs="Times New Roman" w:eastAsia="Times New Roman" w:hAnsi="Times New Roman"/>
          <w:b/>
          <w:bCs/>
          <w:sz w:val="24"/>
          <w:szCs w:val="24"/>
        </w:rPr>
        <w:t xml:space="preserve">5.6.2. Instrumentation:</w:t>
      </w:r>
    </w:p>
    <w:p>
      <w:pPr>
        <w:spacing w:after="200"/>
        <w:ind w:left="720"/>
      </w:pPr>
      <w:r>
        <w:rPr>
          <w:rFonts w:ascii="Times New Roman" w:cs="Times New Roman" w:eastAsia="Times New Roman" w:hAnsi="Times New Roman"/>
          <w:sz w:val="24"/>
          <w:szCs w:val="24"/>
        </w:rPr>
        <w:t xml:space="preserve">True RMS Multimeter</w:t>
      </w:r>
    </w:p>
    <w:p>
      <w:pPr>
        <w:spacing w:before="200" w:after="200"/>
      </w:pPr>
    </w:p>
    <w:p>
      <w:pPr>
        <w:spacing w:after="200"/>
        <w:ind w:left="720"/>
        <w:jc w:val="left"/>
      </w:pPr>
      <w:r>
        <w:rPr>
          <w:rFonts w:ascii="Times New Roman" w:cs="Times New Roman" w:eastAsia="Times New Roman" w:hAnsi="Times New Roman"/>
          <w:b w:val="false"/>
          <w:bCs w:val="false"/>
          <w:sz w:val="24"/>
          <w:szCs w:val="24"/>
        </w:rPr>
        <w:t xml:space="preserve">[FIGURE 4: Zero-Phase Sequence Impedance Test Setup]</w:t>
      </w:r>
    </w:p>
    <w:p>
      <w:pPr>
        <w:spacing w:after="200"/>
        <w:jc w:val="center"/>
      </w:pPr>
      <w:r>
        <w:rPr>
          <w:rFonts w:ascii="Times New Roman" w:cs="Times New Roman" w:eastAsia="Times New Roman" w:hAnsi="Times New Roman"/>
          <w:b/>
          <w:bCs/>
          <w:sz w:val="24"/>
          <w:szCs w:val="24"/>
        </w:rPr>
        <w:t xml:space="preserve">Figure 4</w:t>
      </w:r>
    </w:p>
    <w:p>
      <w:pPr>
        <w:spacing w:after="300"/>
      </w:pPr>
    </w:p>
    <w:p>
      <w:pPr>
        <w:spacing w:before="240" w:after="200"/>
      </w:pPr>
      <w:r>
        <w:rPr>
          <w:rFonts w:ascii="Times New Roman" w:cs="Times New Roman" w:eastAsia="Times New Roman" w:hAnsi="Times New Roman"/>
          <w:b/>
          <w:bCs/>
          <w:sz w:val="24"/>
          <w:szCs w:val="24"/>
        </w:rPr>
        <w:t xml:space="preserve">5.7. AUDIBLE SOUND LEVEL TEST </w:t>
      </w:r>
      <w:r>
        <w:rPr>
          <w:rFonts w:ascii="Times New Roman" w:cs="Times New Roman" w:eastAsia="Times New Roman" w:hAnsi="Times New Roman"/>
          <w:sz w:val="24"/>
          <w:szCs w:val="24"/>
        </w:rPr>
        <w:t xml:space="preserve">(If required)</w:t>
      </w:r>
    </w:p>
    <w:p>
      <w:pPr>
        <w:spacing w:before="240" w:after="200"/>
      </w:pPr>
      <w:r>
        <w:rPr>
          <w:rFonts w:ascii="Times New Roman" w:cs="Times New Roman" w:eastAsia="Times New Roman" w:hAnsi="Times New Roman"/>
          <w:b/>
          <w:bCs/>
          <w:sz w:val="24"/>
          <w:szCs w:val="24"/>
        </w:rPr>
        <w:t xml:space="preserve">5.7.1. Overview</w:t>
      </w:r>
    </w:p>
    <w:p>
      <w:pPr>
        <w:spacing w:after="200"/>
        <w:ind w:left="720"/>
      </w:pPr>
      <w:r>
        <w:rPr>
          <w:rFonts w:ascii="Times New Roman" w:cs="Times New Roman" w:eastAsia="Times New Roman" w:hAnsi="Times New Roman"/>
          <w:sz w:val="24"/>
          <w:szCs w:val="24"/>
        </w:rPr>
        <w:t xml:space="preserve">Measurements should be made in an environment having an ambient sound pressure level at least 5 dB below the combined sound pressure level of the transformer and the ambient sound pressure level. When the ambient sound pressure level is 5 dB or more below the combined level of transformer and ambient, the corrections shown in Table 4 C57.12.91 shall be applied to the combined transformer and ambient sound pressure level to obtain the transformer sound pressure level. When the difference between the ambient and the transformer sound pressure level is less than 5 dB, and it is only desired to know the sound pressure that the transformer does not exceed, a correction of –1.6 dB may be used.</w:t>
      </w:r>
    </w:p>
    <w:p>
      <w:pPr>
        <w:spacing w:after="200"/>
        <w:ind w:left="720"/>
      </w:pPr>
      <w:r>
        <w:rPr>
          <w:rFonts w:ascii="Times New Roman" w:cs="Times New Roman" w:eastAsia="Times New Roman" w:hAnsi="Times New Roman"/>
          <w:sz w:val="24"/>
          <w:szCs w:val="24"/>
        </w:rPr>
        <w:t xml:space="preserve">Reference standard for sound level dB values is NEMA ST 20.</w:t>
      </w:r>
    </w:p>
    <w:p>
      <w:pPr>
        <w:spacing w:before="240" w:after="200"/>
      </w:pPr>
      <w:r>
        <w:rPr>
          <w:rFonts w:ascii="Times New Roman" w:cs="Times New Roman" w:eastAsia="Times New Roman" w:hAnsi="Times New Roman"/>
          <w:b/>
          <w:bCs/>
          <w:sz w:val="24"/>
          <w:szCs w:val="24"/>
        </w:rPr>
        <w:t xml:space="preserve">5.7.2. Microphone positions:</w:t>
      </w:r>
    </w:p>
    <w:p>
      <w:pPr>
        <w:spacing w:after="200"/>
        <w:ind w:left="720"/>
      </w:pPr>
      <w:r>
        <w:rPr>
          <w:rFonts w:ascii="Times New Roman" w:cs="Times New Roman" w:eastAsia="Times New Roman" w:hAnsi="Times New Roman"/>
          <w:sz w:val="24"/>
          <w:szCs w:val="24"/>
        </w:rPr>
        <w:t xml:space="preserve">The reference sound-producing surface of a transformer is a vertical surface that follows the contour of a taut string stretched around the periphery of the transformer or integral enclosure.</w:t>
      </w:r>
    </w:p>
    <w:p>
      <w:pPr>
        <w:spacing w:after="200"/>
        <w:ind w:left="720"/>
      </w:pPr>
      <w:r>
        <w:rPr>
          <w:rFonts w:ascii="Times New Roman" w:cs="Times New Roman" w:eastAsia="Times New Roman" w:hAnsi="Times New Roman"/>
          <w:sz w:val="24"/>
          <w:szCs w:val="24"/>
        </w:rPr>
        <w:t xml:space="preserve">The reference sound producing surface near unenclosed live parts of field-assembled items such as switches, switchgear, and terminal compartments shall be moved outward from the taut string contour such as to be consistent with safe worker clearances as determined by the manufacturer for the voltage class of the live parts termination involved.</w:t>
      </w:r>
    </w:p>
    <w:p>
      <w:pPr>
        <w:spacing w:before="240" w:after="200"/>
      </w:pPr>
      <w:r>
        <w:rPr>
          <w:rFonts w:ascii="Times New Roman" w:cs="Times New Roman" w:eastAsia="Times New Roman" w:hAnsi="Times New Roman"/>
          <w:b/>
          <w:bCs/>
          <w:sz w:val="24"/>
          <w:szCs w:val="24"/>
        </w:rPr>
        <w:t xml:space="preserve">5.7.3. Location</w:t>
      </w:r>
    </w:p>
    <w:p>
      <w:pPr>
        <w:spacing w:after="200"/>
        <w:ind w:left="720"/>
      </w:pPr>
      <w:r>
        <w:rPr>
          <w:rFonts w:ascii="Times New Roman" w:cs="Times New Roman" w:eastAsia="Times New Roman" w:hAnsi="Times New Roman"/>
          <w:sz w:val="24"/>
          <w:szCs w:val="24"/>
        </w:rPr>
        <w:t xml:space="preserve">The first microphone location point shall coincide with the nameplate. Additional points shall be located at 1.0 m intervals, proceeding clockwise in a horizontal direction.</w:t>
      </w:r>
    </w:p>
    <w:p>
      <w:pPr>
        <w:spacing w:after="200"/>
        <w:ind w:left="720"/>
      </w:pPr>
      <w:r>
        <w:rPr>
          <w:rFonts w:ascii="Times New Roman" w:cs="Times New Roman" w:eastAsia="Times New Roman" w:hAnsi="Times New Roman"/>
          <w:sz w:val="24"/>
          <w:szCs w:val="24"/>
        </w:rPr>
        <w:t xml:space="preserve">There shall be no fewer than four microphone location points, which may result in intervals of less than 1.0 m for small transformers. The microphone shall be located on a straight line perpendicular to the reference sound-producing surface at each microphone location point. The microphone shall be spaced 2.0 m from any portion of the transformer external cooling contour when cooled by forced air.</w:t>
      </w:r>
    </w:p>
    <w:p>
      <w:pPr>
        <w:spacing w:before="240" w:after="200"/>
      </w:pPr>
      <w:r>
        <w:rPr>
          <w:rFonts w:ascii="Times New Roman" w:cs="Times New Roman" w:eastAsia="Times New Roman" w:hAnsi="Times New Roman"/>
          <w:b/>
          <w:bCs/>
          <w:sz w:val="24"/>
          <w:szCs w:val="24"/>
        </w:rPr>
        <w:t xml:space="preserve">5.7.4. Measurement elevation</w:t>
      </w:r>
    </w:p>
    <w:p>
      <w:pPr>
        <w:spacing w:after="200"/>
        <w:ind w:left="720"/>
      </w:pPr>
      <w:r>
        <w:rPr>
          <w:rFonts w:ascii="Times New Roman" w:cs="Times New Roman" w:eastAsia="Times New Roman" w:hAnsi="Times New Roman"/>
          <w:sz w:val="24"/>
          <w:szCs w:val="24"/>
        </w:rPr>
        <w:t xml:space="preserve">Measurements shall be made at half height.</w:t>
      </w:r>
    </w:p>
    <w:p>
      <w:pPr>
        <w:spacing w:before="240" w:after="200"/>
      </w:pPr>
      <w:r>
        <w:rPr>
          <w:rFonts w:ascii="Times New Roman" w:cs="Times New Roman" w:eastAsia="Times New Roman" w:hAnsi="Times New Roman"/>
          <w:b/>
          <w:bCs/>
          <w:sz w:val="24"/>
          <w:szCs w:val="24"/>
        </w:rPr>
        <w:t xml:space="preserve">5.7.5. Instrumentation:</w:t>
      </w:r>
    </w:p>
    <w:p>
      <w:pPr>
        <w:spacing w:after="200"/>
        <w:ind w:left="720"/>
      </w:pPr>
      <w:r>
        <w:rPr>
          <w:rFonts w:ascii="Times New Roman" w:cs="Times New Roman" w:eastAsia="Times New Roman" w:hAnsi="Times New Roman"/>
          <w:sz w:val="24"/>
          <w:szCs w:val="24"/>
        </w:rPr>
        <w:t xml:space="preserve">Mediator</w:t>
      </w:r>
    </w:p>
    <w:p>
      <w:pPr>
        <w:spacing w:before="240" w:after="200"/>
      </w:pPr>
      <w:r>
        <w:rPr>
          <w:rFonts w:ascii="Times New Roman" w:cs="Times New Roman" w:eastAsia="Times New Roman" w:hAnsi="Times New Roman"/>
          <w:b/>
          <w:bCs/>
          <w:sz w:val="24"/>
          <w:szCs w:val="24"/>
        </w:rPr>
        <w:t xml:space="preserve">5.8. LOAD LOSS, %Z TEST</w:t>
      </w:r>
    </w:p>
    <w:p>
      <w:pPr>
        <w:spacing w:before="240" w:after="200"/>
      </w:pPr>
      <w:r>
        <w:rPr>
          <w:rFonts w:ascii="Times New Roman" w:cs="Times New Roman" w:eastAsia="Times New Roman" w:hAnsi="Times New Roman"/>
          <w:b/>
          <w:bCs/>
          <w:sz w:val="24"/>
          <w:szCs w:val="24"/>
        </w:rPr>
        <w:t xml:space="preserve">5.8.1. Overview</w:t>
      </w:r>
    </w:p>
    <w:p>
      <w:pPr>
        <w:spacing w:after="200"/>
        <w:ind w:left="720"/>
      </w:pPr>
      <w:r>
        <w:rPr>
          <w:rFonts w:ascii="Times New Roman" w:cs="Times New Roman" w:eastAsia="Times New Roman" w:hAnsi="Times New Roman"/>
          <w:sz w:val="24"/>
          <w:szCs w:val="24"/>
        </w:rPr>
        <w:t xml:space="preserve">Load Loss comprise of I²R loss in windings, eddy current loss in windings, leads, busbars and stray loss in clamps and steel structures nearby.</w:t>
      </w:r>
    </w:p>
    <w:p>
      <w:pPr>
        <w:spacing w:after="200"/>
        <w:ind w:left="720"/>
      </w:pPr>
      <w:r>
        <w:rPr>
          <w:rFonts w:ascii="Times New Roman" w:cs="Times New Roman" w:eastAsia="Times New Roman" w:hAnsi="Times New Roman"/>
          <w:sz w:val="24"/>
          <w:szCs w:val="24"/>
        </w:rPr>
        <w:t xml:space="preserve">The impedance voltage of a transformer is the voltage required to circulate rated current through one of two specified windings and associated leads or bus bar when the other winding and associated leads or bus bar is short-circuited, with the windings connected as for rated voltage operation.</w:t>
      </w:r>
    </w:p>
    <w:p>
      <w:pPr>
        <w:spacing w:after="200"/>
        <w:ind w:left="720"/>
      </w:pPr>
      <w:r>
        <w:rPr>
          <w:rFonts w:ascii="Times New Roman" w:cs="Times New Roman" w:eastAsia="Times New Roman" w:hAnsi="Times New Roman"/>
          <w:sz w:val="24"/>
          <w:szCs w:val="24"/>
        </w:rPr>
        <w:t xml:space="preserve">The impedance kVA is the product of the impedance voltage across the energized winding and associated leads or bus bar in kV times the winding current in amperes.</w:t>
      </w:r>
    </w:p>
    <w:p>
      <w:pPr>
        <w:spacing w:after="200"/>
        <w:ind w:left="720"/>
      </w:pPr>
      <w:r>
        <w:rPr>
          <w:rFonts w:ascii="Times New Roman" w:cs="Times New Roman" w:eastAsia="Times New Roman" w:hAnsi="Times New Roman"/>
          <w:sz w:val="24"/>
          <w:szCs w:val="24"/>
        </w:rPr>
        <w:t xml:space="preserve">The ratio of the load losses in kW at the temperature of test to the impedance kVA at the temperature of test is the load loss power factor of the transformer during the test.</w:t>
      </w:r>
    </w:p>
    <w:p>
      <w:pPr>
        <w:spacing w:after="200"/>
        <w:ind w:left="720"/>
      </w:pPr>
      <w:r>
        <w:rPr>
          <w:rFonts w:ascii="Times New Roman" w:cs="Times New Roman" w:eastAsia="Times New Roman" w:hAnsi="Times New Roman"/>
          <w:b/>
          <w:bCs/>
          <w:sz w:val="24"/>
          <w:szCs w:val="24"/>
        </w:rPr>
        <w:t xml:space="preserve">Impedance voltage and load loss at rated current and rated frequency on rated voltage connection, also at tap extremes of first unit of a new design.</w:t>
      </w:r>
    </w:p>
    <w:p>
      <w:pPr>
        <w:spacing w:before="240" w:after="200"/>
      </w:pPr>
      <w:r>
        <w:rPr>
          <w:rFonts w:ascii="Times New Roman" w:cs="Times New Roman" w:eastAsia="Times New Roman" w:hAnsi="Times New Roman"/>
          <w:b/>
          <w:bCs/>
          <w:sz w:val="24"/>
          <w:szCs w:val="24"/>
        </w:rPr>
        <w:t xml:space="preserve">5.8.2. Tests for measuring load losses and impedance voltage</w:t>
      </w:r>
    </w:p>
    <w:p>
      <w:pPr>
        <w:spacing w:after="200"/>
        <w:ind w:left="720"/>
      </w:pPr>
      <w:r>
        <w:rPr>
          <w:rFonts w:ascii="Times New Roman" w:cs="Times New Roman" w:eastAsia="Times New Roman" w:hAnsi="Times New Roman"/>
          <w:sz w:val="24"/>
          <w:szCs w:val="24"/>
        </w:rPr>
        <w:t xml:space="preserve">The following preparatory requirements shall be satisfied for accurate test results:</w:t>
      </w:r>
    </w:p>
    <w:p>
      <w:pPr>
        <w:spacing w:after="120"/>
        <w:ind w:left="1440"/>
      </w:pPr>
      <w:r>
        <w:rPr>
          <w:rFonts w:ascii="Times New Roman" w:cs="Times New Roman" w:eastAsia="Times New Roman" w:hAnsi="Times New Roman"/>
          <w:sz w:val="24"/>
          <w:szCs w:val="24"/>
        </w:rPr>
        <w:t xml:space="preserve">a) To determine the temperature of the windings with sufficient accuracy, the following conditions shall be met:</w:t>
      </w:r>
    </w:p>
    <w:p>
      <w:pPr>
        <w:spacing w:after="120"/>
        <w:ind w:left="2160"/>
      </w:pPr>
      <w:r>
        <w:rPr>
          <w:rFonts w:ascii="Times New Roman" w:cs="Times New Roman" w:eastAsia="Times New Roman" w:hAnsi="Times New Roman"/>
          <w:sz w:val="24"/>
          <w:szCs w:val="24"/>
        </w:rPr>
        <w:t xml:space="preserve">1. The transformer has been in a draft-free area for 24 hours and neither voltage nor current has been applied to it for 24-72 hours, depending on its size.</w:t>
      </w:r>
    </w:p>
    <w:p>
      <w:pPr>
        <w:spacing w:after="120"/>
        <w:ind w:left="2160"/>
      </w:pPr>
      <w:r>
        <w:rPr>
          <w:rFonts w:ascii="Times New Roman" w:cs="Times New Roman" w:eastAsia="Times New Roman" w:hAnsi="Times New Roman"/>
          <w:sz w:val="24"/>
          <w:szCs w:val="24"/>
        </w:rPr>
        <w:t xml:space="preserve">2. The windings shall be considered then to be at the same temperature as ambient temperature.</w:t>
      </w:r>
    </w:p>
    <w:p>
      <w:pPr>
        <w:spacing w:after="120"/>
        <w:ind w:left="1440"/>
      </w:pPr>
      <w:r>
        <w:rPr>
          <w:rFonts w:ascii="Times New Roman" w:cs="Times New Roman" w:eastAsia="Times New Roman" w:hAnsi="Times New Roman"/>
          <w:sz w:val="24"/>
          <w:szCs w:val="24"/>
        </w:rPr>
        <w:t xml:space="preserve">b) The conductors used to short-circuit the low-voltage; high-current winding of a transformer shall have a cross-sectional area equal to or greater than the corresponding transformers leads.</w:t>
      </w:r>
    </w:p>
    <w:p>
      <w:pPr>
        <w:spacing w:after="120"/>
        <w:ind w:left="1440"/>
      </w:pPr>
      <w:r>
        <w:rPr>
          <w:rFonts w:ascii="Times New Roman" w:cs="Times New Roman" w:eastAsia="Times New Roman" w:hAnsi="Times New Roman"/>
          <w:sz w:val="24"/>
          <w:szCs w:val="24"/>
        </w:rPr>
        <w:t xml:space="preserve">c) The frequency of the test source used for measuring load losses and impedance voltage shall be within ±0.5% of the nominal value.</w:t>
      </w:r>
    </w:p>
    <w:p>
      <w:pPr>
        <w:spacing w:after="200"/>
        <w:ind w:left="720"/>
      </w:pPr>
      <w:r>
        <w:rPr>
          <w:rFonts w:ascii="Times New Roman" w:cs="Times New Roman" w:eastAsia="Times New Roman" w:hAnsi="Times New Roman"/>
          <w:b/>
          <w:bCs/>
          <w:sz w:val="24"/>
          <w:szCs w:val="24"/>
        </w:rPr>
        <w:t xml:space="preserve">For 3 phase transformers, there will be 3 sets of CTs, and PTs connected to a Power Analyzer.</w:t>
      </w:r>
    </w:p>
    <w:p>
      <w:pPr>
        <w:spacing w:before="200" w:after="200"/>
      </w:pPr>
    </w:p>
    <w:p>
      <w:pPr>
        <w:spacing w:after="200"/>
        <w:ind w:left="720"/>
        <w:jc w:val="left"/>
      </w:pPr>
      <w:r>
        <w:rPr>
          <w:rFonts w:ascii="Times New Roman" w:cs="Times New Roman" w:eastAsia="Times New Roman" w:hAnsi="Times New Roman"/>
          <w:b w:val="false"/>
          <w:bCs w:val="false"/>
          <w:sz w:val="24"/>
          <w:szCs w:val="24"/>
        </w:rPr>
        <w:t xml:space="preserve">[FIGURE 5: Connections for LOAD LOSS test of a single-phase Transformer with instrument transformers]</w:t>
      </w:r>
    </w:p>
    <w:p>
      <w:pPr>
        <w:spacing w:after="200"/>
        <w:jc w:val="center"/>
      </w:pPr>
      <w:r>
        <w:rPr>
          <w:rFonts w:ascii="Times New Roman" w:cs="Times New Roman" w:eastAsia="Times New Roman" w:hAnsi="Times New Roman"/>
          <w:b/>
          <w:bCs/>
          <w:sz w:val="24"/>
          <w:szCs w:val="24"/>
        </w:rPr>
        <w:t xml:space="preserve">Figure 5</w:t>
      </w:r>
    </w:p>
    <w:p>
      <w:pPr>
        <w:spacing w:after="300"/>
      </w:pPr>
    </w:p>
    <w:p>
      <w:pPr>
        <w:spacing w:before="240" w:after="200"/>
      </w:pPr>
      <w:r>
        <w:rPr>
          <w:rFonts w:ascii="Times New Roman" w:cs="Times New Roman" w:eastAsia="Times New Roman" w:hAnsi="Times New Roman"/>
          <w:b/>
          <w:bCs/>
          <w:sz w:val="24"/>
          <w:szCs w:val="24"/>
        </w:rPr>
        <w:t xml:space="preserve">5.9. TEMPERATURE RISE TEST</w:t>
      </w:r>
    </w:p>
    <w:p>
      <w:pPr>
        <w:spacing w:before="240" w:after="200"/>
      </w:pPr>
      <w:r>
        <w:rPr>
          <w:rFonts w:ascii="Times New Roman" w:cs="Times New Roman" w:eastAsia="Times New Roman" w:hAnsi="Times New Roman"/>
          <w:b/>
          <w:bCs/>
          <w:sz w:val="24"/>
          <w:szCs w:val="24"/>
        </w:rPr>
        <w:t xml:space="preserve">5.9.1. OVERVIEW</w:t>
      </w:r>
    </w:p>
    <w:p>
      <w:pPr>
        <w:spacing w:after="200"/>
        <w:ind w:left="720"/>
      </w:pPr>
      <w:r>
        <w:rPr>
          <w:rFonts w:ascii="Times New Roman" w:cs="Times New Roman" w:eastAsia="Times New Roman" w:hAnsi="Times New Roman"/>
          <w:sz w:val="24"/>
          <w:szCs w:val="24"/>
        </w:rPr>
        <w:t xml:space="preserve">The temperature rise test is tests to determine the average temperature rise above ambient, of one or more of the transformer windings, as measured at the terminals.</w:t>
      </w:r>
    </w:p>
    <w:p>
      <w:pPr>
        <w:spacing w:before="240" w:after="200"/>
      </w:pPr>
      <w:r>
        <w:rPr>
          <w:rFonts w:ascii="Times New Roman" w:cs="Times New Roman" w:eastAsia="Times New Roman" w:hAnsi="Times New Roman"/>
          <w:b/>
          <w:bCs/>
          <w:sz w:val="24"/>
          <w:szCs w:val="24"/>
        </w:rPr>
        <w:t xml:space="preserve">5.9.2. Methods</w:t>
      </w:r>
    </w:p>
    <w:p>
      <w:pPr>
        <w:spacing w:after="120"/>
        <w:ind w:left="1440"/>
      </w:pPr>
      <w:r>
        <w:rPr>
          <w:rFonts w:ascii="Times New Roman" w:cs="Times New Roman" w:eastAsia="Times New Roman" w:hAnsi="Times New Roman"/>
          <w:sz w:val="24"/>
          <w:szCs w:val="24"/>
        </w:rPr>
        <w:t xml:space="preserve">a) Resistance Measurement, or,</w:t>
      </w:r>
    </w:p>
    <w:p>
      <w:pPr>
        <w:spacing w:after="120"/>
        <w:ind w:left="1440"/>
      </w:pPr>
      <w:r>
        <w:rPr>
          <w:rFonts w:ascii="Times New Roman" w:cs="Times New Roman" w:eastAsia="Times New Roman" w:hAnsi="Times New Roman"/>
          <w:sz w:val="24"/>
          <w:szCs w:val="24"/>
        </w:rPr>
        <w:t xml:space="preserve">b) By means of a Thermal Image Camera.</w:t>
      </w:r>
    </w:p>
    <w:p>
      <w:pPr>
        <w:spacing w:before="240" w:after="200"/>
      </w:pPr>
      <w:r>
        <w:rPr>
          <w:rFonts w:ascii="Times New Roman" w:cs="Times New Roman" w:eastAsia="Times New Roman" w:hAnsi="Times New Roman"/>
          <w:b/>
          <w:bCs/>
          <w:sz w:val="24"/>
          <w:szCs w:val="24"/>
        </w:rPr>
        <w:t xml:space="preserve">5.9.3. Procedure</w:t>
      </w:r>
    </w:p>
    <w:p>
      <w:pPr>
        <w:spacing w:after="200"/>
        <w:ind w:left="720"/>
      </w:pPr>
      <w:r>
        <w:rPr>
          <w:rFonts w:ascii="Times New Roman" w:cs="Times New Roman" w:eastAsia="Times New Roman" w:hAnsi="Times New Roman"/>
          <w:sz w:val="24"/>
          <w:szCs w:val="24"/>
        </w:rPr>
        <w:t xml:space="preserve">This test is conducted by the short circuit method.</w:t>
      </w:r>
    </w:p>
    <w:p>
      <w:pPr>
        <w:spacing w:after="200"/>
        <w:ind w:left="720"/>
      </w:pPr>
      <w:r>
        <w:rPr>
          <w:rFonts w:ascii="Times New Roman" w:cs="Times New Roman" w:eastAsia="Times New Roman" w:hAnsi="Times New Roman"/>
          <w:sz w:val="24"/>
          <w:szCs w:val="24"/>
        </w:rPr>
        <w:t xml:space="preserve">Connections for the heat run test are similar to FIGURE 5 for the Load Loss Test.</w:t>
      </w:r>
    </w:p>
    <w:p>
      <w:pPr>
        <w:spacing w:after="200"/>
        <w:ind w:left="720"/>
      </w:pPr>
      <w:r>
        <w:rPr>
          <w:rFonts w:ascii="Times New Roman" w:cs="Times New Roman" w:eastAsia="Times New Roman" w:hAnsi="Times New Roman"/>
          <w:sz w:val="24"/>
          <w:szCs w:val="24"/>
        </w:rPr>
        <w:t xml:space="preserve">Only the Method 'a' is described here since Method 'b' is an approximate method to give an idea of the winding temperature.</w:t>
      </w:r>
    </w:p>
    <w:p>
      <w:pPr>
        <w:spacing w:before="240" w:after="200"/>
      </w:pPr>
      <w:r>
        <w:rPr>
          <w:rFonts w:ascii="Times New Roman" w:cs="Times New Roman" w:eastAsia="Times New Roman" w:hAnsi="Times New Roman"/>
          <w:b/>
          <w:bCs/>
          <w:sz w:val="24"/>
          <w:szCs w:val="24"/>
        </w:rPr>
        <w:t xml:space="preserve">5.9.4. Method 'a':</w:t>
      </w:r>
    </w:p>
    <w:p>
      <w:pPr>
        <w:spacing w:after="200"/>
        <w:ind w:left="720"/>
      </w:pPr>
      <w:r>
        <w:rPr>
          <w:rFonts w:ascii="Times New Roman" w:cs="Times New Roman" w:eastAsia="Times New Roman" w:hAnsi="Times New Roman"/>
          <w:sz w:val="24"/>
          <w:szCs w:val="24"/>
        </w:rPr>
        <w:t xml:space="preserve">This test shall be conducted by the 'Separate Excitation Loss and Rated current' method described at CL 11.8.3 in C57.12.91.</w:t>
      </w:r>
    </w:p>
    <w:p>
      <w:pPr>
        <w:spacing w:after="200"/>
        <w:ind w:left="720"/>
      </w:pPr>
      <w:r>
        <w:rPr>
          <w:rFonts w:ascii="Times New Roman" w:cs="Times New Roman" w:eastAsia="Times New Roman" w:hAnsi="Times New Roman"/>
          <w:sz w:val="24"/>
          <w:szCs w:val="24"/>
        </w:rPr>
        <w:t xml:space="preserve">The surface temperature shall be measured by thermocouples inserted within the windings.</w:t>
      </w:r>
    </w:p>
    <w:p>
      <w:pPr>
        <w:spacing w:after="200"/>
        <w:ind w:left="720"/>
      </w:pPr>
      <w:r>
        <w:rPr>
          <w:rFonts w:ascii="Times New Roman" w:cs="Times New Roman" w:eastAsia="Times New Roman" w:hAnsi="Times New Roman"/>
          <w:sz w:val="24"/>
          <w:szCs w:val="24"/>
        </w:rPr>
        <w:t xml:space="preserve">The transformer shall be deemed to have reached its final temperature when winding rise is less that 2C in period of 3 hours.</w:t>
      </w:r>
    </w:p>
    <w:p>
      <w:pPr>
        <w:spacing w:after="200"/>
        <w:ind w:left="720"/>
      </w:pPr>
      <w:r>
        <w:rPr>
          <w:rFonts w:ascii="Times New Roman" w:cs="Times New Roman" w:eastAsia="Times New Roman" w:hAnsi="Times New Roman"/>
          <w:sz w:val="24"/>
          <w:szCs w:val="24"/>
        </w:rPr>
        <w:t xml:space="preserve">The ambient shall be measured as described in CL 11.2 C57.12.91.</w:t>
      </w:r>
    </w:p>
    <w:p>
      <w:pPr>
        <w:spacing w:after="200"/>
        <w:ind w:left="720"/>
      </w:pPr>
      <w:r>
        <w:rPr>
          <w:rFonts w:ascii="Times New Roman" w:cs="Times New Roman" w:eastAsia="Times New Roman" w:hAnsi="Times New Roman"/>
          <w:sz w:val="24"/>
          <w:szCs w:val="24"/>
        </w:rPr>
        <w:t xml:space="preserve">The cold resistance measurements shall be done as described earlier under 'RESISTANCE MEASUREMENTS' described above.</w:t>
      </w:r>
    </w:p>
    <w:p>
      <w:pPr>
        <w:spacing w:after="200"/>
        <w:ind w:left="720"/>
      </w:pPr>
      <w:r>
        <w:rPr>
          <w:rFonts w:ascii="Times New Roman" w:cs="Times New Roman" w:eastAsia="Times New Roman" w:hAnsi="Times New Roman"/>
          <w:sz w:val="24"/>
          <w:szCs w:val="24"/>
        </w:rPr>
        <w:t xml:space="preserve">The first Hot Resistance measurement shall be taken within less than 6 minutes of switching off supply and disconnecting cables as per CL 11.5 C57.12.91.</w:t>
      </w:r>
    </w:p>
    <w:p>
      <w:pPr>
        <w:spacing w:after="200"/>
        <w:ind w:left="720"/>
      </w:pPr>
      <w:r>
        <w:rPr>
          <w:rFonts w:ascii="Times New Roman" w:cs="Times New Roman" w:eastAsia="Times New Roman" w:hAnsi="Times New Roman"/>
          <w:sz w:val="24"/>
          <w:szCs w:val="24"/>
        </w:rPr>
        <w:t xml:space="preserve">A cooling curve shall be drawn and extrapolated to time of shut off to calculate max temperature rise. The average temperature rise shall be reported for one pair of windings.</w:t>
      </w:r>
    </w:p>
    <w:p>
      <w:pPr>
        <w:spacing w:after="200"/>
        <w:ind w:left="720"/>
      </w:pPr>
      <w:r>
        <w:rPr>
          <w:rFonts w:ascii="Times New Roman" w:cs="Times New Roman" w:eastAsia="Times New Roman" w:hAnsi="Times New Roman"/>
          <w:sz w:val="24"/>
          <w:szCs w:val="24"/>
        </w:rPr>
        <w:t xml:space="preserve">The average winding temperature of a terminal pair corresponding to a winding phase shall be then</w:t>
      </w:r>
    </w:p>
    <w:p>
      <w:pPr>
        <w:spacing w:before="200" w:after="200"/>
        <w:ind w:left="1440"/>
      </w:pPr>
      <w:r>
        <w:rPr>
          <w:rFonts w:ascii="Times New Roman" w:cs="Times New Roman" w:eastAsia="Times New Roman" w:hAnsi="Times New Roman"/>
          <w:sz w:val="24"/>
          <w:szCs w:val="24"/>
        </w:rPr>
        <w:t xml:space="preserve">T = [(R/R0) (Tk+T0)]-Tk</w:t>
      </w:r>
    </w:p>
    <w:p>
      <w:pPr>
        <w:spacing w:after="200"/>
        <w:ind w:left="720"/>
      </w:pPr>
      <w:r>
        <w:rPr>
          <w:rFonts w:ascii="Times New Roman" w:cs="Times New Roman" w:eastAsia="Times New Roman" w:hAnsi="Times New Roman"/>
          <w:sz w:val="24"/>
          <w:szCs w:val="24"/>
        </w:rPr>
        <w:t xml:space="preserve">The average winding temperature rise of a terminal pair corresponding to a winding phase shall be</w:t>
      </w:r>
    </w:p>
    <w:p>
      <w:pPr>
        <w:spacing w:before="200" w:after="200"/>
        <w:ind w:left="1440"/>
      </w:pPr>
      <w:r>
        <w:rPr>
          <w:rFonts w:ascii="Times New Roman" w:cs="Times New Roman" w:eastAsia="Times New Roman" w:hAnsi="Times New Roman"/>
          <w:sz w:val="24"/>
          <w:szCs w:val="24"/>
        </w:rPr>
        <w:t xml:space="preserve">Tr = T – Ta</w:t>
      </w:r>
    </w:p>
    <w:p>
      <w:pPr>
        <w:spacing w:after="200"/>
        <w:ind w:left="720"/>
      </w:pPr>
      <w:r>
        <w:rPr>
          <w:rFonts w:ascii="Times New Roman" w:cs="Times New Roman" w:eastAsia="Times New Roman" w:hAnsi="Times New Roman"/>
          <w:sz w:val="24"/>
          <w:szCs w:val="24"/>
        </w:rPr>
        <w:t xml:space="preserve">Where:</w:t>
      </w:r>
    </w:p>
    <w:p>
      <w:pPr>
        <w:spacing w:after="100"/>
        <w:ind w:left="1440"/>
      </w:pPr>
      <w:r>
        <w:rPr>
          <w:rFonts w:ascii="Times New Roman" w:cs="Times New Roman" w:eastAsia="Times New Roman" w:hAnsi="Times New Roman"/>
          <w:sz w:val="24"/>
          <w:szCs w:val="24"/>
        </w:rPr>
        <w:t xml:space="preserve">T	</w:t>
      </w:r>
      <w:r>
        <w:rPr>
          <w:rFonts w:ascii="Times New Roman" w:cs="Times New Roman" w:eastAsia="Times New Roman" w:hAnsi="Times New Roman"/>
          <w:sz w:val="24"/>
          <w:szCs w:val="24"/>
        </w:rPr>
        <w:t xml:space="preserve">is the average winding temperature of a terminal pair corresponding to hot resistance, R,</w:t>
      </w:r>
    </w:p>
    <w:p>
      <w:pPr>
        <w:spacing w:after="100"/>
        <w:ind w:left="1440"/>
      </w:pPr>
      <w:r>
        <w:rPr>
          <w:rFonts w:ascii="Times New Roman" w:cs="Times New Roman" w:eastAsia="Times New Roman" w:hAnsi="Times New Roman"/>
          <w:sz w:val="24"/>
          <w:szCs w:val="24"/>
        </w:rPr>
        <w:t xml:space="preserve">Ro	</w:t>
      </w:r>
      <w:r>
        <w:rPr>
          <w:rFonts w:ascii="Times New Roman" w:cs="Times New Roman" w:eastAsia="Times New Roman" w:hAnsi="Times New Roman"/>
          <w:sz w:val="24"/>
          <w:szCs w:val="24"/>
        </w:rPr>
        <w:t xml:space="preserve">is the cold resistance of a terminal pair determined in accordance with the rules in these standard ohms,</w:t>
      </w:r>
    </w:p>
    <w:p>
      <w:pPr>
        <w:spacing w:after="80"/>
        <w:ind w:left="1440"/>
      </w:pPr>
      <w:r>
        <w:rPr>
          <w:rFonts w:ascii="Times New Roman" w:cs="Times New Roman" w:eastAsia="Times New Roman" w:hAnsi="Times New Roman"/>
          <w:sz w:val="24"/>
          <w:szCs w:val="24"/>
        </w:rPr>
        <w:t xml:space="preserve">To	</w:t>
      </w:r>
      <w:r>
        <w:rPr>
          <w:rFonts w:ascii="Times New Roman" w:cs="Times New Roman" w:eastAsia="Times New Roman" w:hAnsi="Times New Roman"/>
          <w:sz w:val="24"/>
          <w:szCs w:val="24"/>
        </w:rPr>
        <w:t xml:space="preserve">is the temperature (°C) corresponding to cold resistance, Ro,</w:t>
      </w:r>
    </w:p>
    <w:p>
      <w:pPr>
        <w:spacing w:after="80"/>
        <w:ind w:left="1440"/>
      </w:pPr>
      <w:r>
        <w:rPr>
          <w:rFonts w:ascii="Times New Roman" w:cs="Times New Roman" w:eastAsia="Times New Roman" w:hAnsi="Times New Roman"/>
          <w:sz w:val="24"/>
          <w:szCs w:val="24"/>
        </w:rPr>
        <w:t xml:space="preserve">Tr	</w:t>
      </w:r>
      <w:r>
        <w:rPr>
          <w:rFonts w:ascii="Times New Roman" w:cs="Times New Roman" w:eastAsia="Times New Roman" w:hAnsi="Times New Roman"/>
          <w:sz w:val="24"/>
          <w:szCs w:val="24"/>
        </w:rPr>
        <w:t xml:space="preserve">is the average winding temperature rise of a terminal pair, °C,</w:t>
      </w:r>
    </w:p>
    <w:p>
      <w:pPr>
        <w:spacing w:after="80"/>
        <w:ind w:left="1440"/>
      </w:pPr>
      <w:r>
        <w:rPr>
          <w:rFonts w:ascii="Times New Roman" w:cs="Times New Roman" w:eastAsia="Times New Roman" w:hAnsi="Times New Roman"/>
          <w:sz w:val="24"/>
          <w:szCs w:val="24"/>
        </w:rPr>
        <w:t xml:space="preserve">Ta	</w:t>
      </w:r>
      <w:r>
        <w:rPr>
          <w:rFonts w:ascii="Times New Roman" w:cs="Times New Roman" w:eastAsia="Times New Roman" w:hAnsi="Times New Roman"/>
          <w:sz w:val="24"/>
          <w:szCs w:val="24"/>
        </w:rPr>
        <w:t xml:space="preserve">is the ambient temperature corresponding to hot resistance, R,</w:t>
      </w:r>
    </w:p>
    <w:p>
      <w:pPr>
        <w:spacing w:after="80"/>
        <w:ind w:left="1440"/>
      </w:pPr>
      <w:r>
        <w:rPr>
          <w:rFonts w:ascii="Times New Roman" w:cs="Times New Roman" w:eastAsia="Times New Roman" w:hAnsi="Times New Roman"/>
          <w:sz w:val="24"/>
          <w:szCs w:val="24"/>
        </w:rPr>
        <w:t xml:space="preserve">R	</w:t>
      </w:r>
      <w:r>
        <w:rPr>
          <w:rFonts w:ascii="Times New Roman" w:cs="Times New Roman" w:eastAsia="Times New Roman" w:hAnsi="Times New Roman"/>
          <w:sz w:val="24"/>
          <w:szCs w:val="24"/>
        </w:rPr>
        <w:t xml:space="preserve">is the hot resistance of a terminal pair, ohms,</w:t>
      </w:r>
    </w:p>
    <w:p>
      <w:pPr>
        <w:spacing w:after="80"/>
        <w:ind w:left="1440"/>
      </w:pPr>
      <w:r>
        <w:rPr>
          <w:rFonts w:ascii="Times New Roman" w:cs="Times New Roman" w:eastAsia="Times New Roman" w:hAnsi="Times New Roman"/>
          <w:sz w:val="24"/>
          <w:szCs w:val="24"/>
        </w:rPr>
        <w:t xml:space="preserve">Tk	</w:t>
      </w:r>
      <w:r>
        <w:rPr>
          <w:rFonts w:ascii="Times New Roman" w:cs="Times New Roman" w:eastAsia="Times New Roman" w:hAnsi="Times New Roman"/>
          <w:sz w:val="24"/>
          <w:szCs w:val="24"/>
        </w:rPr>
        <w:t xml:space="preserve">is 234.5 °C for copper,</w:t>
      </w:r>
    </w:p>
    <w:p>
      <w:pPr>
        <w:spacing w:after="80"/>
        <w:ind w:left="1440"/>
      </w:pPr>
      <w:r>
        <w:rPr>
          <w:rFonts w:ascii="Times New Roman" w:cs="Times New Roman" w:eastAsia="Times New Roman" w:hAnsi="Times New Roman"/>
          <w:sz w:val="24"/>
          <w:szCs w:val="24"/>
        </w:rPr>
        <w:t xml:space="preserve">Tk	</w:t>
      </w:r>
      <w:r>
        <w:rPr>
          <w:rFonts w:ascii="Times New Roman" w:cs="Times New Roman" w:eastAsia="Times New Roman" w:hAnsi="Times New Roman"/>
          <w:sz w:val="24"/>
          <w:szCs w:val="24"/>
        </w:rPr>
        <w:t xml:space="preserve">is 225 °C for aluminum.</w:t>
      </w:r>
    </w:p>
    <w:p>
      <w:pPr>
        <w:spacing w:after="200"/>
        <w:ind w:left="720"/>
      </w:pPr>
      <w:r>
        <w:rPr>
          <w:rFonts w:ascii="Times New Roman" w:cs="Times New Roman" w:eastAsia="Times New Roman" w:hAnsi="Times New Roman"/>
          <w:sz w:val="24"/>
          <w:szCs w:val="24"/>
        </w:rPr>
        <w:t xml:space="preserve">For special Correction factors see CL 11.7 C57.12.91.</w:t>
      </w:r>
    </w:p>
    <w:p>
      <w:pPr>
        <w:spacing w:after="200"/>
        <w:ind w:left="720"/>
      </w:pPr>
      <w:r>
        <w:rPr>
          <w:rFonts w:ascii="Times New Roman" w:cs="Times New Roman" w:eastAsia="Times New Roman" w:hAnsi="Times New Roman"/>
          <w:sz w:val="24"/>
          <w:szCs w:val="24"/>
        </w:rPr>
        <w:t xml:space="preserve">The above winding rise shall be then corrected to reflect the winding rise with full load current in the winding and normal excitation in core using the formula:</w:t>
      </w:r>
    </w:p>
    <w:p>
      <w:pPr>
        <w:spacing w:before="200" w:after="200"/>
        <w:ind w:left="1440"/>
      </w:pPr>
      <w:r>
        <w:rPr>
          <w:rFonts w:ascii="Times New Roman" w:cs="Times New Roman" w:eastAsia="Times New Roman" w:hAnsi="Times New Roman"/>
          <w:sz w:val="24"/>
          <w:szCs w:val="24"/>
        </w:rPr>
        <w:t xml:space="preserve">Tt = Tc [1 + (Te/Tc)^1.25]^0.8</w:t>
      </w:r>
    </w:p>
    <w:p>
      <w:pPr>
        <w:spacing w:after="200"/>
        <w:ind w:left="720"/>
      </w:pPr>
      <w:r>
        <w:rPr>
          <w:rFonts w:ascii="Times New Roman" w:cs="Times New Roman" w:eastAsia="Times New Roman" w:hAnsi="Times New Roman"/>
          <w:sz w:val="24"/>
          <w:szCs w:val="24"/>
        </w:rPr>
        <w:t xml:space="preserve">Where:</w:t>
      </w:r>
    </w:p>
    <w:p>
      <w:pPr>
        <w:spacing w:after="100"/>
        <w:ind w:left="1440"/>
      </w:pPr>
      <w:r>
        <w:rPr>
          <w:rFonts w:ascii="Times New Roman" w:cs="Times New Roman" w:eastAsia="Times New Roman" w:hAnsi="Times New Roman"/>
          <w:sz w:val="24"/>
          <w:szCs w:val="24"/>
        </w:rPr>
        <w:t xml:space="preserve">Tt	</w:t>
      </w:r>
      <w:r>
        <w:rPr>
          <w:rFonts w:ascii="Times New Roman" w:cs="Times New Roman" w:eastAsia="Times New Roman" w:hAnsi="Times New Roman"/>
          <w:sz w:val="24"/>
          <w:szCs w:val="24"/>
        </w:rPr>
        <w:t xml:space="preserve">is the total winding rise with full load current in the winding and normal excitation on the core</w:t>
      </w:r>
    </w:p>
    <w:p>
      <w:pPr>
        <w:spacing w:after="100"/>
        <w:ind w:left="1440"/>
      </w:pPr>
      <w:r>
        <w:rPr>
          <w:rFonts w:ascii="Times New Roman" w:cs="Times New Roman" w:eastAsia="Times New Roman" w:hAnsi="Times New Roman"/>
          <w:sz w:val="24"/>
          <w:szCs w:val="24"/>
        </w:rPr>
        <w:t xml:space="preserve">Tc	</w:t>
      </w:r>
      <w:r>
        <w:rPr>
          <w:rFonts w:ascii="Times New Roman" w:cs="Times New Roman" w:eastAsia="Times New Roman" w:hAnsi="Times New Roman"/>
          <w:sz w:val="24"/>
          <w:szCs w:val="24"/>
        </w:rPr>
        <w:t xml:space="preserve">is the high or low voltage winding rise measured immediately following the rated current heat run with full load current flowing in one winding and other winding short circuited.</w:t>
      </w:r>
    </w:p>
    <w:p>
      <w:pPr>
        <w:spacing w:after="100"/>
        <w:ind w:left="1440"/>
      </w:pPr>
      <w:r>
        <w:rPr>
          <w:rFonts w:ascii="Times New Roman" w:cs="Times New Roman" w:eastAsia="Times New Roman" w:hAnsi="Times New Roman"/>
          <w:sz w:val="24"/>
          <w:szCs w:val="24"/>
        </w:rPr>
        <w:t xml:space="preserve">Te	</w:t>
      </w:r>
      <w:r>
        <w:rPr>
          <w:rFonts w:ascii="Times New Roman" w:cs="Times New Roman" w:eastAsia="Times New Roman" w:hAnsi="Times New Roman"/>
          <w:sz w:val="24"/>
          <w:szCs w:val="24"/>
        </w:rPr>
        <w:t xml:space="preserve">is the high or low voltage winding rise measured immediately following the rated current heat run with normal excitation on the core.</w:t>
      </w:r>
    </w:p>
    <w:p>
      <w:pPr>
        <w:spacing w:before="240" w:after="200"/>
      </w:pPr>
      <w:r>
        <w:rPr>
          <w:rFonts w:ascii="Times New Roman" w:cs="Times New Roman" w:eastAsia="Times New Roman" w:hAnsi="Times New Roman"/>
          <w:b/>
          <w:bCs/>
          <w:sz w:val="24"/>
          <w:szCs w:val="24"/>
        </w:rPr>
        <w:t xml:space="preserve">5.10. INDUCED OVER VOLTAGE TEST</w:t>
      </w:r>
    </w:p>
    <w:p>
      <w:pPr>
        <w:spacing w:before="240" w:after="200"/>
      </w:pPr>
      <w:r>
        <w:rPr>
          <w:rFonts w:ascii="Times New Roman" w:cs="Times New Roman" w:eastAsia="Times New Roman" w:hAnsi="Times New Roman"/>
          <w:b/>
          <w:bCs/>
          <w:sz w:val="24"/>
          <w:szCs w:val="24"/>
        </w:rPr>
        <w:t xml:space="preserve">5.10.1. Overview</w:t>
      </w:r>
    </w:p>
    <w:p>
      <w:pPr>
        <w:spacing w:after="200"/>
        <w:ind w:left="720"/>
      </w:pPr>
      <w:r>
        <w:rPr>
          <w:rFonts w:ascii="Times New Roman" w:cs="Times New Roman" w:eastAsia="Times New Roman" w:hAnsi="Times New Roman"/>
          <w:sz w:val="24"/>
          <w:szCs w:val="24"/>
        </w:rPr>
        <w:t xml:space="preserve">The induced-voltage test for transformers that receive the full standard applied-voltage test shall be made by applying a voltage between the terminals of one winding as specified in 5.10.3.2 of IEEE Std C57.12.01.</w:t>
      </w:r>
    </w:p>
    <w:p>
      <w:pPr>
        <w:spacing w:before="240" w:after="200"/>
      </w:pPr>
      <w:r>
        <w:rPr>
          <w:rFonts w:ascii="Times New Roman" w:cs="Times New Roman" w:eastAsia="Times New Roman" w:hAnsi="Times New Roman"/>
          <w:b/>
          <w:bCs/>
          <w:sz w:val="24"/>
          <w:szCs w:val="24"/>
        </w:rPr>
        <w:t xml:space="preserve">5.10.2. Duration</w:t>
      </w:r>
    </w:p>
    <w:p>
      <w:pPr>
        <w:spacing w:after="200"/>
        <w:ind w:left="720"/>
      </w:pPr>
      <w:r>
        <w:rPr>
          <w:rFonts w:ascii="Times New Roman" w:cs="Times New Roman" w:eastAsia="Times New Roman" w:hAnsi="Times New Roman"/>
          <w:sz w:val="24"/>
          <w:szCs w:val="24"/>
        </w:rPr>
        <w:t xml:space="preserve">The induced-voltage test shall be applied for 18 seconds.</w:t>
      </w:r>
    </w:p>
    <w:p>
      <w:pPr>
        <w:spacing w:before="240" w:after="200"/>
      </w:pPr>
      <w:r>
        <w:rPr>
          <w:rFonts w:ascii="Times New Roman" w:cs="Times New Roman" w:eastAsia="Times New Roman" w:hAnsi="Times New Roman"/>
          <w:b/>
          <w:bCs/>
          <w:sz w:val="24"/>
          <w:szCs w:val="24"/>
        </w:rPr>
        <w:t xml:space="preserve">5.10.3. Frequency</w:t>
      </w:r>
    </w:p>
    <w:p>
      <w:pPr>
        <w:spacing w:after="200"/>
        <w:ind w:left="720"/>
      </w:pPr>
      <w:r>
        <w:rPr>
          <w:rFonts w:ascii="Times New Roman" w:cs="Times New Roman" w:eastAsia="Times New Roman" w:hAnsi="Times New Roman"/>
          <w:sz w:val="24"/>
          <w:szCs w:val="24"/>
        </w:rPr>
        <w:t xml:space="preserve">Test frequency = 400 Hz</w:t>
      </w:r>
    </w:p>
    <w:p>
      <w:pPr>
        <w:spacing w:before="240" w:after="200"/>
      </w:pPr>
      <w:r>
        <w:rPr>
          <w:rFonts w:ascii="Times New Roman" w:cs="Times New Roman" w:eastAsia="Times New Roman" w:hAnsi="Times New Roman"/>
          <w:b/>
          <w:bCs/>
          <w:sz w:val="24"/>
          <w:szCs w:val="24"/>
        </w:rPr>
        <w:t xml:space="preserve">5.10.4. Rate of Rise of Voltage</w:t>
      </w:r>
    </w:p>
    <w:p>
      <w:pPr>
        <w:spacing w:after="200"/>
        <w:ind w:left="720"/>
      </w:pPr>
      <w:r>
        <w:rPr>
          <w:rFonts w:ascii="Times New Roman" w:cs="Times New Roman" w:eastAsia="Times New Roman" w:hAnsi="Times New Roman"/>
          <w:sz w:val="24"/>
          <w:szCs w:val="24"/>
        </w:rPr>
        <w:t xml:space="preserve">The voltage shall be started at one-quarter or less of the full value and be brought up gradually to full value in not more than 15 seconds. After being held for the time specified in 10.4.2 of ANSI C57.12.A1 it should be reduced gradually (in not more than 5 seconds) to one-quarter of the maximum value or less, and the circuit opened.</w:t>
      </w:r>
    </w:p>
    <w:p>
      <w:pPr>
        <w:spacing w:before="240" w:after="200"/>
      </w:pPr>
      <w:r>
        <w:rPr>
          <w:rFonts w:ascii="Times New Roman" w:cs="Times New Roman" w:eastAsia="Times New Roman" w:hAnsi="Times New Roman"/>
          <w:b/>
          <w:bCs/>
          <w:sz w:val="24"/>
          <w:szCs w:val="24"/>
        </w:rPr>
        <w:t xml:space="preserve">5.10.5. Monitoring Current</w:t>
      </w:r>
    </w:p>
    <w:p>
      <w:pPr>
        <w:spacing w:after="200"/>
        <w:ind w:left="720"/>
      </w:pPr>
      <w:r>
        <w:rPr>
          <w:rFonts w:ascii="Times New Roman" w:cs="Times New Roman" w:eastAsia="Times New Roman" w:hAnsi="Times New Roman"/>
          <w:sz w:val="24"/>
          <w:szCs w:val="24"/>
        </w:rPr>
        <w:t xml:space="preserve">The current should be monitored simultaneously on each line terminal being excited during the induced test. Any abrupt change should be investigated.</w:t>
      </w:r>
    </w:p>
    <w:p>
      <w:pPr>
        <w:spacing w:before="240" w:after="200"/>
      </w:pPr>
      <w:r>
        <w:rPr>
          <w:rFonts w:ascii="Times New Roman" w:cs="Times New Roman" w:eastAsia="Times New Roman" w:hAnsi="Times New Roman"/>
          <w:b/>
          <w:bCs/>
          <w:sz w:val="24"/>
          <w:szCs w:val="24"/>
        </w:rPr>
        <w:t xml:space="preserve">5.10.6. Instrumentation:</w:t>
      </w:r>
    </w:p>
    <w:p>
      <w:pPr>
        <w:spacing w:after="200"/>
        <w:ind w:left="720"/>
      </w:pPr>
      <w:r>
        <w:rPr>
          <w:rFonts w:ascii="Times New Roman" w:cs="Times New Roman" w:eastAsia="Times New Roman" w:hAnsi="Times New Roman"/>
          <w:sz w:val="24"/>
          <w:szCs w:val="24"/>
        </w:rPr>
        <w:t xml:space="preserve">True RMS Multimeter</w:t>
      </w:r>
    </w:p>
    <w:p>
      <w:pPr>
        <w:spacing w:after="200"/>
        <w:ind w:left="720"/>
      </w:pPr>
      <w:r>
        <w:rPr>
          <w:rFonts w:ascii="Times New Roman" w:cs="Times New Roman" w:eastAsia="Times New Roman" w:hAnsi="Times New Roman"/>
          <w:sz w:val="24"/>
          <w:szCs w:val="24"/>
        </w:rPr>
        <w:t xml:space="preserve">Generator</w:t>
      </w:r>
    </w:p>
    <w:p>
      <w:pPr>
        <w:spacing w:before="240" w:after="200"/>
      </w:pPr>
      <w:r>
        <w:rPr>
          <w:rFonts w:ascii="Times New Roman" w:cs="Times New Roman" w:eastAsia="Times New Roman" w:hAnsi="Times New Roman"/>
          <w:b/>
          <w:bCs/>
          <w:sz w:val="24"/>
          <w:szCs w:val="24"/>
        </w:rPr>
        <w:t xml:space="preserve">5.11. HIPOT TEST</w:t>
      </w:r>
    </w:p>
    <w:p>
      <w:pPr>
        <w:spacing w:before="240" w:after="200"/>
      </w:pPr>
      <w:r>
        <w:rPr>
          <w:rFonts w:ascii="Times New Roman" w:cs="Times New Roman" w:eastAsia="Times New Roman" w:hAnsi="Times New Roman"/>
          <w:b/>
          <w:bCs/>
          <w:sz w:val="24"/>
          <w:szCs w:val="24"/>
        </w:rPr>
        <w:t xml:space="preserve">5.11.1. Overview</w:t>
      </w:r>
    </w:p>
    <w:p>
      <w:pPr>
        <w:spacing w:before="200" w:after="150"/>
        <w:ind w:left="720"/>
      </w:pPr>
      <w:r>
        <w:rPr>
          <w:rFonts w:ascii="Times New Roman" w:cs="Times New Roman" w:eastAsia="Times New Roman" w:hAnsi="Times New Roman"/>
          <w:b/>
          <w:bCs/>
          <w:sz w:val="24"/>
          <w:szCs w:val="24"/>
        </w:rPr>
        <w:t xml:space="preserve">5.11.1.1.	Delta-connected windings</w:t>
      </w:r>
    </w:p>
    <w:p>
      <w:pPr>
        <w:spacing w:after="200"/>
        <w:ind w:left="1440"/>
      </w:pPr>
      <w:r>
        <w:rPr>
          <w:rFonts w:ascii="Times New Roman" w:cs="Times New Roman" w:eastAsia="Times New Roman" w:hAnsi="Times New Roman"/>
          <w:sz w:val="24"/>
          <w:szCs w:val="24"/>
        </w:rPr>
        <w:t xml:space="preserve">For transformers designed for delta connection or designed so that either terminal of a single-phase winding can be used as the line terminal, the applied-voltage test shall be made by applying between each winding and all other windings connected to ground, a low-frequency voltage from an external source, in accordance with Table 5 of IEEE Std C57.12.01.</w:t>
      </w:r>
    </w:p>
    <w:p>
      <w:pPr>
        <w:spacing w:before="200" w:after="150"/>
        <w:ind w:left="720"/>
      </w:pPr>
      <w:r>
        <w:rPr>
          <w:rFonts w:ascii="Times New Roman" w:cs="Times New Roman" w:eastAsia="Times New Roman" w:hAnsi="Times New Roman"/>
          <w:b/>
          <w:bCs/>
          <w:sz w:val="24"/>
          <w:szCs w:val="24"/>
        </w:rPr>
        <w:t xml:space="preserve">5.11.1.2.	Wye-connected windings</w:t>
      </w:r>
    </w:p>
    <w:p>
      <w:pPr>
        <w:spacing w:after="200"/>
        <w:ind w:left="1440"/>
      </w:pPr>
      <w:r>
        <w:rPr>
          <w:rFonts w:ascii="Times New Roman" w:cs="Times New Roman" w:eastAsia="Times New Roman" w:hAnsi="Times New Roman"/>
          <w:sz w:val="24"/>
          <w:szCs w:val="24"/>
        </w:rPr>
        <w:t xml:space="preserve">Permanently wye-connected windings shall receive an applied-voltage test in accordance with 5.10.3.2 and column 2 in Table 5 of IEEE Std C57.12.01, when the neutral is solidly grounded or in accordance with 5.10.2.2 and column 2 in Table 5 when the neutral is ungrounded.</w:t>
      </w:r>
    </w:p>
    <w:p>
      <w:pPr>
        <w:spacing w:before="200" w:after="150"/>
        <w:ind w:left="720"/>
      </w:pPr>
      <w:r>
        <w:rPr>
          <w:rFonts w:ascii="Times New Roman" w:cs="Times New Roman" w:eastAsia="Times New Roman" w:hAnsi="Times New Roman"/>
          <w:b/>
          <w:bCs/>
          <w:sz w:val="24"/>
          <w:szCs w:val="24"/>
        </w:rPr>
        <w:t xml:space="preserve">5.11.1.3.	Ground connections during test</w:t>
      </w:r>
    </w:p>
    <w:p>
      <w:pPr>
        <w:spacing w:after="200"/>
        <w:ind w:left="1440"/>
      </w:pPr>
      <w:r>
        <w:rPr>
          <w:rFonts w:ascii="Times New Roman" w:cs="Times New Roman" w:eastAsia="Times New Roman" w:hAnsi="Times New Roman"/>
          <w:sz w:val="24"/>
          <w:szCs w:val="24"/>
        </w:rPr>
        <w:t xml:space="preserve">A normal power frequency such as 60 Hz shall be used, and the duration of the test shall be 1 min. The winding being tested shall have all its parts joined together and connected to the line terminal of the testing transformer. All other terminals and parts (including core and enclosure or tank) shall be connected to ground and to the grounded terminal of the testing transformer.</w:t>
      </w:r>
    </w:p>
    <w:p>
      <w:pPr>
        <w:spacing w:after="200"/>
        <w:ind w:left="1440"/>
      </w:pPr>
      <w:r>
        <w:rPr>
          <w:rFonts w:ascii="Times New Roman" w:cs="Times New Roman" w:eastAsia="Times New Roman" w:hAnsi="Times New Roman"/>
          <w:sz w:val="24"/>
          <w:szCs w:val="24"/>
        </w:rPr>
        <w:t xml:space="preserve">The ground connections between the apparatus being tested and the testing transformer shall be a substantial metallic circuit. All connections shall make good mechanical joints without forming sharp corners or points.</w:t>
      </w:r>
    </w:p>
    <w:p>
      <w:pPr>
        <w:spacing w:after="200"/>
        <w:ind w:left="1440"/>
      </w:pPr>
      <w:r>
        <w:rPr>
          <w:rFonts w:ascii="Times New Roman" w:cs="Times New Roman" w:eastAsia="Times New Roman" w:hAnsi="Times New Roman"/>
          <w:sz w:val="24"/>
          <w:szCs w:val="24"/>
        </w:rPr>
        <w:t xml:space="preserve">Small bare wire may be used in connecting the respective taps and line terminals together, but care shall be taken to keep the wire on the high-voltage side well away from the ground. No appreciable resistance should be placed between the testing transformer and the one under test. It is permissible, however, to use reactive coils at or near the terminals of the testing transformer. A relief gap set at a voltage 10% or more in excess of the specified test voltage may be connected during the applied-voltage test.</w:t>
      </w:r>
    </w:p>
    <w:p>
      <w:pPr>
        <w:spacing w:before="200" w:after="150"/>
        <w:ind w:left="720"/>
      </w:pPr>
      <w:r>
        <w:rPr>
          <w:rFonts w:ascii="Times New Roman" w:cs="Times New Roman" w:eastAsia="Times New Roman" w:hAnsi="Times New Roman"/>
          <w:b/>
          <w:bCs/>
          <w:sz w:val="24"/>
          <w:szCs w:val="24"/>
        </w:rPr>
        <w:t xml:space="preserve">5.11.1.4.	Voltage rate of rise</w:t>
      </w:r>
    </w:p>
    <w:p>
      <w:pPr>
        <w:spacing w:after="200"/>
        <w:ind w:left="1440"/>
      </w:pPr>
      <w:r>
        <w:rPr>
          <w:rFonts w:ascii="Times New Roman" w:cs="Times New Roman" w:eastAsia="Times New Roman" w:hAnsi="Times New Roman"/>
          <w:sz w:val="24"/>
          <w:szCs w:val="24"/>
        </w:rPr>
        <w:t xml:space="preserve">The voltage should be started at one-quarter or less of the full value and be brought up gradually to full value in not more than 15 s. After being held for the time specified, it should be reduced gradually (in not more than 5 s) to one-quarter of the maximum value or less, and the circuit opened.</w:t>
      </w:r>
    </w:p>
    <w:p>
      <w:pPr>
        <w:spacing w:before="240" w:after="200"/>
      </w:pPr>
      <w:r>
        <w:rPr>
          <w:rFonts w:ascii="Times New Roman" w:cs="Times New Roman" w:eastAsia="Times New Roman" w:hAnsi="Times New Roman"/>
          <w:b/>
          <w:bCs/>
          <w:sz w:val="24"/>
          <w:szCs w:val="24"/>
        </w:rPr>
        <w:t xml:space="preserve">5.11.2. Instrumentation:</w:t>
      </w:r>
    </w:p>
    <w:p>
      <w:pPr>
        <w:spacing w:after="200"/>
        <w:ind w:left="720"/>
      </w:pPr>
      <w:r>
        <w:rPr>
          <w:rFonts w:ascii="Times New Roman" w:cs="Times New Roman" w:eastAsia="Times New Roman" w:hAnsi="Times New Roman"/>
          <w:sz w:val="24"/>
          <w:szCs w:val="24"/>
        </w:rPr>
        <w:t xml:space="preserve">HI-POT Tester Refer to C57.12.91 (Note: Remove RTD prior to test)</w:t>
      </w:r>
    </w:p>
    <w:p>
      <w:pPr>
        <w:spacing w:before="200" w:after="200"/>
      </w:pPr>
    </w:p>
    <w:p>
      <w:pPr>
        <w:spacing w:after="200"/>
        <w:ind w:left="720"/>
        <w:jc w:val="left"/>
      </w:pPr>
      <w:r>
        <w:rPr>
          <w:rFonts w:ascii="Times New Roman" w:cs="Times New Roman" w:eastAsia="Times New Roman" w:hAnsi="Times New Roman"/>
          <w:b w:val="false"/>
          <w:bCs w:val="false"/>
          <w:sz w:val="24"/>
          <w:szCs w:val="24"/>
        </w:rPr>
        <w:t xml:space="preserve">[FIGURE 6: HIPOT Test Setup]</w:t>
      </w:r>
    </w:p>
    <w:p>
      <w:pPr>
        <w:spacing w:after="200"/>
        <w:jc w:val="center"/>
      </w:pPr>
      <w:r>
        <w:rPr>
          <w:rFonts w:ascii="Times New Roman" w:cs="Times New Roman" w:eastAsia="Times New Roman" w:hAnsi="Times New Roman"/>
          <w:b/>
          <w:bCs/>
          <w:sz w:val="24"/>
          <w:szCs w:val="24"/>
        </w:rPr>
        <w:t xml:space="preserve">Figure 6</w:t>
      </w:r>
    </w:p>
    <w:p>
      <w:pPr>
        <w:spacing w:after="300"/>
      </w:pPr>
    </w:p>
    <w:p>
      <w:pPr>
        <w:spacing w:before="300" w:after="20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TOLERANCES REF C57.12.01-2015</w:t>
      </w:r>
    </w:p>
    <w:p>
      <w:pPr>
        <w:spacing w:after="200"/>
        <w:ind w:left="720"/>
      </w:pPr>
      <w:r>
        <w:rPr>
          <w:rFonts w:ascii="Times New Roman" w:cs="Times New Roman" w:eastAsia="Times New Roman" w:hAnsi="Times New Roman"/>
          <w:sz w:val="24"/>
          <w:szCs w:val="24"/>
        </w:rPr>
        <w:t xml:space="preserve">Tolerances defined in above standard given below in tabular form.</w:t>
      </w:r>
    </w:p>
    <w:p>
      <w:pPr>
        <w:spacing w:before="240" w:after="200"/>
      </w:pPr>
      <w:r>
        <w:rPr>
          <w:rFonts w:ascii="Times New Roman" w:cs="Times New Roman" w:eastAsia="Times New Roman" w:hAnsi="Times New Roman"/>
          <w:b/>
          <w:bCs/>
          <w:sz w:val="24"/>
          <w:szCs w:val="24"/>
        </w:rPr>
        <w:t xml:space="preserve">6.1. RATIO ERROR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RATIO ERROR TOL</w:t>
            </w:r>
          </w:p>
        </w:tc>
        <w:tc>
          <w:tcPr>
            <w:tcW w:type="dxa" w:w="436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ACCEPTANCE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WITHIN +/- 0.5% OF NP VOLTAGES AT NO LOAD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PASS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&gt;+/-0.5%     IF VOLT/TURN &gt; 0.5% RATED VOLTAGE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PASS, ELSE FAIL (check with engineering)</w:t>
            </w:r>
          </w:p>
        </w:tc>
      </w:tr>
    </w:tbl>
    <w:p>
      <w:pPr>
        <w:spacing w:after="200"/>
      </w:pPr>
    </w:p>
    <w:p>
      <w:pPr>
        <w:spacing w:before="240" w:after="200"/>
      </w:pPr>
      <w:r>
        <w:rPr>
          <w:rFonts w:ascii="Times New Roman" w:cs="Times New Roman" w:eastAsia="Times New Roman" w:hAnsi="Times New Roman"/>
          <w:b/>
          <w:bCs/>
          <w:sz w:val="24"/>
          <w:szCs w:val="24"/>
        </w:rPr>
        <w:t xml:space="preserve">6.2. IMPEDANCE TOL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TOL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TYPE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ACCEPTANCE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+/-7.5% OF RATED %Z</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2 WDG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PASS</w:t>
            </w:r>
          </w:p>
        </w:tc>
      </w:tr>
    </w:tbl>
    <w:p>
      <w:pPr>
        <w:spacing w:after="200"/>
        <w:ind w:left="720"/>
      </w:pPr>
      <w:r>
        <w:rPr>
          <w:rFonts w:ascii="Times New Roman" w:cs="Times New Roman" w:eastAsia="Times New Roman" w:hAnsi="Times New Roman"/>
          <w:sz w:val="24"/>
          <w:szCs w:val="24"/>
        </w:rPr>
        <w:t xml:space="preserve">Note: for 2 or more identical transformers, difference in %z between them must be &lt;=+/-7.5%</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TOL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TYPE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ACCEPTANCE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+/-10% OF RATED %Z</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3 WDG, ZIGZAG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PASS</w:t>
            </w:r>
          </w:p>
        </w:tc>
      </w:tr>
    </w:tbl>
    <w:p>
      <w:pPr>
        <w:spacing w:after="200"/>
        <w:ind w:left="720"/>
      </w:pPr>
      <w:r>
        <w:rPr>
          <w:rFonts w:ascii="Times New Roman" w:cs="Times New Roman" w:eastAsia="Times New Roman" w:hAnsi="Times New Roman"/>
          <w:sz w:val="24"/>
          <w:szCs w:val="24"/>
        </w:rPr>
        <w:t xml:space="preserve">Note: for 2 or more identical transformers, difference in %z between them must be &lt;=+/-10%</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TOL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TYPE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ACCEPTANCE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+/-10% OF RATED %Z</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4"/>
                <w:szCs w:val="24"/>
              </w:rPr>
              <w:t xml:space="preserve">AUTOTRX</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PASS</w:t>
            </w:r>
          </w:p>
        </w:tc>
      </w:tr>
    </w:tbl>
    <w:p>
      <w:pPr>
        <w:spacing w:after="200"/>
        <w:ind w:left="720"/>
      </w:pPr>
      <w:r>
        <w:rPr>
          <w:rFonts w:ascii="Times New Roman" w:cs="Times New Roman" w:eastAsia="Times New Roman" w:hAnsi="Times New Roman"/>
          <w:sz w:val="24"/>
          <w:szCs w:val="24"/>
        </w:rPr>
        <w:t xml:space="preserve">Note: for 2 or more identical transformers, difference in %z between them must be &lt;=+/-10%</w:t>
      </w:r>
    </w:p>
    <w:p>
      <w:pPr>
        <w:spacing w:after="200"/>
      </w:pPr>
    </w:p>
    <w:p>
      <w:pPr>
        <w:spacing w:before="240" w:after="200"/>
      </w:pPr>
      <w:r>
        <w:rPr>
          <w:rFonts w:ascii="Times New Roman" w:cs="Times New Roman" w:eastAsia="Times New Roman" w:hAnsi="Times New Roman"/>
          <w:b/>
          <w:bCs/>
          <w:sz w:val="24"/>
          <w:szCs w:val="24"/>
        </w:rPr>
        <w:t xml:space="preserve">6.3. TOL ON LOSSES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2"/>
                <w:szCs w:val="22"/>
              </w:rPr>
              <w:t xml:space="preserve">Number of trxs in 1 order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2"/>
                <w:szCs w:val="22"/>
              </w:rPr>
              <w:t xml:space="preserve">Basic qty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2"/>
                <w:szCs w:val="22"/>
              </w:rPr>
              <w:t xml:space="preserve">Tol No Load Loss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2"/>
                <w:szCs w:val="22"/>
              </w:rPr>
              <w:t xml:space="preserve">Tol Total Loss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2"/>
                <w:szCs w:val="22"/>
              </w:rPr>
              <w:t xml:space="preserve">Acceptance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+6.0%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PASS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2 or more trxs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each trx</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+6.0%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PASS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2 or more trxs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average of all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2"/>
                <w:szCs w:val="22"/>
              </w:rPr>
              <w:t xml:space="preserve">PASS</w:t>
            </w:r>
          </w:p>
        </w:tc>
      </w:tr>
    </w:tbl>
    <w:p>
      <w:pPr>
        <w:spacing w:after="200"/>
      </w:pPr>
    </w:p>
    <w:p>
      <w:pPr>
        <w:spacing w:before="240" w:after="200"/>
      </w:pPr>
      <w:r>
        <w:rPr>
          <w:rFonts w:ascii="Times New Roman" w:cs="Times New Roman" w:eastAsia="Times New Roman" w:hAnsi="Times New Roman"/>
          <w:b/>
          <w:bCs/>
          <w:sz w:val="24"/>
          <w:szCs w:val="24"/>
        </w:rPr>
        <w:t xml:space="preserve">6.4. THERE IS NO TOL LIMIT ON NO-LOAD CURRENT IN ANSI, BUT IT SHOULD NOT BE MUCH HIGHER THAN IS SEEN FOR SIMILAR TRXS TESTED EARLIER. SIMILAR TRXS WOULD MEAN SIMILAR WEIGHT, CORE GRADE, KVA AND Bm. THIS IS FOR INTERNAL GUIDELINE PURPOSE.</w:t>
      </w:r>
    </w:p>
    <w:p>
      <w:pPr>
        <w:spacing w:before="240" w:after="200"/>
      </w:pPr>
      <w:r>
        <w:rPr>
          <w:rFonts w:ascii="Times New Roman" w:cs="Times New Roman" w:eastAsia="Times New Roman" w:hAnsi="Times New Roman"/>
          <w:b/>
          <w:bCs/>
          <w:sz w:val="24"/>
          <w:szCs w:val="24"/>
        </w:rPr>
        <w:t xml:space="preserve">6.5. AUDIBLE SOUND LEVELS</w:t>
      </w:r>
    </w:p>
    <w:p>
      <w:pPr>
        <w:spacing w:after="200"/>
        <w:ind w:left="720"/>
      </w:pPr>
      <w:r>
        <w:rPr>
          <w:rFonts w:ascii="Times New Roman" w:cs="Times New Roman" w:eastAsia="Times New Roman" w:hAnsi="Times New Roman"/>
          <w:sz w:val="24"/>
          <w:szCs w:val="24"/>
        </w:rPr>
        <w:t xml:space="preserve">FOR 3 PH TRXS WITH VOLTAGE 601V TO 1200V, REFER TABLE 7 C57.12.01</w:t>
      </w:r>
    </w:p>
    <w:p>
      <w:pPr>
        <w:spacing w:after="200"/>
        <w:ind w:left="720"/>
      </w:pPr>
      <w:r>
        <w:rPr>
          <w:rFonts w:ascii="Times New Roman" w:cs="Times New Roman" w:eastAsia="Times New Roman" w:hAnsi="Times New Roman"/>
          <w:sz w:val="24"/>
          <w:szCs w:val="24"/>
        </w:rPr>
        <w:t xml:space="preserve">FOR 1PH TRXS WITH VOLTAGES ABOVE 601V, REFER TABLE 9 C57.12.01</w:t>
      </w:r>
    </w:p>
    <w:p>
      <w:pPr>
        <w:spacing w:after="200"/>
        <w:ind w:left="720"/>
      </w:pPr>
      <w:r>
        <w:rPr>
          <w:rFonts w:ascii="Times New Roman" w:cs="Times New Roman" w:eastAsia="Times New Roman" w:hAnsi="Times New Roman"/>
          <w:sz w:val="24"/>
          <w:szCs w:val="24"/>
        </w:rPr>
        <w:t xml:space="preserve">FOR 3 PH TRXS WITH VOLTAGES ABOVE 1200V, REFER TABLE 8 C57.12.01</w:t>
      </w:r>
    </w:p>
    <w:p>
      <w:pPr>
        <w:spacing w:after="200"/>
      </w:pPr>
    </w:p>
    <w:p>
      <w:pPr>
        <w:spacing w:after="200"/>
        <w:ind w:left="720"/>
      </w:pPr>
      <w:r>
        <w:rPr>
          <w:rFonts w:ascii="Times New Roman" w:cs="Times New Roman" w:eastAsia="Times New Roman" w:hAnsi="Times New Roman"/>
          <w:sz w:val="24"/>
          <w:szCs w:val="24"/>
        </w:rPr>
        <w:t xml:space="preserve">THERE IS NO POSITIVE TOL ON VALUES SPECIFIED IN THIS TABLE.</w:t>
      </w:r>
    </w:p>
    <w:p>
      <w:pPr>
        <w:spacing w:after="200"/>
      </w:pPr>
    </w:p>
    <w:p>
      <w:pPr>
        <w:spacing w:after="200"/>
        <w:ind w:left="720"/>
      </w:pPr>
      <w:r>
        <w:rPr>
          <w:rFonts w:ascii="Times New Roman" w:cs="Times New Roman" w:eastAsia="Times New Roman" w:hAnsi="Times New Roman"/>
          <w:b/>
          <w:bCs/>
          <w:sz w:val="24"/>
          <w:szCs w:val="24"/>
        </w:rPr>
        <w:t xml:space="preserve">NOTE: THE ABOVE CRITERIA IS PER C57.12.01-2015. IN CASE OF A DEVIATION WHICH IS BEYOND TOL DESCRIBED ABOVE, IT WOULD NEED ENGINEERING APPROVAL.</w:t>
      </w:r>
    </w:p>
    <w:p>
      <w:pPr>
        <w:spacing w:before="300" w:after="20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REFERENCE MATERIALS:</w:t>
      </w:r>
    </w:p>
    <w:p>
      <w:pPr>
        <w:spacing w:after="100"/>
        <w:ind w:left="720"/>
      </w:pPr>
      <w:r>
        <w:rPr>
          <w:rFonts w:ascii="Times New Roman" w:cs="Times New Roman" w:eastAsia="Times New Roman" w:hAnsi="Times New Roman"/>
          <w:b/>
          <w:bCs/>
          <w:sz w:val="24"/>
          <w:szCs w:val="24"/>
        </w:rPr>
        <w:t xml:space="preserve">C57.12.91:	</w:t>
      </w:r>
      <w:r>
        <w:rPr>
          <w:rFonts w:ascii="Times New Roman" w:cs="Times New Roman" w:eastAsia="Times New Roman" w:hAnsi="Times New Roman"/>
          <w:sz w:val="24"/>
          <w:szCs w:val="24"/>
        </w:rPr>
        <w:t xml:space="preserve">IEEE Standard Test Code for Dry-Type Distribution and Power Transformers</w:t>
      </w:r>
    </w:p>
    <w:p>
      <w:pPr>
        <w:spacing w:after="100"/>
        <w:ind w:left="720"/>
      </w:pPr>
      <w:r>
        <w:rPr>
          <w:rFonts w:ascii="Times New Roman" w:cs="Times New Roman" w:eastAsia="Times New Roman" w:hAnsi="Times New Roman"/>
          <w:b/>
          <w:bCs/>
          <w:sz w:val="24"/>
          <w:szCs w:val="24"/>
        </w:rPr>
        <w:t xml:space="preserve">C57.12.01:	</w:t>
      </w:r>
      <w:r>
        <w:rPr>
          <w:rFonts w:ascii="Times New Roman" w:cs="Times New Roman" w:eastAsia="Times New Roman" w:hAnsi="Times New Roman"/>
          <w:sz w:val="24"/>
          <w:szCs w:val="24"/>
        </w:rPr>
        <w:t xml:space="preserve">IEEE Standard General Requirements for Dry-Type Distribution and Power Transformers, Including those with Solid-Cast and/or Resin Encapsulated Windings</w:t>
      </w:r>
    </w:p>
    <w:p>
      <w:pPr>
        <w:spacing w:after="100"/>
        <w:ind w:left="720"/>
      </w:pPr>
      <w:r>
        <w:rPr>
          <w:rFonts w:ascii="Times New Roman" w:cs="Times New Roman" w:eastAsia="Times New Roman" w:hAnsi="Times New Roman"/>
          <w:b/>
          <w:bCs/>
          <w:sz w:val="24"/>
          <w:szCs w:val="24"/>
        </w:rPr>
        <w:t xml:space="preserve">UL 1561:	</w:t>
      </w:r>
      <w:r>
        <w:rPr>
          <w:rFonts w:ascii="Times New Roman" w:cs="Times New Roman" w:eastAsia="Times New Roman" w:hAnsi="Times New Roman"/>
          <w:sz w:val="24"/>
          <w:szCs w:val="24"/>
        </w:rPr>
        <w:t xml:space="preserve">Dry-Type General Purpose and Power Transformers</w:t>
      </w:r>
    </w:p>
    <w:p>
      <w:pPr>
        <w:spacing w:after="100"/>
        <w:ind w:left="720"/>
      </w:pPr>
      <w:r>
        <w:rPr>
          <w:rFonts w:ascii="Times New Roman" w:cs="Times New Roman" w:eastAsia="Times New Roman" w:hAnsi="Times New Roman"/>
          <w:b/>
          <w:bCs/>
          <w:sz w:val="24"/>
          <w:szCs w:val="24"/>
        </w:rPr>
        <w:t xml:space="preserve">UL 1562:	</w:t>
      </w:r>
      <w:r>
        <w:rPr>
          <w:rFonts w:ascii="Times New Roman" w:cs="Times New Roman" w:eastAsia="Times New Roman" w:hAnsi="Times New Roman"/>
          <w:sz w:val="24"/>
          <w:szCs w:val="24"/>
        </w:rPr>
        <w:t xml:space="preserve">Transformers, Distribution, Dry-Type – over 600 Volts</w:t>
      </w:r>
    </w:p>
    <w:p>
      <w:pPr>
        <w:spacing w:after="100"/>
        <w:ind w:left="720"/>
      </w:pPr>
      <w:r>
        <w:rPr>
          <w:rFonts w:ascii="Times New Roman" w:cs="Times New Roman" w:eastAsia="Times New Roman" w:hAnsi="Times New Roman"/>
          <w:b/>
          <w:bCs/>
          <w:sz w:val="24"/>
          <w:szCs w:val="24"/>
        </w:rPr>
        <w:t xml:space="preserve">NEMA ST-20:	</w:t>
      </w:r>
      <w:r>
        <w:rPr>
          <w:rFonts w:ascii="Times New Roman" w:cs="Times New Roman" w:eastAsia="Times New Roman" w:hAnsi="Times New Roman"/>
          <w:sz w:val="24"/>
          <w:szCs w:val="24"/>
        </w:rPr>
        <w:t xml:space="preserve">Dry-Type Transformers for General Applications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cs="Times New Roman" w:eastAsia="Times New Roman" w:hAnsi="Times New Roman"/>
        <w:sz w:val="16"/>
        <w:szCs w:val="16"/>
      </w:rPr>
      <w:t xml:space="preserve">CONTROLLED COPIES OF THIS DOCUMENT ARE ELECTRONIC. ALL OTHER COPIES ARE CONSIDERED UNCONTROLLED AND FOR REFERENCE ONLY.</w:t>
    </w:r>
  </w:p>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28"/>
        <w:szCs w:val="28"/>
      </w:rPr>
      <w:t xml:space="preserve">TRANSFORMER TEST PROCEDURE</w:t>
    </w:r>
  </w:p>
  <w:p>
    <w:pPr>
      <w:spacing w:after="200"/>
      <w:jc w:val="center"/>
    </w:pPr>
    <w:r>
      <w:rPr>
        <w:rFonts w:ascii="Times New Roman" w:cs="Times New Roman" w:eastAsia="Times New Roman" w:hAnsi="Times New Roman"/>
        <w:sz w:val="24"/>
        <w:szCs w:val="24"/>
      </w:rPr>
      <w:t xml:space="preserve">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2026-02-02T04:35:44.199Z</dcterms:created>
  <dcterms:modified xsi:type="dcterms:W3CDTF">2026-02-02T04:35:44.200Z</dcterms:modified>
</cp:coreProperties>
</file>

<file path=docProps/custom.xml><?xml version="1.0" encoding="utf-8"?>
<Properties xmlns="http://schemas.openxmlformats.org/officeDocument/2006/custom-properties" xmlns:vt="http://schemas.openxmlformats.org/officeDocument/2006/docPropsVTypes"/>
</file>