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A68DD" w14:textId="77777777" w:rsidR="001746C1" w:rsidRPr="001746C1" w:rsidRDefault="493C5C9C" w:rsidP="001746C1">
      <w:pPr>
        <w:pStyle w:val="Normal2"/>
        <w:widowControl/>
        <w:jc w:val="center"/>
        <w:rPr>
          <w:rFonts w:ascii="Arial" w:eastAsia="Arial" w:hAnsi="Arial" w:cs="Arial"/>
          <w:b/>
          <w:bCs/>
          <w:sz w:val="22"/>
          <w:szCs w:val="22"/>
        </w:rPr>
      </w:pPr>
      <w:r w:rsidRPr="001A4C37">
        <w:rPr>
          <w:rFonts w:ascii="Arial" w:eastAsia="Arial" w:hAnsi="Arial" w:cs="Arial"/>
          <w:b/>
          <w:bCs/>
          <w:sz w:val="22"/>
          <w:szCs w:val="22"/>
        </w:rPr>
        <w:t xml:space="preserve">RESOLUCIÓN </w:t>
      </w:r>
      <w:r w:rsidR="001746C1" w:rsidRPr="001746C1">
        <w:rPr>
          <w:rFonts w:ascii="Arial" w:eastAsia="Arial" w:hAnsi="Arial" w:cs="Arial"/>
          <w:b/>
          <w:bCs/>
          <w:sz w:val="22"/>
          <w:szCs w:val="22"/>
        </w:rPr>
        <w:t>CATASTRAL No. ${</w:t>
      </w:r>
      <w:proofErr w:type="spellStart"/>
      <w:r w:rsidR="001746C1" w:rsidRPr="001746C1">
        <w:rPr>
          <w:rFonts w:ascii="Arial" w:eastAsia="Arial" w:hAnsi="Arial" w:cs="Arial"/>
          <w:b/>
          <w:bCs/>
          <w:sz w:val="22"/>
          <w:szCs w:val="22"/>
        </w:rPr>
        <w:t>no_resolucion</w:t>
      </w:r>
      <w:proofErr w:type="spellEnd"/>
      <w:r w:rsidR="001746C1" w:rsidRPr="001746C1">
        <w:rPr>
          <w:rFonts w:ascii="Arial" w:eastAsia="Arial" w:hAnsi="Arial" w:cs="Arial"/>
          <w:b/>
          <w:bCs/>
          <w:sz w:val="22"/>
          <w:szCs w:val="22"/>
        </w:rPr>
        <w:t>}</w:t>
      </w:r>
    </w:p>
    <w:p w14:paraId="00000002" w14:textId="38B5BC87" w:rsidR="009C1F6B" w:rsidRPr="001A4C37" w:rsidRDefault="001746C1" w:rsidP="001746C1">
      <w:pPr>
        <w:pStyle w:val="Normal2"/>
        <w:widowControl/>
        <w:jc w:val="center"/>
        <w:rPr>
          <w:rFonts w:ascii="Arial" w:eastAsia="Arial" w:hAnsi="Arial" w:cs="Arial"/>
          <w:b/>
          <w:bCs/>
          <w:sz w:val="22"/>
          <w:szCs w:val="22"/>
        </w:rPr>
      </w:pPr>
      <w:r w:rsidRPr="001746C1">
        <w:rPr>
          <w:rFonts w:ascii="Arial" w:eastAsia="Arial" w:hAnsi="Arial" w:cs="Arial"/>
          <w:b/>
          <w:bCs/>
          <w:sz w:val="22"/>
          <w:szCs w:val="22"/>
        </w:rPr>
        <w:t>(${</w:t>
      </w:r>
      <w:proofErr w:type="spellStart"/>
      <w:r w:rsidRPr="001746C1">
        <w:rPr>
          <w:rFonts w:ascii="Arial" w:eastAsia="Arial" w:hAnsi="Arial" w:cs="Arial"/>
          <w:b/>
          <w:bCs/>
          <w:sz w:val="22"/>
          <w:szCs w:val="22"/>
        </w:rPr>
        <w:t>dia</w:t>
      </w:r>
      <w:proofErr w:type="spellEnd"/>
      <w:r w:rsidRPr="001746C1">
        <w:rPr>
          <w:rFonts w:ascii="Arial" w:eastAsia="Arial" w:hAnsi="Arial" w:cs="Arial"/>
          <w:b/>
          <w:bCs/>
          <w:sz w:val="22"/>
          <w:szCs w:val="22"/>
        </w:rPr>
        <w:t>} DE ${mes} DE ${vigencia})</w:t>
      </w:r>
    </w:p>
    <w:p w14:paraId="00000003" w14:textId="77777777" w:rsidR="009C1F6B" w:rsidRPr="001A4C37" w:rsidRDefault="009C1F6B" w:rsidP="001A4C37">
      <w:pPr>
        <w:pStyle w:val="Normal2"/>
        <w:spacing w:after="160"/>
        <w:jc w:val="center"/>
        <w:rPr>
          <w:rFonts w:ascii="Arial" w:eastAsia="Arial" w:hAnsi="Arial" w:cs="Arial"/>
          <w:i/>
          <w:sz w:val="22"/>
          <w:szCs w:val="22"/>
        </w:rPr>
      </w:pPr>
    </w:p>
    <w:p w14:paraId="00000004" w14:textId="77777777" w:rsidR="009C1F6B" w:rsidRPr="001A4C37" w:rsidRDefault="002978EB" w:rsidP="001A4C37">
      <w:pPr>
        <w:pStyle w:val="Normal2"/>
        <w:spacing w:after="160"/>
        <w:jc w:val="center"/>
        <w:rPr>
          <w:rFonts w:ascii="Arial" w:eastAsia="Arial" w:hAnsi="Arial" w:cs="Arial"/>
          <w:i/>
          <w:sz w:val="22"/>
          <w:szCs w:val="22"/>
        </w:rPr>
      </w:pPr>
      <w:r w:rsidRPr="001A4C37">
        <w:rPr>
          <w:rFonts w:ascii="Arial" w:eastAsia="Arial" w:hAnsi="Arial" w:cs="Arial"/>
          <w:i/>
          <w:sz w:val="22"/>
          <w:szCs w:val="22"/>
        </w:rPr>
        <w:t>“POR MEDIO DE LA CUAL SE RESUELVE UNA SOLICITUD DE INSCRIPCIÓN DE UN PREDIO EN EL MUNICIPIO DE FUSAGASUGÁ”</w:t>
      </w:r>
    </w:p>
    <w:p w14:paraId="00000005" w14:textId="77777777" w:rsidR="009C1F6B" w:rsidRDefault="002978EB" w:rsidP="001A4C37">
      <w:pPr>
        <w:pStyle w:val="Normal2"/>
        <w:pBdr>
          <w:top w:val="nil"/>
          <w:left w:val="nil"/>
          <w:bottom w:val="nil"/>
          <w:right w:val="nil"/>
          <w:between w:val="nil"/>
        </w:pBdr>
        <w:jc w:val="center"/>
        <w:rPr>
          <w:rFonts w:ascii="Arial" w:eastAsia="Arial" w:hAnsi="Arial" w:cs="Arial"/>
        </w:rPr>
      </w:pPr>
      <w:r>
        <w:rPr>
          <w:rFonts w:ascii="Arial" w:eastAsia="Arial" w:hAnsi="Arial" w:cs="Arial"/>
        </w:rPr>
        <w:t> </w:t>
      </w:r>
    </w:p>
    <w:p w14:paraId="1C50FBB9" w14:textId="77777777" w:rsidR="001A4C37" w:rsidRPr="00262EB3" w:rsidRDefault="001A4C37" w:rsidP="001A4C37">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69D5BC0D" w14:textId="77777777" w:rsidR="001A4C37" w:rsidRPr="0066480B" w:rsidRDefault="001A4C37" w:rsidP="001A4C37">
      <w:pPr>
        <w:pStyle w:val="Normal2"/>
        <w:jc w:val="both"/>
        <w:rPr>
          <w:rFonts w:ascii="Arial" w:eastAsia="Arial" w:hAnsi="Arial" w:cs="Arial"/>
          <w:sz w:val="22"/>
          <w:szCs w:val="22"/>
        </w:rPr>
      </w:pPr>
    </w:p>
    <w:p w14:paraId="479C2261" w14:textId="77777777" w:rsidR="001A4C37" w:rsidRPr="0066480B" w:rsidRDefault="001A4C37" w:rsidP="001A4C37">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4BDFAD0B" w14:textId="77777777" w:rsidR="001A4C37" w:rsidRPr="0066480B" w:rsidRDefault="001A4C37" w:rsidP="001A4C37">
      <w:pPr>
        <w:pStyle w:val="Normal2"/>
        <w:jc w:val="center"/>
        <w:rPr>
          <w:rFonts w:ascii="Arial" w:eastAsia="Arial" w:hAnsi="Arial" w:cs="Arial"/>
          <w:b/>
          <w:sz w:val="22"/>
          <w:szCs w:val="22"/>
        </w:rPr>
      </w:pPr>
    </w:p>
    <w:p w14:paraId="5EFE559D" w14:textId="77777777" w:rsidR="001A4C37" w:rsidRPr="00262EB3" w:rsidRDefault="001A4C37" w:rsidP="001A4C37">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5E2740F9" w14:textId="77777777" w:rsidR="001A4C37" w:rsidRPr="00262EB3" w:rsidRDefault="001A4C37" w:rsidP="001A4C37">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2F4819A" w14:textId="77777777" w:rsidR="001A4C37" w:rsidRPr="00262EB3" w:rsidRDefault="001A4C37" w:rsidP="001A4C37">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191CAF10" w14:textId="77777777" w:rsidR="001A4C37" w:rsidRPr="00262EB3" w:rsidRDefault="001A4C37" w:rsidP="001A4C37">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7C74C28A" w14:textId="77777777" w:rsidR="001A4C37" w:rsidRPr="00262EB3" w:rsidRDefault="001A4C37" w:rsidP="001A4C37">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26581E26" w14:textId="77777777" w:rsidR="001A4C37" w:rsidRPr="00262EB3" w:rsidRDefault="001A4C37" w:rsidP="001A4C37">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D894E94" w14:textId="77777777" w:rsidR="001A4C37" w:rsidRPr="00F334CF" w:rsidRDefault="001A4C37" w:rsidP="001A4C37">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37985523" w14:textId="77777777" w:rsidR="001A4C37" w:rsidRDefault="001A4C37" w:rsidP="001A4C37">
      <w:pPr>
        <w:pStyle w:val="Textocomentario"/>
        <w:jc w:val="both"/>
        <w:rPr>
          <w:rFonts w:ascii="Arial" w:eastAsia="Arial" w:hAnsi="Arial" w:cs="Arial"/>
          <w:sz w:val="22"/>
          <w:szCs w:val="22"/>
        </w:rPr>
      </w:pPr>
    </w:p>
    <w:p w14:paraId="6A070398" w14:textId="77777777" w:rsidR="001A4C37" w:rsidRPr="005F2CE3" w:rsidRDefault="001A4C37" w:rsidP="001A4C37">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 xml:space="preserve">el conjunto de acciones tendientes a mantener vigente la base </w:t>
      </w:r>
      <w:r w:rsidRPr="00C269A3">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2A21BCEE" w14:textId="77777777" w:rsidR="001A4C37" w:rsidRPr="00C269A3" w:rsidRDefault="001A4C37" w:rsidP="001A4C37">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6B59C0B6" w14:textId="77777777" w:rsidR="001A4C37" w:rsidRDefault="001A4C37" w:rsidP="001A4C37">
      <w:pPr>
        <w:pStyle w:val="Normal2"/>
        <w:spacing w:before="240" w:after="200"/>
        <w:jc w:val="both"/>
        <w:rPr>
          <w:rFonts w:ascii="Arial" w:eastAsia="Arial" w:hAnsi="Arial" w:cs="Arial"/>
          <w:i/>
          <w:iCs/>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 xml:space="preserve">los cambios que se presentan en los componentes físico, jurídico o económico </w:t>
      </w:r>
      <w:r w:rsidRPr="008A7DB5">
        <w:rPr>
          <w:rFonts w:ascii="Arial" w:eastAsia="Arial" w:hAnsi="Arial" w:cs="Arial"/>
          <w:i/>
          <w:iCs/>
          <w:sz w:val="22"/>
          <w:szCs w:val="22"/>
        </w:rPr>
        <w:t xml:space="preserve">de un predio”. </w:t>
      </w:r>
    </w:p>
    <w:p w14:paraId="2BC833A6" w14:textId="75C41A67" w:rsidR="008D44EB" w:rsidRDefault="008D44EB" w:rsidP="008D44EB">
      <w:pPr>
        <w:pStyle w:val="Normal2"/>
        <w:pBdr>
          <w:top w:val="nil"/>
          <w:left w:val="nil"/>
          <w:bottom w:val="nil"/>
          <w:right w:val="nil"/>
          <w:between w:val="nil"/>
        </w:pBdr>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 xml:space="preserve">Que ante el Gestor Catastral Multipropósito del Municipio de Fusagasugá, el(la) señor(a) </w:t>
      </w:r>
      <w:r w:rsidR="001746C1" w:rsidRPr="001746C1">
        <w:rPr>
          <w:rFonts w:ascii="Arial" w:eastAsia="Arial" w:hAnsi="Arial" w:cs="Arial"/>
          <w:color w:val="FF0000"/>
          <w:sz w:val="22"/>
          <w:szCs w:val="22"/>
        </w:rPr>
        <w:t>${</w:t>
      </w:r>
      <w:proofErr w:type="spellStart"/>
      <w:r w:rsidR="001746C1" w:rsidRPr="001746C1">
        <w:rPr>
          <w:rFonts w:ascii="Arial" w:eastAsia="Arial" w:hAnsi="Arial" w:cs="Arial"/>
          <w:color w:val="FF0000"/>
          <w:sz w:val="22"/>
          <w:szCs w:val="22"/>
        </w:rPr>
        <w:t>nombre_gestor</w:t>
      </w:r>
      <w:proofErr w:type="spellEnd"/>
      <w:r w:rsidR="001746C1" w:rsidRPr="001746C1">
        <w:rPr>
          <w:rFonts w:ascii="Arial" w:eastAsia="Arial" w:hAnsi="Arial" w:cs="Arial"/>
          <w:color w:val="FF0000"/>
          <w:sz w:val="22"/>
          <w:szCs w:val="22"/>
        </w:rPr>
        <w:t>}, identificado(a) con cédula de ciudadanía No. ${</w:t>
      </w:r>
      <w:proofErr w:type="spellStart"/>
      <w:r w:rsidR="001746C1" w:rsidRPr="001746C1">
        <w:rPr>
          <w:rFonts w:ascii="Arial" w:eastAsia="Arial" w:hAnsi="Arial" w:cs="Arial"/>
          <w:color w:val="FF0000"/>
          <w:sz w:val="22"/>
          <w:szCs w:val="22"/>
        </w:rPr>
        <w:t>cedula_numero_gestor</w:t>
      </w:r>
      <w:proofErr w:type="spellEnd"/>
      <w:r w:rsidR="001746C1" w:rsidRPr="001746C1">
        <w:rPr>
          <w:rFonts w:ascii="Arial" w:eastAsia="Arial" w:hAnsi="Arial" w:cs="Arial"/>
          <w:color w:val="FF0000"/>
          <w:sz w:val="22"/>
          <w:szCs w:val="22"/>
        </w:rPr>
        <w:t>}, expedida en ${</w:t>
      </w:r>
      <w:proofErr w:type="spellStart"/>
      <w:r w:rsidR="001746C1" w:rsidRPr="001746C1">
        <w:rPr>
          <w:rFonts w:ascii="Arial" w:eastAsia="Arial" w:hAnsi="Arial" w:cs="Arial"/>
          <w:color w:val="FF0000"/>
          <w:sz w:val="22"/>
          <w:szCs w:val="22"/>
        </w:rPr>
        <w:t>cedula_cuidad_gestor</w:t>
      </w:r>
      <w:proofErr w:type="spellEnd"/>
      <w:r w:rsidR="001746C1" w:rsidRPr="001746C1">
        <w:rPr>
          <w:rFonts w:ascii="Arial" w:eastAsia="Arial" w:hAnsi="Arial" w:cs="Arial"/>
          <w:color w:val="FF0000"/>
          <w:sz w:val="22"/>
          <w:szCs w:val="22"/>
        </w:rPr>
        <w:t>}, en calidad de ${</w:t>
      </w:r>
      <w:proofErr w:type="spellStart"/>
      <w:r w:rsidR="001746C1" w:rsidRPr="001746C1">
        <w:rPr>
          <w:rFonts w:ascii="Arial" w:eastAsia="Arial" w:hAnsi="Arial" w:cs="Arial"/>
          <w:color w:val="FF0000"/>
          <w:sz w:val="22"/>
          <w:szCs w:val="22"/>
        </w:rPr>
        <w:t>calidad_gestor</w:t>
      </w:r>
      <w:proofErr w:type="spellEnd"/>
      <w:r w:rsidR="001746C1" w:rsidRPr="001746C1">
        <w:rPr>
          <w:rFonts w:ascii="Arial" w:eastAsia="Arial" w:hAnsi="Arial" w:cs="Arial"/>
          <w:color w:val="FF0000"/>
          <w:sz w:val="22"/>
          <w:szCs w:val="22"/>
        </w:rPr>
        <w:t>}, solicitó con radicado ${</w:t>
      </w:r>
      <w:proofErr w:type="spellStart"/>
      <w:r w:rsidR="001746C1" w:rsidRPr="001746C1">
        <w:rPr>
          <w:rFonts w:ascii="Arial" w:eastAsia="Arial" w:hAnsi="Arial" w:cs="Arial"/>
          <w:color w:val="FF0000"/>
          <w:sz w:val="22"/>
          <w:szCs w:val="22"/>
        </w:rPr>
        <w:t>no_radicado</w:t>
      </w:r>
      <w:proofErr w:type="spellEnd"/>
      <w:r w:rsidR="001746C1" w:rsidRPr="001746C1">
        <w:rPr>
          <w:rFonts w:ascii="Arial" w:eastAsia="Arial" w:hAnsi="Arial" w:cs="Arial"/>
          <w:color w:val="FF0000"/>
          <w:sz w:val="22"/>
          <w:szCs w:val="22"/>
        </w:rPr>
        <w:t>}, asociado al ${</w:t>
      </w:r>
      <w:proofErr w:type="spellStart"/>
      <w:r w:rsidR="001746C1" w:rsidRPr="001746C1">
        <w:rPr>
          <w:rFonts w:ascii="Arial" w:eastAsia="Arial" w:hAnsi="Arial" w:cs="Arial"/>
          <w:color w:val="FF0000"/>
          <w:sz w:val="22"/>
          <w:szCs w:val="22"/>
        </w:rPr>
        <w:t>asociado_id</w:t>
      </w:r>
      <w:proofErr w:type="spellEnd"/>
      <w:r w:rsidR="001746C1" w:rsidRPr="001746C1">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w:t>
      </w:r>
      <w:r w:rsidRPr="001A4C37">
        <w:rPr>
          <w:rFonts w:ascii="Arial" w:eastAsia="Arial" w:hAnsi="Arial" w:cs="Arial"/>
          <w:sz w:val="22"/>
          <w:szCs w:val="22"/>
        </w:rPr>
        <w:t xml:space="preserve">LA INSCRIPCIÓN DE UN PREDIO QUE SE ENCUENTRA OMITIDO DE LA BASE CATASTRAL, el cual con anterioridad venía inscrito e identificado con el número predial </w:t>
      </w:r>
      <w:r w:rsidR="001746C1" w:rsidRPr="001746C1">
        <w:rPr>
          <w:rFonts w:ascii="Arial" w:eastAsia="Arial" w:hAnsi="Arial" w:cs="Arial"/>
          <w:color w:val="FF0000"/>
          <w:sz w:val="22"/>
          <w:szCs w:val="22"/>
        </w:rPr>
        <w:t>${</w:t>
      </w:r>
      <w:proofErr w:type="spellStart"/>
      <w:r w:rsidR="001746C1" w:rsidRPr="001746C1">
        <w:rPr>
          <w:rFonts w:ascii="Arial" w:eastAsia="Arial" w:hAnsi="Arial" w:cs="Arial"/>
          <w:color w:val="FF0000"/>
          <w:sz w:val="22"/>
          <w:szCs w:val="22"/>
        </w:rPr>
        <w:t>numero_predial</w:t>
      </w:r>
      <w:proofErr w:type="spellEnd"/>
      <w:r w:rsidR="001746C1" w:rsidRPr="001746C1">
        <w:rPr>
          <w:rFonts w:ascii="Arial" w:eastAsia="Arial" w:hAnsi="Arial" w:cs="Arial"/>
          <w:color w:val="FF0000"/>
          <w:sz w:val="22"/>
          <w:szCs w:val="22"/>
        </w:rPr>
        <w:t>} y folio de matrícula inmobiliaria ${</w:t>
      </w:r>
      <w:proofErr w:type="spellStart"/>
      <w:r w:rsidR="001746C1" w:rsidRPr="001746C1">
        <w:rPr>
          <w:rFonts w:ascii="Arial" w:eastAsia="Arial" w:hAnsi="Arial" w:cs="Arial"/>
          <w:color w:val="FF0000"/>
          <w:sz w:val="22"/>
          <w:szCs w:val="22"/>
        </w:rPr>
        <w:t>matricula_inmobiliaria</w:t>
      </w:r>
      <w:proofErr w:type="spellEnd"/>
      <w:r w:rsidR="001746C1" w:rsidRPr="001746C1">
        <w:rPr>
          <w:rFonts w:ascii="Arial" w:eastAsia="Arial" w:hAnsi="Arial" w:cs="Arial"/>
          <w:color w:val="FF0000"/>
          <w:sz w:val="22"/>
          <w:szCs w:val="22"/>
        </w:rPr>
        <w:t>}, ubicado en la zona ${</w:t>
      </w:r>
      <w:proofErr w:type="spellStart"/>
      <w:r w:rsidR="001746C1" w:rsidRPr="001746C1">
        <w:rPr>
          <w:rFonts w:ascii="Arial" w:eastAsia="Arial" w:hAnsi="Arial" w:cs="Arial"/>
          <w:color w:val="FF0000"/>
          <w:sz w:val="22"/>
          <w:szCs w:val="22"/>
        </w:rPr>
        <w:t>zona_ubicacion</w:t>
      </w:r>
      <w:proofErr w:type="spellEnd"/>
      <w:r w:rsidR="001746C1" w:rsidRPr="001746C1">
        <w:rPr>
          <w:rFonts w:ascii="Arial" w:eastAsia="Arial" w:hAnsi="Arial" w:cs="Arial"/>
          <w:color w:val="FF0000"/>
          <w:sz w:val="22"/>
          <w:szCs w:val="22"/>
        </w:rPr>
        <w:t>} del municipio de Fusagasugá.</w:t>
      </w:r>
    </w:p>
    <w:bookmarkEnd w:id="3"/>
    <w:p w14:paraId="75F45997" w14:textId="77777777" w:rsidR="008D44EB" w:rsidRDefault="008D44EB" w:rsidP="008D44EB">
      <w:pPr>
        <w:pStyle w:val="Normal1"/>
        <w:widowControl/>
        <w:jc w:val="both"/>
        <w:rPr>
          <w:rFonts w:ascii="Arial" w:eastAsia="Arial" w:hAnsi="Arial" w:cs="Arial"/>
          <w:sz w:val="22"/>
          <w:szCs w:val="22"/>
        </w:rPr>
      </w:pPr>
    </w:p>
    <w:p w14:paraId="612B2A78" w14:textId="638881DD" w:rsidR="00467C72" w:rsidRPr="00C269A3" w:rsidRDefault="00467C72" w:rsidP="00467C72">
      <w:pPr>
        <w:pStyle w:val="Normal2"/>
        <w:pBdr>
          <w:top w:val="nil"/>
          <w:left w:val="nil"/>
          <w:bottom w:val="nil"/>
          <w:right w:val="nil"/>
          <w:between w:val="nil"/>
        </w:pBdr>
        <w:jc w:val="both"/>
        <w:rPr>
          <w:rFonts w:ascii="Arial" w:eastAsia="Arial" w:hAnsi="Arial" w:cs="Arial"/>
          <w:sz w:val="22"/>
          <w:szCs w:val="22"/>
        </w:rPr>
      </w:pPr>
      <w:proofErr w:type="gramStart"/>
      <w:r w:rsidRPr="00C269A3">
        <w:rPr>
          <w:rFonts w:ascii="Arial" w:hAnsi="Arial" w:cs="Arial"/>
          <w:sz w:val="22"/>
          <w:szCs w:val="22"/>
        </w:rPr>
        <w:t>Que</w:t>
      </w:r>
      <w:proofErr w:type="gramEnd"/>
      <w:r w:rsidRPr="00C269A3">
        <w:rPr>
          <w:rFonts w:ascii="Arial" w:hAnsi="Arial" w:cs="Arial"/>
          <w:sz w:val="22"/>
          <w:szCs w:val="22"/>
        </w:rPr>
        <w:t xml:space="preserv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i) </w:t>
      </w:r>
      <w:r w:rsidR="001746C1" w:rsidRPr="001746C1">
        <w:rPr>
          <w:rFonts w:ascii="Arial" w:hAnsi="Arial" w:cs="Arial"/>
          <w:sz w:val="22"/>
          <w:szCs w:val="22"/>
        </w:rPr>
        <w:t>Copia de la Escritura Pública No. ${</w:t>
      </w:r>
      <w:proofErr w:type="spellStart"/>
      <w:r w:rsidR="001746C1" w:rsidRPr="001746C1">
        <w:rPr>
          <w:rFonts w:ascii="Arial" w:hAnsi="Arial" w:cs="Arial"/>
          <w:sz w:val="22"/>
          <w:szCs w:val="22"/>
        </w:rPr>
        <w:t>escritura_publica</w:t>
      </w:r>
      <w:proofErr w:type="spellEnd"/>
      <w:r w:rsidR="001746C1" w:rsidRPr="001746C1">
        <w:rPr>
          <w:rFonts w:ascii="Arial" w:hAnsi="Arial" w:cs="Arial"/>
          <w:sz w:val="22"/>
          <w:szCs w:val="22"/>
        </w:rPr>
        <w:t>} de fecha ${</w:t>
      </w:r>
      <w:proofErr w:type="spellStart"/>
      <w:r w:rsidR="001746C1" w:rsidRPr="001746C1">
        <w:rPr>
          <w:rFonts w:ascii="Arial" w:hAnsi="Arial" w:cs="Arial"/>
          <w:sz w:val="22"/>
          <w:szCs w:val="22"/>
        </w:rPr>
        <w:t>fecha_escritura_publica</w:t>
      </w:r>
      <w:proofErr w:type="spellEnd"/>
      <w:r w:rsidR="001746C1" w:rsidRPr="001746C1">
        <w:rPr>
          <w:rFonts w:ascii="Arial" w:hAnsi="Arial" w:cs="Arial"/>
          <w:sz w:val="22"/>
          <w:szCs w:val="22"/>
        </w:rPr>
        <w:t>} de la Notaría ${</w:t>
      </w:r>
      <w:proofErr w:type="spellStart"/>
      <w:r w:rsidR="001746C1" w:rsidRPr="001746C1">
        <w:rPr>
          <w:rFonts w:ascii="Arial" w:hAnsi="Arial" w:cs="Arial"/>
          <w:sz w:val="22"/>
          <w:szCs w:val="22"/>
        </w:rPr>
        <w:t>no_notaria</w:t>
      </w:r>
      <w:proofErr w:type="spellEnd"/>
      <w:r w:rsidR="001746C1" w:rsidRPr="001746C1">
        <w:rPr>
          <w:rFonts w:ascii="Arial" w:hAnsi="Arial" w:cs="Arial"/>
          <w:sz w:val="22"/>
          <w:szCs w:val="22"/>
        </w:rPr>
        <w:t>} de ${</w:t>
      </w:r>
      <w:proofErr w:type="spellStart"/>
      <w:r w:rsidR="001746C1" w:rsidRPr="001746C1">
        <w:rPr>
          <w:rFonts w:ascii="Arial" w:hAnsi="Arial" w:cs="Arial"/>
          <w:sz w:val="22"/>
          <w:szCs w:val="22"/>
        </w:rPr>
        <w:t>ciudad_notaria</w:t>
      </w:r>
      <w:proofErr w:type="spellEnd"/>
      <w:r w:rsidR="001746C1" w:rsidRPr="001746C1">
        <w:rPr>
          <w:rFonts w:ascii="Arial" w:hAnsi="Arial" w:cs="Arial"/>
          <w:sz w:val="22"/>
          <w:szCs w:val="22"/>
        </w:rPr>
        <w:t>}</w:t>
      </w:r>
      <w:r w:rsidRPr="00C269A3">
        <w:rPr>
          <w:rFonts w:ascii="Arial" w:hAnsi="Arial" w:cs="Arial"/>
          <w:sz w:val="22"/>
          <w:szCs w:val="22"/>
        </w:rPr>
        <w:t xml:space="preserve">; ii) </w:t>
      </w:r>
      <w:r>
        <w:rPr>
          <w:rFonts w:ascii="Arial" w:hAnsi="Arial" w:cs="Arial"/>
          <w:sz w:val="22"/>
          <w:szCs w:val="22"/>
        </w:rPr>
        <w:t xml:space="preserve">Formulario de Calificación y/o </w:t>
      </w:r>
      <w:r w:rsidRPr="00C269A3">
        <w:rPr>
          <w:rFonts w:ascii="Arial" w:hAnsi="Arial" w:cs="Arial"/>
          <w:sz w:val="22"/>
          <w:szCs w:val="22"/>
        </w:rPr>
        <w:t xml:space="preserve">Certificado de </w:t>
      </w:r>
      <w:r>
        <w:rPr>
          <w:rFonts w:ascii="Arial" w:hAnsi="Arial" w:cs="Arial"/>
          <w:sz w:val="22"/>
          <w:szCs w:val="22"/>
        </w:rPr>
        <w:t>T</w:t>
      </w:r>
      <w:r w:rsidRPr="00C269A3">
        <w:rPr>
          <w:rFonts w:ascii="Arial" w:hAnsi="Arial" w:cs="Arial"/>
          <w:sz w:val="22"/>
          <w:szCs w:val="22"/>
        </w:rPr>
        <w:t>radición</w:t>
      </w:r>
      <w:r>
        <w:rPr>
          <w:rFonts w:ascii="Arial" w:hAnsi="Arial" w:cs="Arial"/>
          <w:sz w:val="22"/>
          <w:szCs w:val="22"/>
        </w:rPr>
        <w:t xml:space="preserve"> y Libertad</w:t>
      </w:r>
      <w:r w:rsidRPr="00C269A3">
        <w:rPr>
          <w:rFonts w:ascii="Arial" w:hAnsi="Arial" w:cs="Arial"/>
          <w:sz w:val="22"/>
          <w:szCs w:val="22"/>
        </w:rPr>
        <w:t xml:space="preserve"> correspondiente a la matrícula inmobiliaria </w:t>
      </w:r>
      <w:r>
        <w:rPr>
          <w:rFonts w:ascii="Arial" w:hAnsi="Arial" w:cs="Arial"/>
          <w:sz w:val="22"/>
          <w:szCs w:val="22"/>
        </w:rPr>
        <w:t xml:space="preserve">No. </w:t>
      </w:r>
      <w:r w:rsidR="001746C1" w:rsidRPr="001746C1">
        <w:rPr>
          <w:rFonts w:ascii="Arial" w:hAnsi="Arial" w:cs="Arial"/>
          <w:sz w:val="22"/>
          <w:szCs w:val="22"/>
        </w:rPr>
        <w:t>${</w:t>
      </w:r>
      <w:proofErr w:type="spellStart"/>
      <w:r w:rsidR="001746C1" w:rsidRPr="001746C1">
        <w:rPr>
          <w:rFonts w:ascii="Arial" w:hAnsi="Arial" w:cs="Arial"/>
          <w:sz w:val="22"/>
          <w:szCs w:val="22"/>
        </w:rPr>
        <w:t>matricula_inmobiliaria</w:t>
      </w:r>
      <w:proofErr w:type="spellEnd"/>
      <w:r w:rsidR="001746C1" w:rsidRPr="001746C1">
        <w:rPr>
          <w:rFonts w:ascii="Arial" w:hAnsi="Arial" w:cs="Arial"/>
          <w:sz w:val="22"/>
          <w:szCs w:val="22"/>
        </w:rPr>
        <w:t>}</w:t>
      </w:r>
      <w:r>
        <w:rPr>
          <w:rFonts w:ascii="Arial" w:hAnsi="Arial" w:cs="Arial"/>
          <w:color w:val="FF0000"/>
          <w:sz w:val="22"/>
          <w:szCs w:val="22"/>
        </w:rPr>
        <w:t xml:space="preserve"> </w:t>
      </w:r>
      <w:r w:rsidRPr="00C269A3">
        <w:rPr>
          <w:rFonts w:ascii="Arial" w:hAnsi="Arial" w:cs="Arial"/>
          <w:sz w:val="22"/>
          <w:szCs w:val="22"/>
        </w:rPr>
        <w:t>iii) Plano de</w:t>
      </w:r>
      <w:r w:rsidR="001746C1">
        <w:rPr>
          <w:rFonts w:ascii="Arial" w:hAnsi="Arial" w:cs="Arial"/>
          <w:sz w:val="22"/>
          <w:szCs w:val="22"/>
        </w:rPr>
        <w:t>l predio</w:t>
      </w:r>
    </w:p>
    <w:p w14:paraId="1D159CC0" w14:textId="77777777" w:rsidR="00467C72" w:rsidRDefault="00467C72" w:rsidP="008D44EB">
      <w:pPr>
        <w:pStyle w:val="Normal1"/>
        <w:widowControl/>
        <w:jc w:val="both"/>
        <w:rPr>
          <w:rFonts w:ascii="Arial" w:eastAsia="Arial" w:hAnsi="Arial" w:cs="Arial"/>
          <w:sz w:val="22"/>
          <w:szCs w:val="22"/>
        </w:rPr>
      </w:pPr>
    </w:p>
    <w:p w14:paraId="484E4B18" w14:textId="77777777" w:rsidR="00871107" w:rsidRDefault="00871107" w:rsidP="00871107">
      <w:pPr>
        <w:pStyle w:val="Normal2"/>
        <w:pBdr>
          <w:top w:val="nil"/>
          <w:left w:val="nil"/>
          <w:bottom w:val="nil"/>
          <w:right w:val="nil"/>
          <w:between w:val="nil"/>
        </w:pBdr>
        <w:jc w:val="both"/>
        <w:rPr>
          <w:rFonts w:ascii="Arial" w:hAnsi="Arial" w:cs="Arial"/>
          <w:i/>
          <w:iCs/>
          <w:sz w:val="22"/>
          <w:szCs w:val="22"/>
        </w:rPr>
      </w:pPr>
      <w:proofErr w:type="gramStart"/>
      <w:r w:rsidRPr="0012350F">
        <w:rPr>
          <w:rFonts w:ascii="Arial" w:eastAsia="Arial" w:hAnsi="Arial" w:cs="Arial"/>
          <w:sz w:val="22"/>
          <w:szCs w:val="22"/>
        </w:rPr>
        <w:t>Que</w:t>
      </w:r>
      <w:proofErr w:type="gramEnd"/>
      <w:r w:rsidRPr="0012350F">
        <w:rPr>
          <w:rFonts w:ascii="Arial" w:eastAsia="Arial" w:hAnsi="Arial" w:cs="Arial"/>
          <w:sz w:val="22"/>
          <w:szCs w:val="22"/>
        </w:rPr>
        <w:t xml:space="preserve"> en ese sentido, </w:t>
      </w:r>
      <w:r>
        <w:rPr>
          <w:rFonts w:ascii="Arial" w:eastAsia="Arial" w:hAnsi="Arial" w:cs="Arial"/>
          <w:sz w:val="22"/>
          <w:szCs w:val="22"/>
        </w:rPr>
        <w:t>de conformidad con el literal e) del artículo 15 de la Resolución IGAC 1149 de 2021</w:t>
      </w:r>
      <w:r w:rsidRPr="00D133E6">
        <w:t xml:space="preserve"> </w:t>
      </w:r>
      <w:r w:rsidRPr="00D133E6">
        <w:rPr>
          <w:rFonts w:ascii="Arial" w:hAnsi="Arial" w:cs="Arial"/>
          <w:i/>
          <w:iCs/>
          <w:sz w:val="22"/>
          <w:szCs w:val="22"/>
        </w:rPr>
        <w:t>“Por la cual se actualiza la reglamentación técnica de la formación, actualización, conservación y difusión catastral con enfoque multipropósito”</w:t>
      </w:r>
      <w:r w:rsidRPr="00D133E6">
        <w:rPr>
          <w:rFonts w:ascii="Arial" w:hAnsi="Arial" w:cs="Arial"/>
          <w:sz w:val="22"/>
          <w:szCs w:val="22"/>
        </w:rPr>
        <w:t>, la</w:t>
      </w:r>
      <w:r>
        <w:rPr>
          <w:rFonts w:ascii="Arial" w:hAnsi="Arial" w:cs="Arial"/>
          <w:sz w:val="22"/>
          <w:szCs w:val="22"/>
        </w:rPr>
        <w:t>s</w:t>
      </w:r>
      <w:r w:rsidRPr="00D133E6">
        <w:rPr>
          <w:rFonts w:ascii="Arial" w:hAnsi="Arial" w:cs="Arial"/>
          <w:sz w:val="22"/>
          <w:szCs w:val="22"/>
        </w:rPr>
        <w:t xml:space="preserve"> MUTACION</w:t>
      </w:r>
      <w:r>
        <w:rPr>
          <w:rFonts w:ascii="Arial" w:hAnsi="Arial" w:cs="Arial"/>
          <w:sz w:val="22"/>
          <w:szCs w:val="22"/>
        </w:rPr>
        <w:t>ES</w:t>
      </w:r>
      <w:r w:rsidRPr="00D133E6">
        <w:rPr>
          <w:rFonts w:ascii="Arial" w:hAnsi="Arial" w:cs="Arial"/>
          <w:sz w:val="22"/>
          <w:szCs w:val="22"/>
        </w:rPr>
        <w:t xml:space="preserve"> DE </w:t>
      </w:r>
      <w:r>
        <w:rPr>
          <w:rFonts w:ascii="Arial" w:hAnsi="Arial" w:cs="Arial"/>
          <w:sz w:val="22"/>
          <w:szCs w:val="22"/>
        </w:rPr>
        <w:t>QUINTA</w:t>
      </w:r>
      <w:r w:rsidRPr="00D133E6">
        <w:rPr>
          <w:rFonts w:ascii="Arial" w:hAnsi="Arial" w:cs="Arial"/>
          <w:sz w:val="22"/>
          <w:szCs w:val="22"/>
        </w:rPr>
        <w:t xml:space="preserve"> CLAS</w:t>
      </w:r>
      <w:r>
        <w:rPr>
          <w:rFonts w:ascii="Arial" w:hAnsi="Arial" w:cs="Arial"/>
          <w:sz w:val="22"/>
          <w:szCs w:val="22"/>
        </w:rPr>
        <w:t xml:space="preserve">E son: </w:t>
      </w:r>
      <w:r w:rsidRPr="009A0A2B">
        <w:rPr>
          <w:rFonts w:ascii="Arial" w:hAnsi="Arial" w:cs="Arial"/>
          <w:i/>
          <w:iCs/>
          <w:sz w:val="22"/>
          <w:szCs w:val="22"/>
        </w:rPr>
        <w:t>“Las que ocurran como consecuencia de la inscripción de predios, posesiones u ocupaciones no inscritas previamente en la base de datos catastral”.</w:t>
      </w:r>
    </w:p>
    <w:p w14:paraId="2DA90017" w14:textId="77777777" w:rsidR="00871107" w:rsidRDefault="00871107" w:rsidP="00871107">
      <w:pPr>
        <w:pStyle w:val="Normal1"/>
        <w:widowControl/>
        <w:jc w:val="both"/>
        <w:rPr>
          <w:rFonts w:ascii="Arial" w:hAnsi="Arial" w:cs="Arial"/>
          <w:color w:val="FF0000"/>
          <w:sz w:val="22"/>
          <w:szCs w:val="22"/>
        </w:rPr>
      </w:pPr>
    </w:p>
    <w:p w14:paraId="6DB0C7CC" w14:textId="1F01C09D" w:rsidR="00871107" w:rsidRPr="00A21F55" w:rsidRDefault="00871107" w:rsidP="00871107">
      <w:pPr>
        <w:pStyle w:val="Normal1"/>
        <w:widowControl/>
        <w:jc w:val="both"/>
        <w:rPr>
          <w:rFonts w:ascii="Arial" w:eastAsia="Arial" w:hAnsi="Arial" w:cs="Arial"/>
          <w:sz w:val="22"/>
          <w:szCs w:val="22"/>
        </w:rPr>
      </w:pPr>
      <w:r w:rsidRPr="00A21F55">
        <w:rPr>
          <w:rFonts w:ascii="Arial" w:hAnsi="Arial" w:cs="Arial"/>
          <w:sz w:val="22"/>
          <w:szCs w:val="22"/>
        </w:rPr>
        <w:t xml:space="preserve">Que una vez revisados y confrontados con la información que reposa en el sistema de información catastral y registral, así como los insumos catastrales y cartográficos, </w:t>
      </w:r>
      <w:r w:rsidR="006A2E89" w:rsidRPr="0066480B">
        <w:rPr>
          <w:rFonts w:ascii="Arial" w:hAnsi="Arial" w:cs="Arial"/>
          <w:sz w:val="22"/>
          <w:szCs w:val="22"/>
        </w:rPr>
        <w:t xml:space="preserve">el </w:t>
      </w:r>
      <w:r w:rsidR="006A2E89" w:rsidRPr="003279E9">
        <w:rPr>
          <w:rFonts w:ascii="Arial" w:hAnsi="Arial" w:cs="Arial"/>
          <w:sz w:val="22"/>
          <w:szCs w:val="22"/>
        </w:rPr>
        <w:t>reconocedor predial</w:t>
      </w:r>
      <w:r w:rsidR="006A2E89" w:rsidRPr="0066480B">
        <w:rPr>
          <w:rFonts w:ascii="Arial" w:hAnsi="Arial" w:cs="Arial"/>
          <w:color w:val="FF0000"/>
          <w:sz w:val="22"/>
          <w:szCs w:val="22"/>
        </w:rPr>
        <w:t xml:space="preserve"> </w:t>
      </w:r>
      <w:r w:rsidR="006A2E89" w:rsidRPr="0066480B">
        <w:rPr>
          <w:rFonts w:ascii="Arial" w:hAnsi="Arial" w:cs="Arial"/>
          <w:sz w:val="22"/>
          <w:szCs w:val="22"/>
        </w:rPr>
        <w:t xml:space="preserve">asignado procedió a realizar la inspección ocular el día </w:t>
      </w:r>
      <w:r w:rsidR="001746C1">
        <w:rPr>
          <w:rFonts w:ascii="Arial" w:eastAsia="Arial" w:hAnsi="Arial" w:cs="Arial"/>
          <w:color w:val="FF0000"/>
          <w:sz w:val="22"/>
          <w:szCs w:val="22"/>
        </w:rPr>
        <w:t>${</w:t>
      </w:r>
      <w:proofErr w:type="spellStart"/>
      <w:r w:rsidR="001746C1" w:rsidRPr="001746C1">
        <w:rPr>
          <w:rFonts w:ascii="Arial" w:eastAsia="Arial" w:hAnsi="Arial" w:cs="Arial"/>
          <w:color w:val="FF0000"/>
          <w:sz w:val="22"/>
          <w:szCs w:val="22"/>
        </w:rPr>
        <w:t>dia_inspeccion_ocular</w:t>
      </w:r>
      <w:proofErr w:type="spellEnd"/>
      <w:r w:rsidR="001746C1">
        <w:rPr>
          <w:rFonts w:ascii="Arial" w:eastAsia="Arial" w:hAnsi="Arial" w:cs="Arial"/>
          <w:color w:val="FF0000"/>
          <w:sz w:val="22"/>
          <w:szCs w:val="22"/>
        </w:rPr>
        <w:t xml:space="preserve">} </w:t>
      </w:r>
      <w:r w:rsidRPr="00A21F55">
        <w:rPr>
          <w:rFonts w:ascii="Arial" w:hAnsi="Arial" w:cs="Arial"/>
          <w:sz w:val="22"/>
          <w:szCs w:val="22"/>
        </w:rPr>
        <w:t>enc</w:t>
      </w:r>
      <w:r w:rsidR="006A2E89">
        <w:rPr>
          <w:rFonts w:ascii="Arial" w:hAnsi="Arial" w:cs="Arial"/>
          <w:sz w:val="22"/>
          <w:szCs w:val="22"/>
        </w:rPr>
        <w:t>o</w:t>
      </w:r>
      <w:r w:rsidRPr="00A21F55">
        <w:rPr>
          <w:rFonts w:ascii="Arial" w:hAnsi="Arial" w:cs="Arial"/>
          <w:sz w:val="22"/>
          <w:szCs w:val="22"/>
        </w:rPr>
        <w:t>ntra</w:t>
      </w:r>
      <w:r w:rsidR="006A2E89">
        <w:rPr>
          <w:rFonts w:ascii="Arial" w:hAnsi="Arial" w:cs="Arial"/>
          <w:sz w:val="22"/>
          <w:szCs w:val="22"/>
        </w:rPr>
        <w:t>ndo</w:t>
      </w:r>
      <w:r w:rsidRPr="00A21F55">
        <w:rPr>
          <w:rFonts w:ascii="Arial" w:hAnsi="Arial" w:cs="Arial"/>
          <w:sz w:val="22"/>
          <w:szCs w:val="22"/>
        </w:rPr>
        <w:t xml:space="preserve"> procedente inscribir en la base de datos catastral </w:t>
      </w:r>
      <w:r w:rsidRPr="00A21F55">
        <w:rPr>
          <w:rFonts w:ascii="Arial" w:eastAsia="Arial" w:hAnsi="Arial" w:cs="Arial"/>
          <w:sz w:val="22"/>
          <w:szCs w:val="22"/>
        </w:rPr>
        <w:t xml:space="preserve">el predio con folio de matrícula inmobiliaria No. </w:t>
      </w:r>
      <w:r w:rsidR="001746C1" w:rsidRPr="001746C1">
        <w:rPr>
          <w:rFonts w:ascii="Arial" w:hAnsi="Arial" w:cs="Arial"/>
          <w:sz w:val="22"/>
          <w:szCs w:val="22"/>
        </w:rPr>
        <w:t>${</w:t>
      </w:r>
      <w:proofErr w:type="spellStart"/>
      <w:r w:rsidR="001746C1" w:rsidRPr="001746C1">
        <w:rPr>
          <w:rFonts w:ascii="Arial" w:hAnsi="Arial" w:cs="Arial"/>
          <w:sz w:val="22"/>
          <w:szCs w:val="22"/>
        </w:rPr>
        <w:t>matricula_inmobiliaria</w:t>
      </w:r>
      <w:proofErr w:type="spellEnd"/>
      <w:r w:rsidR="001746C1" w:rsidRPr="001746C1">
        <w:rPr>
          <w:rFonts w:ascii="Arial" w:hAnsi="Arial" w:cs="Arial"/>
          <w:sz w:val="22"/>
          <w:szCs w:val="22"/>
        </w:rPr>
        <w:t>}</w:t>
      </w:r>
      <w:r w:rsidRPr="00A21F55">
        <w:rPr>
          <w:rFonts w:ascii="Arial" w:eastAsia="Arial" w:hAnsi="Arial" w:cs="Arial"/>
          <w:sz w:val="22"/>
          <w:szCs w:val="22"/>
        </w:rPr>
        <w:t>, conforme al área</w:t>
      </w:r>
      <w:r w:rsidR="00467C72">
        <w:rPr>
          <w:rFonts w:ascii="Arial" w:eastAsia="Arial" w:hAnsi="Arial" w:cs="Arial"/>
          <w:sz w:val="22"/>
          <w:szCs w:val="22"/>
        </w:rPr>
        <w:t xml:space="preserve"> y linderos</w:t>
      </w:r>
      <w:r w:rsidRPr="00A21F55">
        <w:rPr>
          <w:rFonts w:ascii="Arial" w:eastAsia="Arial" w:hAnsi="Arial" w:cs="Arial"/>
          <w:sz w:val="22"/>
          <w:szCs w:val="22"/>
        </w:rPr>
        <w:t xml:space="preserve"> establecid</w:t>
      </w:r>
      <w:r w:rsidR="00467C72">
        <w:rPr>
          <w:rFonts w:ascii="Arial" w:eastAsia="Arial" w:hAnsi="Arial" w:cs="Arial"/>
          <w:sz w:val="22"/>
          <w:szCs w:val="22"/>
        </w:rPr>
        <w:t>os</w:t>
      </w:r>
      <w:r w:rsidRPr="00A21F55">
        <w:rPr>
          <w:rFonts w:ascii="Arial" w:eastAsia="Arial" w:hAnsi="Arial" w:cs="Arial"/>
          <w:sz w:val="22"/>
          <w:szCs w:val="22"/>
        </w:rPr>
        <w:t xml:space="preserve"> en títulos</w:t>
      </w:r>
      <w:r>
        <w:rPr>
          <w:rFonts w:ascii="Arial" w:eastAsia="Arial" w:hAnsi="Arial" w:cs="Arial"/>
          <w:sz w:val="22"/>
          <w:szCs w:val="22"/>
        </w:rPr>
        <w:t xml:space="preserve">. </w:t>
      </w:r>
    </w:p>
    <w:p w14:paraId="2488FAD3" w14:textId="77777777" w:rsidR="00467C72" w:rsidRDefault="00467C72" w:rsidP="006A2E89">
      <w:pPr>
        <w:pStyle w:val="Normal1"/>
        <w:jc w:val="both"/>
        <w:rPr>
          <w:rFonts w:ascii="Arial" w:eastAsia="Arial" w:hAnsi="Arial" w:cs="Arial"/>
          <w:sz w:val="22"/>
          <w:szCs w:val="22"/>
        </w:rPr>
      </w:pPr>
    </w:p>
    <w:p w14:paraId="0C037987" w14:textId="7BC3E083" w:rsidR="00871107" w:rsidRPr="00866BD7" w:rsidRDefault="00871107" w:rsidP="00871107">
      <w:pPr>
        <w:pStyle w:val="Normal1"/>
        <w:spacing w:after="160"/>
        <w:jc w:val="both"/>
        <w:rPr>
          <w:rFonts w:ascii="Arial" w:eastAsia="Arial" w:hAnsi="Arial" w:cs="Arial"/>
          <w:sz w:val="22"/>
          <w:szCs w:val="22"/>
        </w:rPr>
      </w:pPr>
      <w:r w:rsidRPr="00866BD7">
        <w:rPr>
          <w:rFonts w:ascii="Arial" w:eastAsia="Arial" w:hAnsi="Arial" w:cs="Arial"/>
          <w:sz w:val="22"/>
          <w:szCs w:val="22"/>
        </w:rPr>
        <w:t>Que dicho trámite implica una mutación de quinta y su correspondiente inscripción en el catastro, conforme lo indican los artículos 14, 15 literal e), 16 y 25 de la Resolución 1149 de 2021 emitida por el Instituto Geográfico Agustín Codazzi (IGAC).</w:t>
      </w:r>
    </w:p>
    <w:p w14:paraId="60A6EAE3" w14:textId="3D00DF29" w:rsidR="00394CA0" w:rsidRDefault="00871107" w:rsidP="00394CA0">
      <w:pPr>
        <w:pStyle w:val="Normal1"/>
        <w:spacing w:after="160"/>
        <w:jc w:val="both"/>
        <w:rPr>
          <w:rFonts w:ascii="Arial" w:eastAsia="Arial" w:hAnsi="Arial" w:cs="Arial"/>
          <w:sz w:val="22"/>
          <w:szCs w:val="22"/>
        </w:rPr>
      </w:pPr>
      <w:r w:rsidRPr="00866BD7">
        <w:rPr>
          <w:rFonts w:ascii="Arial" w:eastAsia="Arial" w:hAnsi="Arial" w:cs="Arial"/>
          <w:sz w:val="22"/>
          <w:szCs w:val="22"/>
        </w:rPr>
        <w:t>Que con base en los documentos aportados y lo dispuesto por las normas anteriormente mencionadas</w:t>
      </w:r>
      <w:r>
        <w:rPr>
          <w:rFonts w:ascii="Arial" w:eastAsia="Arial" w:hAnsi="Arial" w:cs="Arial"/>
          <w:sz w:val="22"/>
          <w:szCs w:val="22"/>
        </w:rPr>
        <w:t xml:space="preserve">, la Dirección de Ordenamiento Territorial y </w:t>
      </w:r>
      <w:r w:rsidR="00394CA0">
        <w:rPr>
          <w:rFonts w:ascii="Arial" w:eastAsia="Arial" w:hAnsi="Arial" w:cs="Arial"/>
          <w:sz w:val="22"/>
          <w:szCs w:val="22"/>
        </w:rPr>
        <w:t>Gestión Catastral</w:t>
      </w:r>
      <w:r w:rsidR="00013DD8">
        <w:rPr>
          <w:rFonts w:ascii="Arial" w:eastAsia="Arial" w:hAnsi="Arial" w:cs="Arial"/>
          <w:sz w:val="22"/>
          <w:szCs w:val="22"/>
        </w:rPr>
        <w:t>,</w:t>
      </w:r>
    </w:p>
    <w:p w14:paraId="69A01C2B" w14:textId="77777777" w:rsidR="00467C72" w:rsidRPr="00394CA0" w:rsidRDefault="00467C72" w:rsidP="00394CA0">
      <w:pPr>
        <w:pStyle w:val="Normal1"/>
        <w:spacing w:after="160"/>
        <w:jc w:val="both"/>
        <w:rPr>
          <w:rFonts w:ascii="Arial" w:eastAsia="Arial" w:hAnsi="Arial" w:cs="Arial"/>
          <w:sz w:val="22"/>
          <w:szCs w:val="22"/>
        </w:rPr>
      </w:pPr>
    </w:p>
    <w:p w14:paraId="77699DF3" w14:textId="77777777" w:rsidR="00871107" w:rsidRDefault="00871107" w:rsidP="00871107">
      <w:pPr>
        <w:pStyle w:val="Normal1"/>
        <w:spacing w:after="160"/>
        <w:jc w:val="center"/>
        <w:rPr>
          <w:rFonts w:ascii="Arial" w:eastAsia="Arial" w:hAnsi="Arial" w:cs="Arial"/>
          <w:b/>
        </w:rPr>
      </w:pPr>
      <w:r>
        <w:rPr>
          <w:rFonts w:ascii="Arial" w:eastAsia="Arial" w:hAnsi="Arial" w:cs="Arial"/>
          <w:b/>
        </w:rPr>
        <w:t>RESUELVE</w:t>
      </w:r>
    </w:p>
    <w:p w14:paraId="29DD5B6E"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bookmarkStart w:id="4"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2C095105"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7C760048"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8"/>
        <w:gridCol w:w="1228"/>
        <w:gridCol w:w="1254"/>
        <w:gridCol w:w="1240"/>
        <w:gridCol w:w="1180"/>
        <w:gridCol w:w="963"/>
        <w:gridCol w:w="999"/>
      </w:tblGrid>
      <w:tr w:rsidR="001746C1" w:rsidRPr="00F42ADB" w14:paraId="1C4536F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4"/>
          <w:p w14:paraId="07AD3E8C" w14:textId="77777777" w:rsidR="001746C1" w:rsidRPr="00F42ADB" w:rsidRDefault="001746C1"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1746C1" w:rsidRPr="00F42ADB" w14:paraId="6D989C9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265A3464"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1746C1" w:rsidRPr="00F42ADB" w14:paraId="0A3EF0D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12BB6861"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3AA014E6"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A4E9638"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3E5B3F1"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3E34F6F9"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0F380CE"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8A12A36"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9DD4F7C"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1746C1" w:rsidRPr="00F42ADB" w14:paraId="55B17D1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A907D9"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9ED0B9"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BA0838"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DA4354"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455D871"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5D223F"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F79164"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91A69C"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1746C1" w:rsidRPr="00F42ADB" w14:paraId="1EEF93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1519EEEC"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1746C1" w:rsidRPr="00F42ADB" w14:paraId="704A8EC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67F49F56"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2E919690"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2249D081"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4D0B591"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5D220D7"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942B58A"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F3B5C62"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353C8C8"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746C1" w:rsidRPr="00F42ADB" w14:paraId="1EB9E8F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5528E8"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90F55C7"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5A72C1"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F1508C"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ABDD35"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5205A1"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AEE75A"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EE36D3"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746C1" w:rsidRPr="00F42ADB" w14:paraId="6CDB568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2A0013"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51BE48"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DFDA0C7"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60DDD37"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EC689D"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761C83"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230A062"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85C4C9"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746C1" w:rsidRPr="00F42ADB" w14:paraId="631E0CC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3592FDC4" w14:textId="77777777" w:rsidR="001746C1" w:rsidRPr="00F42ADB" w:rsidRDefault="001746C1"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1746C1" w:rsidRPr="00F42ADB" w14:paraId="2EB6ED90"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2DC7666"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1746C1" w:rsidRPr="00F42ADB" w14:paraId="3514A9D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AC4843B"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201199E3"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5E4953C2"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3E1F1F74"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4B068725"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47B86C2"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1EDA508"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4E0F49B"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1746C1" w:rsidRPr="00F42ADB" w14:paraId="5651BD2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4C4542D"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DE2F98"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D4ADC4"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1AFFFD"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DB40D5"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5326DD"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06C3F3"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982F0C"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1746C1" w:rsidRPr="00F42ADB" w14:paraId="725A891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18D30459"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1746C1" w:rsidRPr="00F42ADB" w14:paraId="79215D5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64B4C59"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61BC9CF7"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BDE9722"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558C04E"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78D638B7"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D4AB027"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554A2C2"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AF4B71B"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746C1" w:rsidRPr="00F42ADB" w14:paraId="29DA3A5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717AC"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lastRenderedPageBreak/>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B23CA2B"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0FC5AA"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1ECFEB"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1B36F2"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17D42E"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033C2B3"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C12CA3"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746C1" w:rsidRPr="00F42ADB" w14:paraId="2B3E8D8D"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33FDD0C3"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1746C1" w:rsidRPr="00F42ADB" w14:paraId="3A25D59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19C9235B"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545E1853"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38D7FFD2"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517DE2B2"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656EA479"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0A89FAE" w14:textId="77777777" w:rsidR="001746C1" w:rsidRPr="00F42ADB" w:rsidRDefault="001746C1"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002BB5D"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3DAC0DE"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746C1" w:rsidRPr="00F42ADB" w14:paraId="25A9232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87F2278"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05A4D08"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49F3EA"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1F20D8" w14:textId="77777777" w:rsidR="001746C1" w:rsidRPr="00F42ADB" w:rsidRDefault="001746C1"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3BA0DC"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970013"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EA9ED0"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CDB5719" w14:textId="77777777" w:rsidR="001746C1" w:rsidRPr="00F42ADB" w:rsidRDefault="001746C1"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5360A626"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3DD2DB84"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5D3C3D61" w14:textId="77777777" w:rsidR="00871107" w:rsidRPr="00574BC2" w:rsidRDefault="00871107" w:rsidP="00871107">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6B0B97B0"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p>
    <w:p w14:paraId="36C738E5"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13DE69B5"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p>
    <w:p w14:paraId="568A074A"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0846871D"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p>
    <w:p w14:paraId="14BA2639"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44592582"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p>
    <w:p w14:paraId="2B00CD09" w14:textId="77777777" w:rsidR="00871107" w:rsidRDefault="00871107" w:rsidP="00871107">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58C69FD2" w14:textId="77777777" w:rsidR="00871107" w:rsidRPr="003C2B13" w:rsidRDefault="00871107" w:rsidP="00871107">
      <w:pPr>
        <w:pStyle w:val="paragraph"/>
        <w:spacing w:before="0" w:beforeAutospacing="0" w:after="0" w:afterAutospacing="0"/>
        <w:jc w:val="both"/>
        <w:textAlignment w:val="baseline"/>
        <w:rPr>
          <w:rFonts w:ascii="Segoe UI" w:hAnsi="Segoe UI" w:cs="Segoe UI"/>
          <w:sz w:val="22"/>
          <w:szCs w:val="22"/>
        </w:rPr>
      </w:pPr>
    </w:p>
    <w:p w14:paraId="56EE150D" w14:textId="215BFAE5" w:rsidR="00871107" w:rsidRPr="00467C72" w:rsidRDefault="00871107" w:rsidP="00871107">
      <w:pPr>
        <w:pStyle w:val="paragraph"/>
        <w:spacing w:before="0" w:beforeAutospacing="0" w:after="0" w:afterAutospacing="0"/>
        <w:jc w:val="both"/>
        <w:textAlignment w:val="baseline"/>
        <w:rPr>
          <w:rFonts w:ascii="Segoe UI" w:hAnsi="Segoe UI" w:cs="Segoe UI"/>
          <w:color w:val="FF0000"/>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467C72">
        <w:rPr>
          <w:rStyle w:val="normaltextrun"/>
          <w:rFonts w:ascii="Arial" w:hAnsi="Arial" w:cs="Arial"/>
          <w:sz w:val="22"/>
          <w:szCs w:val="22"/>
        </w:rPr>
        <w:t>(</w:t>
      </w:r>
      <w:r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467C72">
        <w:rPr>
          <w:rStyle w:val="eop"/>
          <w:rFonts w:ascii="Arial" w:hAnsi="Arial" w:cs="Arial"/>
          <w:sz w:val="22"/>
          <w:szCs w:val="22"/>
        </w:rPr>
        <w:t>) (</w:t>
      </w:r>
      <w:r w:rsidR="00467C72" w:rsidRPr="0066480B">
        <w:rPr>
          <w:rStyle w:val="normaltextrun"/>
          <w:rFonts w:ascii="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r w:rsidR="00467C72">
        <w:rPr>
          <w:rStyle w:val="eop"/>
          <w:rFonts w:ascii="Arial" w:hAnsi="Arial" w:cs="Arial"/>
          <w:sz w:val="22"/>
          <w:szCs w:val="22"/>
        </w:rPr>
        <w:t xml:space="preserve">) </w:t>
      </w:r>
    </w:p>
    <w:p w14:paraId="06AA84CB" w14:textId="77777777" w:rsidR="00871107" w:rsidRPr="00262EB3" w:rsidRDefault="00871107" w:rsidP="00871107">
      <w:pPr>
        <w:pStyle w:val="Normal2"/>
        <w:jc w:val="both"/>
        <w:rPr>
          <w:rFonts w:ascii="Arial" w:eastAsia="Arial" w:hAnsi="Arial" w:cs="Arial"/>
          <w:sz w:val="22"/>
          <w:szCs w:val="22"/>
        </w:rPr>
      </w:pPr>
    </w:p>
    <w:p w14:paraId="56B516E4" w14:textId="77777777" w:rsidR="00871107" w:rsidRPr="00262EB3" w:rsidRDefault="00871107" w:rsidP="00871107">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7C3C1D0A" w14:textId="77777777" w:rsidR="00871107" w:rsidRPr="00262EB3" w:rsidRDefault="00871107" w:rsidP="00871107">
      <w:pPr>
        <w:pStyle w:val="Normal2"/>
        <w:jc w:val="both"/>
        <w:rPr>
          <w:rFonts w:ascii="Arial" w:eastAsia="Arial" w:hAnsi="Arial" w:cs="Arial"/>
          <w:sz w:val="22"/>
          <w:szCs w:val="22"/>
        </w:rPr>
      </w:pPr>
    </w:p>
    <w:p w14:paraId="2932FE46" w14:textId="70DEDDDF" w:rsidR="00871107" w:rsidRPr="00262EB3" w:rsidRDefault="00871107" w:rsidP="00871107">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w:t>
      </w:r>
      <w:r w:rsidR="001746C1" w:rsidRPr="00BC21C0">
        <w:rPr>
          <w:rFonts w:ascii="Arial" w:eastAsia="Arial" w:hAnsi="Arial" w:cs="Arial"/>
          <w:sz w:val="22"/>
          <w:szCs w:val="22"/>
        </w:rPr>
        <w:t>a los ${</w:t>
      </w:r>
      <w:proofErr w:type="spellStart"/>
      <w:r w:rsidR="001746C1" w:rsidRPr="00BC21C0">
        <w:rPr>
          <w:rFonts w:ascii="Arial" w:eastAsia="Arial" w:hAnsi="Arial" w:cs="Arial"/>
          <w:sz w:val="22"/>
          <w:szCs w:val="22"/>
        </w:rPr>
        <w:t>dia_now_letra</w:t>
      </w:r>
      <w:proofErr w:type="spellEnd"/>
      <w:r w:rsidR="001746C1" w:rsidRPr="00BC21C0">
        <w:rPr>
          <w:rFonts w:ascii="Arial" w:eastAsia="Arial" w:hAnsi="Arial" w:cs="Arial"/>
          <w:sz w:val="22"/>
          <w:szCs w:val="22"/>
        </w:rPr>
        <w:t>} (${</w:t>
      </w:r>
      <w:proofErr w:type="spellStart"/>
      <w:r w:rsidR="001746C1" w:rsidRPr="00BC21C0">
        <w:rPr>
          <w:rFonts w:ascii="Arial" w:eastAsia="Arial" w:hAnsi="Arial" w:cs="Arial"/>
          <w:sz w:val="22"/>
          <w:szCs w:val="22"/>
        </w:rPr>
        <w:t>dia_now_numero</w:t>
      </w:r>
      <w:proofErr w:type="spellEnd"/>
      <w:r w:rsidR="001746C1" w:rsidRPr="00BC21C0">
        <w:rPr>
          <w:rFonts w:ascii="Arial" w:eastAsia="Arial" w:hAnsi="Arial" w:cs="Arial"/>
          <w:sz w:val="22"/>
          <w:szCs w:val="22"/>
        </w:rPr>
        <w:t>}) días del mes de ${</w:t>
      </w:r>
      <w:proofErr w:type="spellStart"/>
      <w:r w:rsidR="001746C1" w:rsidRPr="00BC21C0">
        <w:rPr>
          <w:rFonts w:ascii="Arial" w:eastAsia="Arial" w:hAnsi="Arial" w:cs="Arial"/>
          <w:sz w:val="22"/>
          <w:szCs w:val="22"/>
        </w:rPr>
        <w:t>mes_now_letra</w:t>
      </w:r>
      <w:proofErr w:type="spellEnd"/>
      <w:r w:rsidR="001746C1" w:rsidRPr="00BC21C0">
        <w:rPr>
          <w:rFonts w:ascii="Arial" w:eastAsia="Arial" w:hAnsi="Arial" w:cs="Arial"/>
          <w:sz w:val="22"/>
          <w:szCs w:val="22"/>
        </w:rPr>
        <w:t>} de ${</w:t>
      </w:r>
      <w:proofErr w:type="spellStart"/>
      <w:r w:rsidR="001746C1" w:rsidRPr="00BC21C0">
        <w:rPr>
          <w:rFonts w:ascii="Arial" w:eastAsia="Arial" w:hAnsi="Arial" w:cs="Arial"/>
          <w:sz w:val="22"/>
          <w:szCs w:val="22"/>
        </w:rPr>
        <w:t>annio_letra</w:t>
      </w:r>
      <w:proofErr w:type="spellEnd"/>
      <w:r w:rsidR="001746C1" w:rsidRPr="00BC21C0">
        <w:rPr>
          <w:rFonts w:ascii="Arial" w:eastAsia="Arial" w:hAnsi="Arial" w:cs="Arial"/>
          <w:sz w:val="22"/>
          <w:szCs w:val="22"/>
        </w:rPr>
        <w:t>} (${</w:t>
      </w:r>
      <w:proofErr w:type="spellStart"/>
      <w:r w:rsidR="001746C1" w:rsidRPr="00BC21C0">
        <w:rPr>
          <w:rFonts w:ascii="Arial" w:eastAsia="Arial" w:hAnsi="Arial" w:cs="Arial"/>
          <w:sz w:val="22"/>
          <w:szCs w:val="22"/>
        </w:rPr>
        <w:t>annio_numero</w:t>
      </w:r>
      <w:proofErr w:type="spellEnd"/>
      <w:r w:rsidR="001746C1" w:rsidRPr="00BC21C0">
        <w:rPr>
          <w:rFonts w:ascii="Arial" w:eastAsia="Arial" w:hAnsi="Arial" w:cs="Arial"/>
          <w:sz w:val="22"/>
          <w:szCs w:val="22"/>
        </w:rPr>
        <w:t>}).</w:t>
      </w:r>
    </w:p>
    <w:p w14:paraId="24517DCD" w14:textId="77777777" w:rsidR="00871107" w:rsidRPr="00262EB3" w:rsidRDefault="00871107" w:rsidP="00871107">
      <w:pPr>
        <w:pStyle w:val="Normal2"/>
        <w:jc w:val="both"/>
        <w:rPr>
          <w:rFonts w:ascii="Arial" w:eastAsia="Arial" w:hAnsi="Arial" w:cs="Arial"/>
          <w:sz w:val="22"/>
          <w:szCs w:val="22"/>
        </w:rPr>
      </w:pPr>
    </w:p>
    <w:p w14:paraId="6553E80E" w14:textId="77777777" w:rsidR="00871107" w:rsidRDefault="00871107" w:rsidP="00871107">
      <w:pPr>
        <w:pStyle w:val="Normal2"/>
        <w:jc w:val="center"/>
        <w:rPr>
          <w:rFonts w:ascii="Arial" w:eastAsia="Arial" w:hAnsi="Arial" w:cs="Arial"/>
          <w:b/>
          <w:bCs/>
          <w:color w:val="000000" w:themeColor="text1"/>
          <w:sz w:val="22"/>
          <w:szCs w:val="22"/>
        </w:rPr>
      </w:pPr>
    </w:p>
    <w:p w14:paraId="16CA1ABE" w14:textId="77777777" w:rsidR="001746C1" w:rsidRPr="001746C1" w:rsidRDefault="001746C1" w:rsidP="001746C1">
      <w:pPr>
        <w:pStyle w:val="Normal2"/>
        <w:jc w:val="center"/>
        <w:rPr>
          <w:rFonts w:ascii="Arial" w:eastAsia="Arial" w:hAnsi="Arial" w:cs="Arial"/>
          <w:b/>
          <w:bCs/>
          <w:color w:val="000000" w:themeColor="text1"/>
          <w:sz w:val="22"/>
          <w:szCs w:val="22"/>
        </w:rPr>
      </w:pPr>
      <w:r w:rsidRPr="001746C1">
        <w:rPr>
          <w:rFonts w:ascii="Arial" w:eastAsia="Arial" w:hAnsi="Arial" w:cs="Arial"/>
          <w:b/>
          <w:bCs/>
          <w:color w:val="000000" w:themeColor="text1"/>
          <w:sz w:val="22"/>
          <w:szCs w:val="22"/>
        </w:rPr>
        <w:t>${</w:t>
      </w:r>
      <w:proofErr w:type="spellStart"/>
      <w:r w:rsidRPr="001746C1">
        <w:rPr>
          <w:rFonts w:ascii="Arial" w:eastAsia="Arial" w:hAnsi="Arial" w:cs="Arial"/>
          <w:b/>
          <w:bCs/>
          <w:color w:val="000000" w:themeColor="text1"/>
          <w:sz w:val="22"/>
          <w:szCs w:val="22"/>
        </w:rPr>
        <w:t>nombre_director_ordenamiento</w:t>
      </w:r>
      <w:proofErr w:type="spellEnd"/>
      <w:r w:rsidRPr="001746C1">
        <w:rPr>
          <w:rFonts w:ascii="Arial" w:eastAsia="Arial" w:hAnsi="Arial" w:cs="Arial"/>
          <w:b/>
          <w:bCs/>
          <w:color w:val="000000" w:themeColor="text1"/>
          <w:sz w:val="22"/>
          <w:szCs w:val="22"/>
        </w:rPr>
        <w:t>}</w:t>
      </w:r>
    </w:p>
    <w:p w14:paraId="414EA0C9" w14:textId="6270AF95" w:rsidR="00871107" w:rsidRPr="00262EB3" w:rsidRDefault="001746C1" w:rsidP="001746C1">
      <w:pPr>
        <w:pStyle w:val="Normal2"/>
        <w:jc w:val="center"/>
        <w:rPr>
          <w:rFonts w:ascii="Arial" w:eastAsia="Arial" w:hAnsi="Arial" w:cs="Arial"/>
          <w:color w:val="000000" w:themeColor="text1"/>
          <w:sz w:val="22"/>
          <w:szCs w:val="22"/>
        </w:rPr>
      </w:pPr>
      <w:r w:rsidRPr="001746C1">
        <w:rPr>
          <w:rFonts w:ascii="Arial" w:eastAsia="Arial" w:hAnsi="Arial" w:cs="Arial"/>
          <w:b/>
          <w:bCs/>
          <w:color w:val="000000" w:themeColor="text1"/>
          <w:sz w:val="22"/>
          <w:szCs w:val="22"/>
        </w:rPr>
        <w:t>${</w:t>
      </w:r>
      <w:proofErr w:type="spellStart"/>
      <w:r w:rsidRPr="001746C1">
        <w:rPr>
          <w:rFonts w:ascii="Arial" w:eastAsia="Arial" w:hAnsi="Arial" w:cs="Arial"/>
          <w:b/>
          <w:bCs/>
          <w:color w:val="000000" w:themeColor="text1"/>
          <w:sz w:val="22"/>
          <w:szCs w:val="22"/>
        </w:rPr>
        <w:t>cargo_director_ordenamiento</w:t>
      </w:r>
      <w:proofErr w:type="spellEnd"/>
      <w:r w:rsidRPr="001746C1">
        <w:rPr>
          <w:rFonts w:ascii="Arial" w:eastAsia="Arial" w:hAnsi="Arial" w:cs="Arial"/>
          <w:b/>
          <w:bCs/>
          <w:color w:val="000000" w:themeColor="text1"/>
          <w:sz w:val="22"/>
          <w:szCs w:val="22"/>
        </w:rPr>
        <w:t>}</w:t>
      </w:r>
    </w:p>
    <w:p w14:paraId="007B200E" w14:textId="77777777" w:rsidR="00871107" w:rsidRPr="00262EB3" w:rsidRDefault="00871107" w:rsidP="00871107">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0E89752F" w14:textId="77777777" w:rsidR="00871107" w:rsidRPr="00262EB3" w:rsidRDefault="00871107" w:rsidP="00871107">
      <w:pPr>
        <w:pStyle w:val="Normal2"/>
        <w:jc w:val="both"/>
        <w:rPr>
          <w:rFonts w:ascii="Arial" w:eastAsia="Arial" w:hAnsi="Arial" w:cs="Arial"/>
          <w:sz w:val="22"/>
          <w:szCs w:val="22"/>
        </w:rPr>
      </w:pPr>
    </w:p>
    <w:p w14:paraId="7AE8DA36" w14:textId="1EEDCB45" w:rsidR="03DD2100" w:rsidRDefault="03DD2100" w:rsidP="0BFB5F1C">
      <w:pPr>
        <w:pStyle w:val="Normal1"/>
        <w:jc w:val="both"/>
        <w:rPr>
          <w:rFonts w:ascii="Arial" w:eastAsia="Arial" w:hAnsi="Arial" w:cs="Arial"/>
          <w:color w:val="000000" w:themeColor="text1"/>
          <w:sz w:val="16"/>
          <w:szCs w:val="16"/>
          <w:lang w:val="es-ES"/>
        </w:rPr>
      </w:pPr>
      <w:r w:rsidRPr="0BFB5F1C">
        <w:rPr>
          <w:rFonts w:ascii="Arial" w:eastAsia="Arial" w:hAnsi="Arial" w:cs="Arial"/>
          <w:color w:val="000000" w:themeColor="text1"/>
          <w:sz w:val="16"/>
          <w:szCs w:val="16"/>
        </w:rPr>
        <w:t>GESTIÓN DOCUMENTAL:</w:t>
      </w:r>
    </w:p>
    <w:p w14:paraId="46AE9358" w14:textId="02850773" w:rsidR="03DD2100" w:rsidRDefault="03DD2100" w:rsidP="0BFB5F1C">
      <w:pPr>
        <w:pStyle w:val="Normal1"/>
        <w:spacing w:before="20"/>
        <w:jc w:val="both"/>
        <w:rPr>
          <w:rFonts w:ascii="Arial" w:eastAsia="Arial" w:hAnsi="Arial" w:cs="Arial"/>
          <w:color w:val="000000" w:themeColor="text1"/>
          <w:sz w:val="16"/>
          <w:szCs w:val="16"/>
          <w:lang w:val="es-ES"/>
        </w:rPr>
      </w:pPr>
      <w:r w:rsidRPr="0BFB5F1C">
        <w:rPr>
          <w:rFonts w:ascii="Arial" w:eastAsia="Arial" w:hAnsi="Arial" w:cs="Arial"/>
          <w:color w:val="000000" w:themeColor="text1"/>
          <w:sz w:val="16"/>
          <w:szCs w:val="16"/>
        </w:rPr>
        <w:t>Original: Destinatarios</w:t>
      </w:r>
    </w:p>
    <w:p w14:paraId="26FD8974" w14:textId="77777777" w:rsidR="001746C1" w:rsidRPr="001746C1" w:rsidRDefault="001746C1" w:rsidP="001746C1">
      <w:pPr>
        <w:pStyle w:val="Normal2"/>
        <w:spacing w:before="20"/>
        <w:jc w:val="both"/>
        <w:rPr>
          <w:rFonts w:ascii="Arial" w:eastAsia="Arial" w:hAnsi="Arial" w:cs="Arial"/>
          <w:color w:val="000000" w:themeColor="text1"/>
          <w:sz w:val="16"/>
          <w:szCs w:val="16"/>
        </w:rPr>
      </w:pPr>
      <w:r w:rsidRPr="001746C1">
        <w:rPr>
          <w:rFonts w:ascii="Arial" w:eastAsia="Arial" w:hAnsi="Arial" w:cs="Arial"/>
          <w:color w:val="000000" w:themeColor="text1"/>
          <w:sz w:val="16"/>
          <w:szCs w:val="16"/>
        </w:rPr>
        <w:t>1ª Copia: Dirección de Ordenamiento Territorial y Gestión Catastral</w:t>
      </w:r>
    </w:p>
    <w:p w14:paraId="678EF331" w14:textId="77777777" w:rsidR="001746C1" w:rsidRPr="001746C1" w:rsidRDefault="001746C1" w:rsidP="001746C1">
      <w:pPr>
        <w:pStyle w:val="Normal2"/>
        <w:spacing w:before="20"/>
        <w:jc w:val="both"/>
        <w:rPr>
          <w:rFonts w:ascii="Arial" w:eastAsia="Arial" w:hAnsi="Arial" w:cs="Arial"/>
          <w:color w:val="000000" w:themeColor="text1"/>
          <w:sz w:val="16"/>
          <w:szCs w:val="16"/>
        </w:rPr>
      </w:pPr>
      <w:r w:rsidRPr="001746C1">
        <w:rPr>
          <w:rFonts w:ascii="Arial" w:eastAsia="Arial" w:hAnsi="Arial" w:cs="Arial"/>
          <w:color w:val="000000" w:themeColor="text1"/>
          <w:sz w:val="16"/>
          <w:szCs w:val="16"/>
        </w:rPr>
        <w:t>Proyectó: ${</w:t>
      </w:r>
      <w:proofErr w:type="spellStart"/>
      <w:r w:rsidRPr="001746C1">
        <w:rPr>
          <w:rFonts w:ascii="Arial" w:eastAsia="Arial" w:hAnsi="Arial" w:cs="Arial"/>
          <w:color w:val="000000" w:themeColor="text1"/>
          <w:sz w:val="16"/>
          <w:szCs w:val="16"/>
        </w:rPr>
        <w:t>nombre_proyecto_abogado</w:t>
      </w:r>
      <w:proofErr w:type="spellEnd"/>
      <w:r w:rsidRPr="001746C1">
        <w:rPr>
          <w:rFonts w:ascii="Arial" w:eastAsia="Arial" w:hAnsi="Arial" w:cs="Arial"/>
          <w:color w:val="000000" w:themeColor="text1"/>
          <w:sz w:val="16"/>
          <w:szCs w:val="16"/>
        </w:rPr>
        <w:t>} - Abogado contratista</w:t>
      </w:r>
    </w:p>
    <w:p w14:paraId="721486A6" w14:textId="77777777" w:rsidR="001746C1" w:rsidRPr="001746C1" w:rsidRDefault="001746C1" w:rsidP="001746C1">
      <w:pPr>
        <w:pStyle w:val="Normal2"/>
        <w:spacing w:before="20"/>
        <w:jc w:val="both"/>
        <w:rPr>
          <w:rFonts w:ascii="Arial" w:eastAsia="Arial" w:hAnsi="Arial" w:cs="Arial"/>
          <w:color w:val="000000" w:themeColor="text1"/>
          <w:sz w:val="16"/>
          <w:szCs w:val="16"/>
        </w:rPr>
      </w:pPr>
      <w:r w:rsidRPr="001746C1">
        <w:rPr>
          <w:rFonts w:ascii="Arial" w:eastAsia="Arial" w:hAnsi="Arial" w:cs="Arial"/>
          <w:color w:val="000000" w:themeColor="text1"/>
          <w:sz w:val="16"/>
          <w:szCs w:val="16"/>
        </w:rPr>
        <w:t>Revisó: ${</w:t>
      </w:r>
      <w:proofErr w:type="spellStart"/>
      <w:r w:rsidRPr="001746C1">
        <w:rPr>
          <w:rFonts w:ascii="Arial" w:eastAsia="Arial" w:hAnsi="Arial" w:cs="Arial"/>
          <w:color w:val="000000" w:themeColor="text1"/>
          <w:sz w:val="16"/>
          <w:szCs w:val="16"/>
        </w:rPr>
        <w:t>nombre_reviso_contratista</w:t>
      </w:r>
      <w:proofErr w:type="spellEnd"/>
      <w:r w:rsidRPr="001746C1">
        <w:rPr>
          <w:rFonts w:ascii="Arial" w:eastAsia="Arial" w:hAnsi="Arial" w:cs="Arial"/>
          <w:color w:val="000000" w:themeColor="text1"/>
          <w:sz w:val="16"/>
          <w:szCs w:val="16"/>
        </w:rPr>
        <w:t xml:space="preserve">} - contratista </w:t>
      </w:r>
    </w:p>
    <w:p w14:paraId="5483806C" w14:textId="187E8512" w:rsidR="2AA95D80" w:rsidRDefault="001746C1" w:rsidP="001746C1">
      <w:pPr>
        <w:pStyle w:val="Normal2"/>
        <w:spacing w:before="20"/>
        <w:jc w:val="both"/>
        <w:rPr>
          <w:rFonts w:ascii="Arial" w:eastAsia="Arial" w:hAnsi="Arial" w:cs="Arial"/>
          <w:sz w:val="18"/>
          <w:szCs w:val="18"/>
        </w:rPr>
      </w:pPr>
      <w:r w:rsidRPr="001746C1">
        <w:rPr>
          <w:rFonts w:ascii="Arial" w:eastAsia="Arial" w:hAnsi="Arial" w:cs="Arial"/>
          <w:color w:val="000000" w:themeColor="text1"/>
          <w:sz w:val="16"/>
          <w:szCs w:val="16"/>
        </w:rPr>
        <w:t>Revisó y aprobó: ${</w:t>
      </w:r>
      <w:proofErr w:type="spellStart"/>
      <w:r w:rsidRPr="001746C1">
        <w:rPr>
          <w:rFonts w:ascii="Arial" w:eastAsia="Arial" w:hAnsi="Arial" w:cs="Arial"/>
          <w:color w:val="000000" w:themeColor="text1"/>
          <w:sz w:val="16"/>
          <w:szCs w:val="16"/>
        </w:rPr>
        <w:t>reviso_aprobo_nombre</w:t>
      </w:r>
      <w:proofErr w:type="spellEnd"/>
      <w:r w:rsidRPr="001746C1">
        <w:rPr>
          <w:rFonts w:ascii="Arial" w:eastAsia="Arial" w:hAnsi="Arial" w:cs="Arial"/>
          <w:color w:val="000000" w:themeColor="text1"/>
          <w:sz w:val="16"/>
          <w:szCs w:val="16"/>
        </w:rPr>
        <w:t>} – ${</w:t>
      </w:r>
      <w:proofErr w:type="spellStart"/>
      <w:r w:rsidRPr="001746C1">
        <w:rPr>
          <w:rFonts w:ascii="Arial" w:eastAsia="Arial" w:hAnsi="Arial" w:cs="Arial"/>
          <w:color w:val="000000" w:themeColor="text1"/>
          <w:sz w:val="16"/>
          <w:szCs w:val="16"/>
        </w:rPr>
        <w:t>reviso_aprobo_cargo</w:t>
      </w:r>
      <w:proofErr w:type="spellEnd"/>
      <w:r w:rsidRPr="001746C1">
        <w:rPr>
          <w:rFonts w:ascii="Arial" w:eastAsia="Arial" w:hAnsi="Arial" w:cs="Arial"/>
          <w:color w:val="000000" w:themeColor="text1"/>
          <w:sz w:val="16"/>
          <w:szCs w:val="16"/>
        </w:rPr>
        <w:t>}</w:t>
      </w:r>
      <w:bookmarkStart w:id="5" w:name="_GoBack"/>
      <w:bookmarkEnd w:id="5"/>
    </w:p>
    <w:p w14:paraId="69C1E5D4" w14:textId="77777777" w:rsidR="00871107" w:rsidRPr="00262EB3" w:rsidRDefault="00871107" w:rsidP="00871107">
      <w:pPr>
        <w:pStyle w:val="Normal2"/>
        <w:spacing w:before="40"/>
        <w:ind w:right="4340"/>
        <w:jc w:val="both"/>
        <w:rPr>
          <w:rFonts w:ascii="Arial" w:eastAsia="Arial" w:hAnsi="Arial" w:cs="Arial"/>
          <w:b/>
          <w:sz w:val="22"/>
          <w:szCs w:val="22"/>
        </w:rPr>
      </w:pPr>
      <w:bookmarkStart w:id="6" w:name="_heading=h.yz5kt3o9auaj" w:colFirst="0" w:colLast="0"/>
      <w:bookmarkEnd w:id="6"/>
    </w:p>
    <w:p w14:paraId="4E9ADBFE" w14:textId="77777777" w:rsidR="00871107" w:rsidRDefault="00871107" w:rsidP="00871107">
      <w:pPr>
        <w:pStyle w:val="Normal1"/>
        <w:spacing w:after="160"/>
        <w:jc w:val="both"/>
        <w:rPr>
          <w:rFonts w:ascii="Arial" w:eastAsia="Arial" w:hAnsi="Arial" w:cs="Arial"/>
          <w:sz w:val="22"/>
          <w:szCs w:val="22"/>
        </w:rPr>
      </w:pPr>
    </w:p>
    <w:p w14:paraId="0000002A" w14:textId="4C7DAA84" w:rsidR="009C1F6B" w:rsidRDefault="009C1F6B" w:rsidP="00871107">
      <w:pPr>
        <w:pStyle w:val="Normal2"/>
        <w:spacing w:after="160"/>
        <w:jc w:val="both"/>
        <w:rPr>
          <w:rFonts w:ascii="Arial" w:eastAsia="Arial" w:hAnsi="Arial" w:cs="Arial"/>
          <w:sz w:val="22"/>
          <w:szCs w:val="22"/>
        </w:rPr>
      </w:pPr>
    </w:p>
    <w:sectPr w:rsidR="009C1F6B">
      <w:headerReference w:type="default" r:id="rId7"/>
      <w:footerReference w:type="default" r:id="rId8"/>
      <w:pgSz w:w="12240" w:h="15840"/>
      <w:pgMar w:top="1134" w:right="1462" w:bottom="1134" w:left="1417" w:header="113"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4B89B" w14:textId="77777777" w:rsidR="002B29C4" w:rsidRDefault="002B29C4">
      <w:r>
        <w:separator/>
      </w:r>
    </w:p>
  </w:endnote>
  <w:endnote w:type="continuationSeparator" w:id="0">
    <w:p w14:paraId="1675F0ED" w14:textId="77777777" w:rsidR="002B29C4" w:rsidRDefault="002B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9C1F6B" w:rsidRDefault="002978EB">
    <w:pPr>
      <w:pStyle w:val="Normal2"/>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1505999"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1A6DC5F4"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6" w14:textId="77777777" w:rsidR="009C1F6B" w:rsidRDefault="002978EB">
    <w:pPr>
      <w:pStyle w:val="Normal2"/>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37" w14:textId="77777777" w:rsidR="009C1F6B" w:rsidRDefault="002978EB">
    <w:pPr>
      <w:pStyle w:val="Normal2"/>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38" w14:textId="77777777" w:rsidR="009C1F6B" w:rsidRDefault="002978EB">
    <w:pPr>
      <w:pStyle w:val="Normal2"/>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39" w14:textId="77777777" w:rsidR="009C1F6B" w:rsidRDefault="002978EB">
    <w:pPr>
      <w:pStyle w:val="Normal2"/>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3A" w14:textId="1FA8E76C" w:rsidR="009C1F6B" w:rsidRDefault="002978EB">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1746C1">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1746C1">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3B" w14:textId="77777777" w:rsidR="009C1F6B" w:rsidRDefault="009C1F6B">
    <w:pPr>
      <w:pStyle w:val="Normal2"/>
      <w:jc w:val="right"/>
      <w:rPr>
        <w:sz w:val="14"/>
        <w:szCs w:val="14"/>
      </w:rPr>
    </w:pPr>
  </w:p>
  <w:p w14:paraId="0000003C" w14:textId="77777777" w:rsidR="009C1F6B" w:rsidRDefault="009C1F6B">
    <w:pPr>
      <w:pStyle w:val="Normal2"/>
      <w:jc w:val="right"/>
      <w:rPr>
        <w:sz w:val="14"/>
        <w:szCs w:val="14"/>
      </w:rPr>
    </w:pPr>
  </w:p>
  <w:p w14:paraId="0000003D" w14:textId="77777777" w:rsidR="009C1F6B" w:rsidRDefault="009C1F6B">
    <w:pPr>
      <w:pStyle w:val="Normal2"/>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5DE10" w14:textId="77777777" w:rsidR="002B29C4" w:rsidRDefault="002B29C4">
      <w:r>
        <w:separator/>
      </w:r>
    </w:p>
  </w:footnote>
  <w:footnote w:type="continuationSeparator" w:id="0">
    <w:p w14:paraId="42562153" w14:textId="77777777" w:rsidR="002B29C4" w:rsidRDefault="002B29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B" w14:textId="77777777" w:rsidR="009C1F6B" w:rsidRDefault="002978EB">
    <w:pPr>
      <w:pStyle w:val="Normal2"/>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3580CB65" wp14:editId="07777777">
          <wp:extent cx="3410426" cy="905001"/>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1"/>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9C1F6B" w14:paraId="211B3A12" w14:textId="77777777">
      <w:trPr>
        <w:trHeight w:val="585"/>
      </w:trPr>
      <w:tc>
        <w:tcPr>
          <w:tcW w:w="2051" w:type="dxa"/>
          <w:tcBorders>
            <w:top w:val="dotted" w:sz="4" w:space="0" w:color="000000"/>
            <w:left w:val="dotted" w:sz="4" w:space="0" w:color="000000"/>
            <w:bottom w:val="nil"/>
            <w:right w:val="nil"/>
          </w:tcBorders>
        </w:tcPr>
        <w:p w14:paraId="0000002C" w14:textId="77777777" w:rsidR="009C1F6B" w:rsidRDefault="009C1F6B">
          <w:pPr>
            <w:pStyle w:val="Normal2"/>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2D" w14:textId="77777777" w:rsidR="009C1F6B" w:rsidRDefault="002978EB">
          <w:pPr>
            <w:pStyle w:val="Normal2"/>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9C1F6B" w:rsidRPr="001746C1"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2E" w14:textId="77777777" w:rsidR="009C1F6B" w:rsidRPr="001746C1" w:rsidRDefault="002978EB">
          <w:pPr>
            <w:pStyle w:val="Normal2"/>
            <w:widowControl/>
            <w:pBdr>
              <w:top w:val="nil"/>
              <w:left w:val="nil"/>
              <w:bottom w:val="nil"/>
              <w:right w:val="nil"/>
              <w:between w:val="nil"/>
            </w:pBdr>
            <w:jc w:val="both"/>
            <w:rPr>
              <w:rFonts w:ascii="Arial" w:eastAsia="Arial" w:hAnsi="Arial" w:cs="Arial"/>
              <w:color w:val="000000"/>
              <w:sz w:val="14"/>
              <w:szCs w:val="14"/>
              <w:lang w:val="en-US"/>
            </w:rPr>
          </w:pPr>
          <w:r w:rsidRPr="001746C1">
            <w:rPr>
              <w:rFonts w:ascii="Arial" w:eastAsia="Arial" w:hAnsi="Arial" w:cs="Arial"/>
              <w:color w:val="000000"/>
              <w:sz w:val="14"/>
              <w:szCs w:val="14"/>
              <w:lang w:val="en-US"/>
            </w:rPr>
            <w:t>R4D1C4D0_1</w:t>
          </w:r>
        </w:p>
        <w:p w14:paraId="0000002F" w14:textId="77777777" w:rsidR="009C1F6B" w:rsidRPr="001746C1" w:rsidRDefault="002978EB">
          <w:pPr>
            <w:pStyle w:val="Normal2"/>
            <w:widowControl/>
            <w:pBdr>
              <w:top w:val="nil"/>
              <w:left w:val="nil"/>
              <w:bottom w:val="nil"/>
              <w:right w:val="nil"/>
              <w:between w:val="nil"/>
            </w:pBdr>
            <w:jc w:val="both"/>
            <w:rPr>
              <w:rFonts w:ascii="Arial" w:eastAsia="Arial" w:hAnsi="Arial" w:cs="Arial"/>
              <w:color w:val="000000"/>
              <w:sz w:val="14"/>
              <w:szCs w:val="14"/>
              <w:lang w:val="en-US"/>
            </w:rPr>
          </w:pPr>
          <w:r w:rsidRPr="001746C1">
            <w:rPr>
              <w:rFonts w:ascii="Arial" w:eastAsia="Arial" w:hAnsi="Arial" w:cs="Arial"/>
              <w:color w:val="000000"/>
              <w:sz w:val="14"/>
              <w:szCs w:val="14"/>
              <w:lang w:val="en-US"/>
            </w:rPr>
            <w:t xml:space="preserve">R4D1C4D0_2 </w:t>
          </w:r>
        </w:p>
        <w:p w14:paraId="00000030" w14:textId="77777777" w:rsidR="009C1F6B" w:rsidRPr="001746C1" w:rsidRDefault="002978EB">
          <w:pPr>
            <w:pStyle w:val="Normal2"/>
            <w:widowControl/>
            <w:pBdr>
              <w:top w:val="nil"/>
              <w:left w:val="nil"/>
              <w:bottom w:val="nil"/>
              <w:right w:val="nil"/>
              <w:between w:val="nil"/>
            </w:pBdr>
            <w:jc w:val="both"/>
            <w:rPr>
              <w:rFonts w:ascii="Arial" w:eastAsia="Arial" w:hAnsi="Arial" w:cs="Arial"/>
              <w:color w:val="000000"/>
              <w:sz w:val="14"/>
              <w:szCs w:val="14"/>
              <w:lang w:val="en-US"/>
            </w:rPr>
          </w:pPr>
          <w:r w:rsidRPr="001746C1">
            <w:rPr>
              <w:rFonts w:ascii="Arial" w:eastAsia="Arial" w:hAnsi="Arial" w:cs="Arial"/>
              <w:color w:val="000000"/>
              <w:sz w:val="14"/>
              <w:szCs w:val="14"/>
              <w:lang w:val="en-US"/>
            </w:rPr>
            <w:t>R4D1C4D0_3</w:t>
          </w:r>
        </w:p>
        <w:p w14:paraId="00000031" w14:textId="77777777" w:rsidR="009C1F6B" w:rsidRPr="001746C1" w:rsidRDefault="002978EB">
          <w:pPr>
            <w:pStyle w:val="Normal2"/>
            <w:widowControl/>
            <w:pBdr>
              <w:top w:val="nil"/>
              <w:left w:val="nil"/>
              <w:bottom w:val="nil"/>
              <w:right w:val="nil"/>
              <w:between w:val="nil"/>
            </w:pBdr>
            <w:jc w:val="both"/>
            <w:rPr>
              <w:rFonts w:ascii="Arial" w:eastAsia="Arial" w:hAnsi="Arial" w:cs="Arial"/>
              <w:color w:val="000000"/>
              <w:sz w:val="14"/>
              <w:szCs w:val="14"/>
              <w:lang w:val="en-US"/>
            </w:rPr>
          </w:pPr>
          <w:r w:rsidRPr="001746C1">
            <w:rPr>
              <w:rFonts w:ascii="Arial" w:eastAsia="Arial" w:hAnsi="Arial" w:cs="Arial"/>
              <w:color w:val="000000"/>
              <w:sz w:val="14"/>
              <w:szCs w:val="14"/>
              <w:lang w:val="en-US"/>
            </w:rPr>
            <w:t>R4D1C4D0_4</w:t>
          </w:r>
        </w:p>
        <w:p w14:paraId="00000032" w14:textId="77777777" w:rsidR="009C1F6B" w:rsidRPr="001746C1" w:rsidRDefault="002978EB">
          <w:pPr>
            <w:pStyle w:val="Normal2"/>
            <w:widowControl/>
            <w:pBdr>
              <w:top w:val="nil"/>
              <w:left w:val="nil"/>
              <w:bottom w:val="nil"/>
              <w:right w:val="nil"/>
              <w:between w:val="nil"/>
            </w:pBdr>
            <w:jc w:val="both"/>
            <w:rPr>
              <w:rFonts w:ascii="Arial" w:eastAsia="Arial" w:hAnsi="Arial" w:cs="Arial"/>
              <w:color w:val="000000"/>
              <w:sz w:val="14"/>
              <w:szCs w:val="14"/>
              <w:lang w:val="en-US"/>
            </w:rPr>
          </w:pPr>
          <w:r w:rsidRPr="001746C1">
            <w:rPr>
              <w:rFonts w:ascii="Arial" w:eastAsia="Arial" w:hAnsi="Arial" w:cs="Arial"/>
              <w:color w:val="000000"/>
              <w:sz w:val="14"/>
              <w:szCs w:val="14"/>
              <w:lang w:val="en-US"/>
            </w:rPr>
            <w:t>R4D1C4D0_5</w:t>
          </w:r>
        </w:p>
      </w:tc>
    </w:tr>
  </w:tbl>
  <w:p w14:paraId="00000034" w14:textId="77777777" w:rsidR="009C1F6B" w:rsidRPr="001746C1" w:rsidRDefault="009C1F6B">
    <w:pPr>
      <w:pStyle w:val="Normal2"/>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6B"/>
    <w:rsid w:val="00013DD8"/>
    <w:rsid w:val="000A8205"/>
    <w:rsid w:val="00124042"/>
    <w:rsid w:val="001746C1"/>
    <w:rsid w:val="001A4C37"/>
    <w:rsid w:val="002978EB"/>
    <w:rsid w:val="002B29C4"/>
    <w:rsid w:val="00394CA0"/>
    <w:rsid w:val="003E7FE1"/>
    <w:rsid w:val="003F0E37"/>
    <w:rsid w:val="00467C72"/>
    <w:rsid w:val="006A2E89"/>
    <w:rsid w:val="00871107"/>
    <w:rsid w:val="008D44EB"/>
    <w:rsid w:val="009C1F6B"/>
    <w:rsid w:val="00A91A6A"/>
    <w:rsid w:val="00EB5E3C"/>
    <w:rsid w:val="03DD2100"/>
    <w:rsid w:val="05102F1C"/>
    <w:rsid w:val="0BFB5F1C"/>
    <w:rsid w:val="0DB604EC"/>
    <w:rsid w:val="0F031A8C"/>
    <w:rsid w:val="197694C1"/>
    <w:rsid w:val="27D03A4D"/>
    <w:rsid w:val="2AA95D80"/>
    <w:rsid w:val="2ACA9FD6"/>
    <w:rsid w:val="33C9DF0F"/>
    <w:rsid w:val="3A3F3E92"/>
    <w:rsid w:val="493C5C9C"/>
    <w:rsid w:val="4A5D81B8"/>
    <w:rsid w:val="63A29E4F"/>
    <w:rsid w:val="6DDB26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48F2"/>
  <w15:docId w15:val="{61403983-CD86-448B-9E7C-15CE7F8A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360" w:after="80"/>
    </w:pPr>
    <w:rPr>
      <w:b/>
      <w:sz w:val="36"/>
      <w:szCs w:val="36"/>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pPr>
      <w:suppressAutoHyphens/>
    </w:pPr>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uiPriority w:val="9"/>
    <w:semiHidden/>
    <w:unhideWhenUsed/>
    <w:qFormat/>
    <w:pPr>
      <w:keepNext/>
      <w:keepLines/>
      <w:spacing w:before="360" w:after="80"/>
      <w:outlineLvl w:val="1"/>
    </w:pPr>
    <w:rPr>
      <w:b/>
      <w:sz w:val="36"/>
      <w:szCs w:val="36"/>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Encabezado">
    <w:name w:val="header"/>
    <w:basedOn w:val="Normal2"/>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2"/>
    <w:pPr>
      <w:spacing w:after="140" w:line="288" w:lineRule="auto"/>
    </w:pPr>
  </w:style>
  <w:style w:type="paragraph" w:styleId="Lista">
    <w:name w:val="List"/>
    <w:basedOn w:val="Cuerpodetexto"/>
  </w:style>
  <w:style w:type="paragraph" w:customStyle="1" w:styleId="Pie">
    <w:name w:val="Pie"/>
    <w:basedOn w:val="Normal2"/>
    <w:pPr>
      <w:suppressLineNumbers/>
      <w:spacing w:before="120" w:after="120"/>
    </w:pPr>
    <w:rPr>
      <w:i/>
      <w:iCs/>
    </w:rPr>
  </w:style>
  <w:style w:type="paragraph" w:customStyle="1" w:styleId="ndice">
    <w:name w:val="Índice"/>
    <w:basedOn w:val="Normal2"/>
    <w:pPr>
      <w:suppressLineNumbers/>
    </w:pPr>
  </w:style>
  <w:style w:type="paragraph" w:styleId="Piedepgina">
    <w:name w:val="footer"/>
    <w:basedOn w:val="Normal2"/>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unhideWhenUsed/>
    <w:rsid w:val="001A4C37"/>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1A4C37"/>
    <w:rPr>
      <w:rFonts w:ascii="Times New Roman" w:eastAsia="Times New Roman" w:hAnsi="Times New Roman" w:cs="Times New Roman"/>
      <w:sz w:val="20"/>
      <w:szCs w:val="20"/>
    </w:rPr>
  </w:style>
  <w:style w:type="character" w:customStyle="1" w:styleId="normaltextrun">
    <w:name w:val="normaltextrun"/>
    <w:basedOn w:val="Fuentedeprrafopredeter"/>
    <w:rsid w:val="00871107"/>
  </w:style>
  <w:style w:type="character" w:customStyle="1" w:styleId="eop">
    <w:name w:val="eop"/>
    <w:basedOn w:val="Fuentedeprrafopredeter"/>
    <w:rsid w:val="00871107"/>
  </w:style>
  <w:style w:type="paragraph" w:customStyle="1" w:styleId="paragraph">
    <w:name w:val="paragraph"/>
    <w:basedOn w:val="Normal"/>
    <w:rsid w:val="00871107"/>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5087">
      <w:bodyDiv w:val="1"/>
      <w:marLeft w:val="0"/>
      <w:marRight w:val="0"/>
      <w:marTop w:val="0"/>
      <w:marBottom w:val="0"/>
      <w:divBdr>
        <w:top w:val="none" w:sz="0" w:space="0" w:color="auto"/>
        <w:left w:val="none" w:sz="0" w:space="0" w:color="auto"/>
        <w:bottom w:val="none" w:sz="0" w:space="0" w:color="auto"/>
        <w:right w:val="none" w:sz="0" w:space="0" w:color="auto"/>
      </w:divBdr>
      <w:divsChild>
        <w:div w:id="845948417">
          <w:marLeft w:val="0"/>
          <w:marRight w:val="0"/>
          <w:marTop w:val="0"/>
          <w:marBottom w:val="0"/>
          <w:divBdr>
            <w:top w:val="none" w:sz="0" w:space="0" w:color="auto"/>
            <w:left w:val="none" w:sz="0" w:space="0" w:color="auto"/>
            <w:bottom w:val="none" w:sz="0" w:space="0" w:color="auto"/>
            <w:right w:val="none" w:sz="0" w:space="0" w:color="auto"/>
          </w:divBdr>
          <w:divsChild>
            <w:div w:id="21106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kXc+k0MMi5zCCVr5dNB2UPrSwA==">AMUW2mUq++IIimL1ZmdTsMVdP5ULDesjQWjDaqHOjLn56xfAQiLa3lY7SC8WBEE1go0fzltdRdVpzeIvlG7O2nIsUFTDWp3V7Aq7T/FWw3kB77B/Ep9UZRzRE3rr8/045ZFxK7Ftufdt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1864</Words>
  <Characters>10625</Characters>
  <Application>Microsoft Office Word</Application>
  <DocSecurity>0</DocSecurity>
  <Lines>88</Lines>
  <Paragraphs>24</Paragraphs>
  <ScaleCrop>false</ScaleCrop>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11</cp:revision>
  <dcterms:created xsi:type="dcterms:W3CDTF">2023-09-26T16:00:00Z</dcterms:created>
  <dcterms:modified xsi:type="dcterms:W3CDTF">2023-12-08T16:32:00Z</dcterms:modified>
</cp:coreProperties>
</file>