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1C6" w:rsidRDefault="006D1A49" w:rsidP="006D1A49">
      <w:pPr>
        <w:jc w:val="center"/>
      </w:pPr>
      <w:r>
        <w:t>Reference</w:t>
      </w:r>
    </w:p>
    <w:p w:rsidR="006D1A49" w:rsidRDefault="006350EC" w:rsidP="006D1A49">
      <w:pPr>
        <w:pStyle w:val="ListParagraph"/>
        <w:numPr>
          <w:ilvl w:val="0"/>
          <w:numId w:val="1"/>
        </w:numPr>
      </w:pPr>
      <w:hyperlink r:id="rId5" w:history="1">
        <w:r w:rsidRPr="002B562D">
          <w:rPr>
            <w:rStyle w:val="Hyperlink"/>
          </w:rPr>
          <w:t>https://medium.com/machine-learning-101/chapter-2-svm-support-vector-machine-theory-f0812effc72</w:t>
        </w:r>
      </w:hyperlink>
    </w:p>
    <w:p w:rsidR="006350EC" w:rsidRDefault="006350EC" w:rsidP="006350EC">
      <w:pPr>
        <w:pStyle w:val="ListParagraph"/>
        <w:numPr>
          <w:ilvl w:val="0"/>
          <w:numId w:val="1"/>
        </w:numPr>
      </w:pPr>
      <w:r w:rsidRPr="006350EC">
        <w:t>https://link.springer.com/content/pdf/10.1007%2FBF00994018.pdf</w:t>
      </w:r>
      <w:bookmarkStart w:id="0" w:name="_GoBack"/>
      <w:bookmarkEnd w:id="0"/>
    </w:p>
    <w:sectPr w:rsidR="006350EC" w:rsidSect="004B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81083"/>
    <w:multiLevelType w:val="hybridMultilevel"/>
    <w:tmpl w:val="9C4EF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49"/>
    <w:rsid w:val="002B31C6"/>
    <w:rsid w:val="004B3800"/>
    <w:rsid w:val="006350EC"/>
    <w:rsid w:val="006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E04E"/>
  <w15:chartTrackingRefBased/>
  <w15:docId w15:val="{ACA5B8F2-642A-5D41-AF04-B3BF700C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0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machine-learning-101/chapter-2-svm-support-vector-machine-theory-f0812effc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Nguyen</dc:creator>
  <cp:keywords/>
  <dc:description/>
  <cp:lastModifiedBy>Jonathan Nguyen</cp:lastModifiedBy>
  <cp:revision>2</cp:revision>
  <dcterms:created xsi:type="dcterms:W3CDTF">2018-05-08T01:04:00Z</dcterms:created>
  <dcterms:modified xsi:type="dcterms:W3CDTF">2018-05-08T02:52:00Z</dcterms:modified>
</cp:coreProperties>
</file>