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3166E" w14:textId="77777777" w:rsidR="00250DDF" w:rsidRPr="00DE4CE4" w:rsidRDefault="00250DDF" w:rsidP="00832B2B">
      <w:pPr>
        <w:rPr>
          <w:rFonts w:ascii="Calibri" w:hAnsi="Calibri"/>
          <w:sz w:val="22"/>
          <w:szCs w:val="22"/>
        </w:rPr>
      </w:pPr>
    </w:p>
    <w:p w14:paraId="0BBF431B" w14:textId="151740D1" w:rsidR="00832B2B" w:rsidRPr="00DE4CE4" w:rsidRDefault="00250DDF" w:rsidP="00832B2B">
      <w:pPr>
        <w:rPr>
          <w:rFonts w:ascii="Calibri" w:hAnsi="Calibri"/>
          <w:sz w:val="22"/>
          <w:szCs w:val="22"/>
        </w:rPr>
      </w:pPr>
      <w:r w:rsidRPr="00DE4CE4">
        <w:rPr>
          <w:rFonts w:ascii="Calibri" w:hAnsi="Calibri"/>
          <w:sz w:val="22"/>
          <w:szCs w:val="22"/>
        </w:rPr>
        <w:t>STARBUCKS STANDARD NEW STORE/RELOCATION BID NOTES</w:t>
      </w:r>
      <w:r w:rsidRPr="00DE4CE4">
        <w:rPr>
          <w:rFonts w:ascii="Calibri" w:hAnsi="Calibri"/>
          <w:sz w:val="22"/>
          <w:szCs w:val="22"/>
        </w:rPr>
        <w:tab/>
      </w:r>
      <w:r w:rsidRPr="00DE4CE4">
        <w:rPr>
          <w:rFonts w:ascii="Calibri" w:hAnsi="Calibri"/>
          <w:sz w:val="22"/>
          <w:szCs w:val="22"/>
        </w:rPr>
        <w:tab/>
      </w:r>
      <w:r w:rsidRPr="00DE4CE4">
        <w:rPr>
          <w:rFonts w:ascii="Calibri" w:hAnsi="Calibri"/>
          <w:sz w:val="22"/>
          <w:szCs w:val="22"/>
        </w:rPr>
        <w:tab/>
      </w:r>
      <w:r w:rsidRPr="00DE4CE4">
        <w:rPr>
          <w:rFonts w:ascii="Calibri" w:hAnsi="Calibri"/>
          <w:sz w:val="22"/>
          <w:szCs w:val="22"/>
        </w:rPr>
        <w:tab/>
      </w:r>
      <w:r w:rsidRPr="00DE4CE4">
        <w:rPr>
          <w:rFonts w:ascii="Calibri" w:hAnsi="Calibri"/>
          <w:sz w:val="22"/>
          <w:szCs w:val="22"/>
        </w:rPr>
        <w:tab/>
      </w:r>
    </w:p>
    <w:p w14:paraId="437E1A7B" w14:textId="77777777" w:rsidR="00832B2B" w:rsidRDefault="00832B2B" w:rsidP="00832B2B"/>
    <w:p w14:paraId="206C7B25" w14:textId="77777777" w:rsidR="00250DDF" w:rsidRPr="00250DDF" w:rsidRDefault="00250DDF" w:rsidP="00250DDF">
      <w:pPr>
        <w:pStyle w:val="ListParagraph"/>
        <w:numPr>
          <w:ilvl w:val="0"/>
          <w:numId w:val="12"/>
        </w:numPr>
        <w:rPr>
          <w:rFonts w:ascii="Calibri" w:hAnsi="Calibri"/>
          <w:sz w:val="22"/>
          <w:szCs w:val="22"/>
        </w:rPr>
      </w:pPr>
      <w:r w:rsidRPr="00250DDF">
        <w:rPr>
          <w:rFonts w:ascii="Calibri" w:hAnsi="Calibri"/>
          <w:sz w:val="22"/>
          <w:szCs w:val="22"/>
        </w:rPr>
        <w:t xml:space="preserve">General Contractor (GC) is responsible for verification of all utilities and measurements are as depicted on drawings and verified against casework shop drawings and FF&amp;E plans. This includes verification of quantities.  All GC’s or their subs should verify quantities via take off not just schedules. Any variation should be reported to Construction Manager (CM) immediately. </w:t>
      </w:r>
    </w:p>
    <w:p w14:paraId="7CBCFB7A" w14:textId="77777777" w:rsidR="00250DDF" w:rsidRPr="00250DDF" w:rsidRDefault="00250DDF" w:rsidP="00250DDF">
      <w:pPr>
        <w:rPr>
          <w:rFonts w:ascii="Calibri" w:hAnsi="Calibri"/>
          <w:sz w:val="22"/>
          <w:szCs w:val="22"/>
        </w:rPr>
      </w:pPr>
    </w:p>
    <w:p w14:paraId="79086AA2" w14:textId="357796C7" w:rsidR="00250DDF" w:rsidRDefault="00250DDF" w:rsidP="00250DDF">
      <w:pPr>
        <w:pStyle w:val="ListParagraph"/>
        <w:numPr>
          <w:ilvl w:val="0"/>
          <w:numId w:val="12"/>
        </w:numPr>
        <w:rPr>
          <w:rFonts w:ascii="Calibri" w:hAnsi="Calibri"/>
          <w:sz w:val="22"/>
          <w:szCs w:val="22"/>
        </w:rPr>
      </w:pPr>
      <w:r w:rsidRPr="00250DDF">
        <w:rPr>
          <w:rFonts w:ascii="Calibri" w:hAnsi="Calibri"/>
          <w:sz w:val="22"/>
          <w:szCs w:val="22"/>
        </w:rPr>
        <w:t>If not otherwise noted on plans, GC will be responsible for all installations of</w:t>
      </w:r>
      <w:r w:rsidR="002A7BD1">
        <w:rPr>
          <w:rFonts w:ascii="Calibri" w:hAnsi="Calibri"/>
          <w:sz w:val="22"/>
          <w:szCs w:val="22"/>
        </w:rPr>
        <w:t xml:space="preserve"> Starbucks</w:t>
      </w:r>
      <w:r w:rsidRPr="00250DDF">
        <w:rPr>
          <w:rFonts w:ascii="Calibri" w:hAnsi="Calibri"/>
          <w:sz w:val="22"/>
          <w:szCs w:val="22"/>
        </w:rPr>
        <w:t xml:space="preserve"> provided equipment and systems, to </w:t>
      </w:r>
      <w:r w:rsidR="00A63F34" w:rsidRPr="00250DDF">
        <w:rPr>
          <w:rFonts w:ascii="Calibri" w:hAnsi="Calibri"/>
          <w:sz w:val="22"/>
          <w:szCs w:val="22"/>
        </w:rPr>
        <w:t>include</w:t>
      </w:r>
      <w:r w:rsidRPr="00250DDF">
        <w:rPr>
          <w:rFonts w:ascii="Calibri" w:hAnsi="Calibri"/>
          <w:sz w:val="22"/>
          <w:szCs w:val="22"/>
        </w:rPr>
        <w:t xml:space="preserve"> refrigerators, freezers, energy management system, </w:t>
      </w:r>
      <w:r w:rsidR="002A7BD1" w:rsidRPr="00250DDF">
        <w:rPr>
          <w:rFonts w:ascii="Calibri" w:hAnsi="Calibri"/>
          <w:sz w:val="22"/>
          <w:szCs w:val="22"/>
        </w:rPr>
        <w:t>etc.</w:t>
      </w:r>
      <w:r w:rsidRPr="00250DDF">
        <w:rPr>
          <w:rFonts w:ascii="Calibri" w:hAnsi="Calibri"/>
          <w:sz w:val="22"/>
          <w:szCs w:val="22"/>
        </w:rPr>
        <w:t xml:space="preserve">, casework.  If you have specific questions a RFI should be submitted.  </w:t>
      </w:r>
    </w:p>
    <w:p w14:paraId="5CDB75A6" w14:textId="77777777" w:rsidR="002A7BD1" w:rsidRDefault="002A7BD1" w:rsidP="002A7BD1">
      <w:pPr>
        <w:pStyle w:val="ListParagraph"/>
        <w:rPr>
          <w:rFonts w:ascii="Calibri" w:hAnsi="Calibri"/>
          <w:sz w:val="22"/>
          <w:szCs w:val="22"/>
        </w:rPr>
      </w:pPr>
    </w:p>
    <w:p w14:paraId="6BC4180C" w14:textId="79B0A34C" w:rsidR="002A7BD1" w:rsidRDefault="002A7BD1" w:rsidP="00250DDF">
      <w:pPr>
        <w:pStyle w:val="ListParagraph"/>
        <w:numPr>
          <w:ilvl w:val="0"/>
          <w:numId w:val="12"/>
        </w:numPr>
        <w:rPr>
          <w:rFonts w:ascii="Calibri" w:hAnsi="Calibri"/>
          <w:sz w:val="22"/>
          <w:szCs w:val="22"/>
        </w:rPr>
      </w:pPr>
      <w:r>
        <w:rPr>
          <w:rFonts w:ascii="Calibri" w:hAnsi="Calibri"/>
          <w:sz w:val="22"/>
          <w:szCs w:val="22"/>
        </w:rPr>
        <w:t xml:space="preserve">GC is responsible for disposal of packaging for all Starbucks provided equipment and providing dumpster for initial store setup team prior to opening. </w:t>
      </w:r>
    </w:p>
    <w:p w14:paraId="1F4017A9" w14:textId="77777777" w:rsidR="002A7BD1" w:rsidRDefault="002A7BD1" w:rsidP="002A7BD1">
      <w:pPr>
        <w:pStyle w:val="ListParagraph"/>
        <w:rPr>
          <w:rFonts w:ascii="Calibri" w:hAnsi="Calibri"/>
          <w:sz w:val="22"/>
          <w:szCs w:val="22"/>
        </w:rPr>
      </w:pPr>
    </w:p>
    <w:p w14:paraId="08758370" w14:textId="73E78777" w:rsidR="002A7BD1" w:rsidRPr="00250DDF" w:rsidRDefault="002A7BD1" w:rsidP="00250DDF">
      <w:pPr>
        <w:pStyle w:val="ListParagraph"/>
        <w:numPr>
          <w:ilvl w:val="0"/>
          <w:numId w:val="12"/>
        </w:numPr>
        <w:rPr>
          <w:rFonts w:ascii="Calibri" w:hAnsi="Calibri"/>
          <w:sz w:val="22"/>
          <w:szCs w:val="22"/>
        </w:rPr>
      </w:pPr>
      <w:r>
        <w:rPr>
          <w:rFonts w:ascii="Calibri" w:hAnsi="Calibri"/>
          <w:sz w:val="22"/>
          <w:szCs w:val="22"/>
        </w:rPr>
        <w:t xml:space="preserve">GC is responsible for interior and exterior cleaning prior to store turnover to operations and final clean after initial store setup prior to opening. </w:t>
      </w:r>
    </w:p>
    <w:p w14:paraId="52EFB7AB" w14:textId="77777777" w:rsidR="00250DDF" w:rsidRPr="00250DDF" w:rsidRDefault="00250DDF" w:rsidP="00250DDF">
      <w:pPr>
        <w:rPr>
          <w:rFonts w:ascii="Calibri" w:hAnsi="Calibri"/>
          <w:sz w:val="22"/>
          <w:szCs w:val="22"/>
        </w:rPr>
      </w:pPr>
    </w:p>
    <w:p w14:paraId="51660DD6" w14:textId="39730C63" w:rsidR="00250DDF" w:rsidRPr="00250DDF" w:rsidRDefault="00250DDF" w:rsidP="00250DDF">
      <w:pPr>
        <w:pStyle w:val="ListParagraph"/>
        <w:numPr>
          <w:ilvl w:val="0"/>
          <w:numId w:val="12"/>
        </w:numPr>
        <w:rPr>
          <w:rFonts w:ascii="Calibri" w:hAnsi="Calibri"/>
          <w:sz w:val="22"/>
          <w:szCs w:val="22"/>
        </w:rPr>
      </w:pPr>
      <w:r w:rsidRPr="00250DDF">
        <w:rPr>
          <w:rFonts w:ascii="Calibri" w:hAnsi="Calibri"/>
          <w:sz w:val="22"/>
          <w:szCs w:val="22"/>
        </w:rPr>
        <w:t>GC is responsible for knowing the Landlord Work Letter (LLWL) and its contents, if you do not understand what is being provided</w:t>
      </w:r>
      <w:r w:rsidR="00145930">
        <w:rPr>
          <w:rFonts w:ascii="Calibri" w:hAnsi="Calibri"/>
          <w:sz w:val="22"/>
          <w:szCs w:val="22"/>
        </w:rPr>
        <w:t>,</w:t>
      </w:r>
      <w:r w:rsidRPr="00250DDF">
        <w:rPr>
          <w:rFonts w:ascii="Calibri" w:hAnsi="Calibri"/>
          <w:sz w:val="22"/>
          <w:szCs w:val="22"/>
        </w:rPr>
        <w:t xml:space="preserve"> please contact your CM. GC will need to be present during the turnover of the property and acknowledge condition of property at turnover.  The landlord’s responsibilities are noted in the LLWL.</w:t>
      </w:r>
    </w:p>
    <w:p w14:paraId="532DA81A" w14:textId="77777777" w:rsidR="00250DDF" w:rsidRPr="00250DDF" w:rsidRDefault="00250DDF" w:rsidP="00250DDF">
      <w:pPr>
        <w:rPr>
          <w:rFonts w:ascii="Calibri" w:hAnsi="Calibri"/>
          <w:sz w:val="22"/>
          <w:szCs w:val="22"/>
        </w:rPr>
      </w:pPr>
    </w:p>
    <w:p w14:paraId="1996D3BA" w14:textId="01462DA7" w:rsidR="00250DDF" w:rsidRPr="00250DDF" w:rsidRDefault="00250DDF" w:rsidP="00250DDF">
      <w:pPr>
        <w:pStyle w:val="ListParagraph"/>
        <w:numPr>
          <w:ilvl w:val="0"/>
          <w:numId w:val="12"/>
        </w:numPr>
        <w:rPr>
          <w:rFonts w:ascii="Calibri" w:hAnsi="Calibri"/>
          <w:sz w:val="22"/>
          <w:szCs w:val="22"/>
        </w:rPr>
      </w:pPr>
      <w:r w:rsidRPr="00250DDF">
        <w:rPr>
          <w:rFonts w:ascii="Calibri" w:hAnsi="Calibri"/>
          <w:sz w:val="22"/>
          <w:szCs w:val="22"/>
        </w:rPr>
        <w:t xml:space="preserve">GC will be responsible for ensuring ALL permits including health have been applied for and paid.  These costs should be reflected in your bids as allowance of </w:t>
      </w:r>
      <w:r w:rsidRPr="000417B6">
        <w:rPr>
          <w:rFonts w:ascii="Calibri" w:hAnsi="Calibri"/>
          <w:b/>
          <w:bCs/>
          <w:sz w:val="22"/>
          <w:szCs w:val="22"/>
        </w:rPr>
        <w:t>$</w:t>
      </w:r>
      <w:r w:rsidR="00D86F2A">
        <w:rPr>
          <w:rFonts w:ascii="Calibri" w:hAnsi="Calibri"/>
          <w:b/>
          <w:bCs/>
          <w:sz w:val="22"/>
          <w:szCs w:val="22"/>
        </w:rPr>
        <w:t>3,000</w:t>
      </w:r>
      <w:r w:rsidRPr="00250DDF">
        <w:rPr>
          <w:rFonts w:ascii="Calibri" w:hAnsi="Calibri"/>
          <w:sz w:val="22"/>
          <w:szCs w:val="22"/>
        </w:rPr>
        <w:t xml:space="preserve"> under “Regulatory requirements” if this amount is exceeded in total for permits, they should be reflected as a change order at the end of the project. </w:t>
      </w:r>
    </w:p>
    <w:p w14:paraId="4A4537B9" w14:textId="77777777" w:rsidR="00250DDF" w:rsidRPr="00250DDF" w:rsidRDefault="00250DDF" w:rsidP="00250DDF">
      <w:pPr>
        <w:rPr>
          <w:rFonts w:ascii="Calibri" w:hAnsi="Calibri"/>
          <w:sz w:val="22"/>
          <w:szCs w:val="22"/>
        </w:rPr>
      </w:pPr>
    </w:p>
    <w:p w14:paraId="5C77940A" w14:textId="77777777" w:rsidR="00250DDF" w:rsidRPr="00250DDF" w:rsidRDefault="00250DDF" w:rsidP="00250DDF">
      <w:pPr>
        <w:pStyle w:val="ListParagraph"/>
        <w:numPr>
          <w:ilvl w:val="0"/>
          <w:numId w:val="12"/>
        </w:numPr>
        <w:rPr>
          <w:rFonts w:ascii="Calibri" w:hAnsi="Calibri"/>
          <w:sz w:val="22"/>
          <w:szCs w:val="22"/>
        </w:rPr>
      </w:pPr>
      <w:r w:rsidRPr="00250DDF">
        <w:rPr>
          <w:rFonts w:ascii="Calibri" w:hAnsi="Calibri"/>
          <w:sz w:val="22"/>
          <w:szCs w:val="22"/>
        </w:rPr>
        <w:t>GC will be responsible for transferring application from landlord for utilities and providing meter numbers to Starbucks for transfer to Starbucks.</w:t>
      </w:r>
    </w:p>
    <w:p w14:paraId="727729AF" w14:textId="77777777" w:rsidR="00250DDF" w:rsidRPr="00250DDF" w:rsidRDefault="00250DDF" w:rsidP="00250DDF">
      <w:pPr>
        <w:rPr>
          <w:rFonts w:ascii="Calibri" w:hAnsi="Calibri"/>
          <w:sz w:val="22"/>
          <w:szCs w:val="22"/>
        </w:rPr>
      </w:pPr>
    </w:p>
    <w:p w14:paraId="6087078C" w14:textId="34C4D6BF" w:rsidR="00250DDF" w:rsidRPr="00250DDF" w:rsidRDefault="00250DDF" w:rsidP="00250DDF">
      <w:pPr>
        <w:pStyle w:val="ListParagraph"/>
        <w:numPr>
          <w:ilvl w:val="0"/>
          <w:numId w:val="12"/>
        </w:numPr>
        <w:rPr>
          <w:rFonts w:ascii="Calibri" w:hAnsi="Calibri"/>
          <w:sz w:val="22"/>
          <w:szCs w:val="22"/>
        </w:rPr>
      </w:pPr>
      <w:r w:rsidRPr="00250DDF">
        <w:rPr>
          <w:rFonts w:ascii="Calibri" w:hAnsi="Calibri"/>
          <w:sz w:val="22"/>
          <w:szCs w:val="22"/>
        </w:rPr>
        <w:t xml:space="preserve">GC will be responsible for providing a Store Delivery Schedule (SDS) to the CM’s </w:t>
      </w:r>
      <w:r w:rsidR="00C64967">
        <w:rPr>
          <w:rFonts w:ascii="Calibri" w:hAnsi="Calibri"/>
          <w:sz w:val="22"/>
          <w:szCs w:val="22"/>
        </w:rPr>
        <w:t>Project Specialist</w:t>
      </w:r>
      <w:r w:rsidRPr="00250DDF">
        <w:rPr>
          <w:rFonts w:ascii="Calibri" w:hAnsi="Calibri"/>
          <w:sz w:val="22"/>
          <w:szCs w:val="22"/>
        </w:rPr>
        <w:t xml:space="preserve"> (</w:t>
      </w:r>
      <w:r w:rsidR="00C64967">
        <w:rPr>
          <w:rFonts w:ascii="Calibri" w:hAnsi="Calibri"/>
          <w:sz w:val="22"/>
          <w:szCs w:val="22"/>
        </w:rPr>
        <w:t>PS</w:t>
      </w:r>
      <w:r w:rsidRPr="00250DDF">
        <w:rPr>
          <w:rFonts w:ascii="Calibri" w:hAnsi="Calibri"/>
          <w:sz w:val="22"/>
          <w:szCs w:val="22"/>
        </w:rPr>
        <w:t>) within</w:t>
      </w:r>
      <w:r w:rsidRPr="00250DDF">
        <w:rPr>
          <w:rFonts w:ascii="Calibri" w:hAnsi="Calibri"/>
          <w:strike/>
          <w:sz w:val="22"/>
          <w:szCs w:val="22"/>
        </w:rPr>
        <w:t xml:space="preserve"> </w:t>
      </w:r>
      <w:r w:rsidRPr="00250DDF">
        <w:rPr>
          <w:rFonts w:ascii="Calibri" w:hAnsi="Calibri"/>
          <w:sz w:val="22"/>
          <w:szCs w:val="22"/>
        </w:rPr>
        <w:t>2 weeks of award of project. GC is solely responsible for receipt of all SBUX provide materials and is solely responsible for delivery and receipt of all materials at the job site.</w:t>
      </w:r>
    </w:p>
    <w:p w14:paraId="37397222" w14:textId="77777777" w:rsidR="00250DDF" w:rsidRPr="00250DDF" w:rsidRDefault="00250DDF" w:rsidP="00250DDF">
      <w:pPr>
        <w:rPr>
          <w:rFonts w:ascii="Calibri" w:hAnsi="Calibri"/>
          <w:sz w:val="22"/>
          <w:szCs w:val="22"/>
        </w:rPr>
      </w:pPr>
    </w:p>
    <w:p w14:paraId="31DC47E3" w14:textId="77777777" w:rsidR="00250DDF" w:rsidRPr="00250DDF" w:rsidRDefault="00250DDF" w:rsidP="00250DDF">
      <w:pPr>
        <w:pStyle w:val="ListParagraph"/>
        <w:numPr>
          <w:ilvl w:val="0"/>
          <w:numId w:val="12"/>
        </w:numPr>
        <w:rPr>
          <w:rFonts w:ascii="Calibri" w:hAnsi="Calibri"/>
          <w:sz w:val="22"/>
          <w:szCs w:val="22"/>
        </w:rPr>
      </w:pPr>
      <w:r w:rsidRPr="00250DDF">
        <w:rPr>
          <w:rFonts w:ascii="Calibri" w:hAnsi="Calibri"/>
          <w:sz w:val="22"/>
          <w:szCs w:val="22"/>
        </w:rPr>
        <w:t xml:space="preserve">Please submit all RFI’s to the CM by EOD 2 days prior to bid due date; any discrepancies in the drawings are assumed to be bid in the most expensive way. </w:t>
      </w:r>
    </w:p>
    <w:p w14:paraId="6ABE9885" w14:textId="77777777" w:rsidR="00250DDF" w:rsidRPr="00250DDF" w:rsidRDefault="00250DDF" w:rsidP="00250DDF">
      <w:pPr>
        <w:rPr>
          <w:rFonts w:ascii="Calibri" w:hAnsi="Calibri"/>
          <w:sz w:val="22"/>
          <w:szCs w:val="22"/>
        </w:rPr>
      </w:pPr>
    </w:p>
    <w:p w14:paraId="2CEE03FA" w14:textId="5DBDD622" w:rsidR="00250DDF" w:rsidRPr="00250DDF" w:rsidRDefault="00250DDF" w:rsidP="00250DDF">
      <w:pPr>
        <w:pStyle w:val="ListParagraph"/>
        <w:numPr>
          <w:ilvl w:val="0"/>
          <w:numId w:val="12"/>
        </w:numPr>
        <w:rPr>
          <w:rFonts w:ascii="Calibri" w:hAnsi="Calibri"/>
          <w:sz w:val="22"/>
          <w:szCs w:val="22"/>
        </w:rPr>
      </w:pPr>
      <w:r w:rsidRPr="00250DDF">
        <w:rPr>
          <w:rFonts w:ascii="Calibri" w:hAnsi="Calibri"/>
          <w:sz w:val="22"/>
          <w:szCs w:val="22"/>
        </w:rPr>
        <w:t>Utilize bid in Compass system</w:t>
      </w:r>
      <w:r w:rsidR="00C64967">
        <w:rPr>
          <w:rFonts w:ascii="Calibri" w:hAnsi="Calibri"/>
          <w:sz w:val="22"/>
          <w:szCs w:val="22"/>
        </w:rPr>
        <w:t>, please do not add lines to the bid provided</w:t>
      </w:r>
      <w:r w:rsidRPr="00250DDF">
        <w:rPr>
          <w:rFonts w:ascii="Calibri" w:hAnsi="Calibri"/>
          <w:sz w:val="22"/>
          <w:szCs w:val="22"/>
        </w:rPr>
        <w:t xml:space="preserve">. Plans are available on Box. Specifications for all Starbucks specified and provided items are available on Store Development Resource Center (SDRC); please email CM and </w:t>
      </w:r>
      <w:r w:rsidR="00C64967">
        <w:rPr>
          <w:rFonts w:ascii="Calibri" w:hAnsi="Calibri"/>
          <w:sz w:val="22"/>
          <w:szCs w:val="22"/>
        </w:rPr>
        <w:t>PS</w:t>
      </w:r>
      <w:r w:rsidRPr="00250DDF">
        <w:rPr>
          <w:rFonts w:ascii="Calibri" w:hAnsi="Calibri"/>
          <w:sz w:val="22"/>
          <w:szCs w:val="22"/>
        </w:rPr>
        <w:t xml:space="preserve"> for access.</w:t>
      </w:r>
    </w:p>
    <w:p w14:paraId="421B699C" w14:textId="77777777" w:rsidR="00250DDF" w:rsidRPr="00250DDF" w:rsidRDefault="00250DDF" w:rsidP="00250DDF">
      <w:pPr>
        <w:rPr>
          <w:rFonts w:ascii="Calibri" w:hAnsi="Calibri"/>
          <w:sz w:val="22"/>
          <w:szCs w:val="22"/>
        </w:rPr>
      </w:pPr>
    </w:p>
    <w:p w14:paraId="30AF4CB5" w14:textId="77777777" w:rsidR="00250DDF" w:rsidRDefault="00250DDF" w:rsidP="00250DDF">
      <w:pPr>
        <w:pStyle w:val="ListParagraph"/>
        <w:numPr>
          <w:ilvl w:val="0"/>
          <w:numId w:val="12"/>
        </w:numPr>
        <w:rPr>
          <w:rFonts w:ascii="Calibri" w:hAnsi="Calibri"/>
          <w:sz w:val="22"/>
          <w:szCs w:val="22"/>
        </w:rPr>
      </w:pPr>
      <w:r w:rsidRPr="00250DDF">
        <w:rPr>
          <w:rFonts w:ascii="Calibri" w:hAnsi="Calibri"/>
          <w:sz w:val="22"/>
          <w:szCs w:val="22"/>
        </w:rPr>
        <w:t xml:space="preserve">This project is a new store and sales weeks are critical if there are issues with the proposed schedule please notify CM, every effort should be made in your proposed schedule to improve the dates. </w:t>
      </w:r>
    </w:p>
    <w:p w14:paraId="78244E44" w14:textId="77777777" w:rsidR="00C64967" w:rsidRPr="00C64967" w:rsidRDefault="00C64967" w:rsidP="00C64967">
      <w:pPr>
        <w:pStyle w:val="ListParagraph"/>
        <w:rPr>
          <w:rFonts w:ascii="Calibri" w:hAnsi="Calibri"/>
          <w:sz w:val="22"/>
          <w:szCs w:val="22"/>
        </w:rPr>
      </w:pPr>
    </w:p>
    <w:p w14:paraId="6233CBF5" w14:textId="0E75E71D" w:rsidR="00C64967" w:rsidRDefault="00C64967" w:rsidP="00250DDF">
      <w:pPr>
        <w:pStyle w:val="ListParagraph"/>
        <w:numPr>
          <w:ilvl w:val="0"/>
          <w:numId w:val="12"/>
        </w:numPr>
        <w:rPr>
          <w:rFonts w:ascii="Calibri" w:hAnsi="Calibri"/>
          <w:sz w:val="22"/>
          <w:szCs w:val="22"/>
        </w:rPr>
      </w:pPr>
      <w:r>
        <w:rPr>
          <w:rFonts w:ascii="Calibri" w:hAnsi="Calibri"/>
          <w:sz w:val="22"/>
          <w:szCs w:val="22"/>
        </w:rPr>
        <w:t>An official schedule and sub list must be provided within one week of contract awarding.</w:t>
      </w:r>
    </w:p>
    <w:p w14:paraId="20CF1CD6" w14:textId="77777777" w:rsidR="00C64967" w:rsidRPr="00C64967" w:rsidRDefault="00C64967" w:rsidP="00C64967">
      <w:pPr>
        <w:pStyle w:val="ListParagraph"/>
        <w:rPr>
          <w:rFonts w:ascii="Calibri" w:hAnsi="Calibri"/>
          <w:sz w:val="22"/>
          <w:szCs w:val="22"/>
        </w:rPr>
      </w:pPr>
    </w:p>
    <w:p w14:paraId="35553496" w14:textId="6C618F13" w:rsidR="00C64967" w:rsidRDefault="00C64967" w:rsidP="00250DDF">
      <w:pPr>
        <w:pStyle w:val="ListParagraph"/>
        <w:numPr>
          <w:ilvl w:val="0"/>
          <w:numId w:val="12"/>
        </w:numPr>
        <w:rPr>
          <w:rFonts w:ascii="Calibri" w:hAnsi="Calibri"/>
          <w:sz w:val="22"/>
          <w:szCs w:val="22"/>
        </w:rPr>
      </w:pPr>
      <w:r>
        <w:rPr>
          <w:rFonts w:ascii="Calibri" w:hAnsi="Calibri"/>
          <w:sz w:val="22"/>
          <w:szCs w:val="22"/>
        </w:rPr>
        <w:t xml:space="preserve">Please include the use of OpenSpace in your bid. </w:t>
      </w:r>
    </w:p>
    <w:p w14:paraId="6F79AC6E" w14:textId="77777777" w:rsidR="00C64967" w:rsidRPr="00C64967" w:rsidRDefault="00C64967" w:rsidP="00C64967">
      <w:pPr>
        <w:pStyle w:val="ListParagraph"/>
        <w:rPr>
          <w:rFonts w:ascii="Calibri" w:hAnsi="Calibri"/>
          <w:sz w:val="22"/>
          <w:szCs w:val="22"/>
        </w:rPr>
      </w:pPr>
    </w:p>
    <w:p w14:paraId="5736E19A" w14:textId="77777777" w:rsidR="00C64967" w:rsidRPr="00C64967" w:rsidRDefault="00C64967" w:rsidP="00C64967">
      <w:pPr>
        <w:rPr>
          <w:rFonts w:ascii="Calibri" w:hAnsi="Calibri"/>
          <w:sz w:val="22"/>
          <w:szCs w:val="22"/>
        </w:rPr>
      </w:pPr>
    </w:p>
    <w:p w14:paraId="501E76B9" w14:textId="77777777" w:rsidR="00250DDF" w:rsidRPr="00250DDF" w:rsidRDefault="00250DDF" w:rsidP="00250DDF">
      <w:pPr>
        <w:rPr>
          <w:rFonts w:ascii="Calibri" w:hAnsi="Calibri"/>
          <w:sz w:val="22"/>
          <w:szCs w:val="22"/>
        </w:rPr>
      </w:pPr>
    </w:p>
    <w:p w14:paraId="3BBD6F2C" w14:textId="77777777" w:rsidR="00250DDF" w:rsidRPr="00250DDF" w:rsidRDefault="00250DDF" w:rsidP="00250DDF">
      <w:pPr>
        <w:rPr>
          <w:rFonts w:ascii="Calibri" w:hAnsi="Calibri"/>
          <w:sz w:val="22"/>
          <w:szCs w:val="22"/>
        </w:rPr>
      </w:pPr>
      <w:r w:rsidRPr="00250DDF">
        <w:rPr>
          <w:rFonts w:ascii="Calibri" w:hAnsi="Calibri"/>
          <w:sz w:val="22"/>
          <w:szCs w:val="22"/>
        </w:rPr>
        <w:t>In addition, the following will be part of the contract:</w:t>
      </w:r>
    </w:p>
    <w:p w14:paraId="6D5ECE43" w14:textId="77777777" w:rsidR="00250DDF" w:rsidRPr="00250DDF" w:rsidRDefault="00250DDF" w:rsidP="00250DDF">
      <w:pPr>
        <w:rPr>
          <w:rFonts w:ascii="Calibri" w:hAnsi="Calibri"/>
          <w:sz w:val="22"/>
          <w:szCs w:val="22"/>
        </w:rPr>
      </w:pPr>
    </w:p>
    <w:p w14:paraId="691BD407" w14:textId="77777777" w:rsidR="00250DDF" w:rsidRPr="00250DDF" w:rsidRDefault="00250DDF" w:rsidP="00250DDF">
      <w:pPr>
        <w:rPr>
          <w:rFonts w:ascii="Calibri" w:hAnsi="Calibri"/>
          <w:sz w:val="22"/>
          <w:szCs w:val="22"/>
        </w:rPr>
      </w:pPr>
      <w:r w:rsidRPr="00250DDF">
        <w:rPr>
          <w:rFonts w:ascii="Calibri" w:hAnsi="Calibri"/>
          <w:sz w:val="22"/>
          <w:szCs w:val="22"/>
        </w:rPr>
        <w:t>Expectation regarding GC’s and/or their consolidators receiving Starbucks furnished items. Each contractor is responsible for adhering to the following process:</w:t>
      </w:r>
    </w:p>
    <w:p w14:paraId="6BA1FBC3" w14:textId="77777777" w:rsidR="00250DDF" w:rsidRPr="00250DDF" w:rsidRDefault="00250DDF" w:rsidP="00250DDF">
      <w:pPr>
        <w:numPr>
          <w:ilvl w:val="0"/>
          <w:numId w:val="11"/>
        </w:numPr>
        <w:rPr>
          <w:rFonts w:ascii="Calibri" w:hAnsi="Calibri" w:cs="Calibri"/>
          <w:sz w:val="22"/>
          <w:szCs w:val="22"/>
        </w:rPr>
      </w:pPr>
      <w:r w:rsidRPr="00250DDF">
        <w:rPr>
          <w:rFonts w:ascii="Calibri" w:hAnsi="Calibri" w:cs="Calibri"/>
          <w:sz w:val="22"/>
          <w:szCs w:val="22"/>
        </w:rPr>
        <w:t>Contract is awarded.</w:t>
      </w:r>
    </w:p>
    <w:p w14:paraId="40446545" w14:textId="77777777" w:rsidR="00250DDF" w:rsidRPr="00250DDF" w:rsidRDefault="00250DDF" w:rsidP="00250DDF">
      <w:pPr>
        <w:numPr>
          <w:ilvl w:val="0"/>
          <w:numId w:val="11"/>
        </w:numPr>
        <w:rPr>
          <w:rFonts w:ascii="Calibri" w:hAnsi="Calibri" w:cs="Calibri"/>
          <w:sz w:val="22"/>
          <w:szCs w:val="22"/>
        </w:rPr>
      </w:pPr>
      <w:r w:rsidRPr="00250DDF">
        <w:rPr>
          <w:rFonts w:ascii="Calibri" w:hAnsi="Calibri" w:cs="Calibri"/>
          <w:sz w:val="22"/>
          <w:szCs w:val="22"/>
        </w:rPr>
        <w:t>GC provides CR (Construction Representative) with a ship to address and contact information for receiver.</w:t>
      </w:r>
    </w:p>
    <w:p w14:paraId="1AEDE49B" w14:textId="2617C992" w:rsidR="00250DDF" w:rsidRPr="00250DDF" w:rsidRDefault="00250DDF" w:rsidP="00250DDF">
      <w:pPr>
        <w:numPr>
          <w:ilvl w:val="0"/>
          <w:numId w:val="11"/>
        </w:numPr>
        <w:rPr>
          <w:rFonts w:ascii="Calibri" w:hAnsi="Calibri" w:cs="Calibri"/>
          <w:sz w:val="22"/>
          <w:szCs w:val="22"/>
        </w:rPr>
      </w:pPr>
      <w:r w:rsidRPr="00250DDF">
        <w:rPr>
          <w:rFonts w:ascii="Calibri" w:hAnsi="Calibri" w:cs="Calibri"/>
          <w:sz w:val="22"/>
          <w:szCs w:val="22"/>
        </w:rPr>
        <w:t xml:space="preserve">The CR) will provide the GC with an </w:t>
      </w:r>
      <w:r w:rsidR="00C64967">
        <w:rPr>
          <w:rFonts w:ascii="Calibri" w:hAnsi="Calibri" w:cs="Calibri"/>
          <w:sz w:val="22"/>
          <w:szCs w:val="22"/>
        </w:rPr>
        <w:t>IOL</w:t>
      </w:r>
      <w:r w:rsidRPr="00250DDF">
        <w:rPr>
          <w:rFonts w:ascii="Calibri" w:hAnsi="Calibri" w:cs="Calibri"/>
          <w:sz w:val="22"/>
          <w:szCs w:val="22"/>
        </w:rPr>
        <w:t xml:space="preserve"> </w:t>
      </w:r>
      <w:r w:rsidR="00C64967">
        <w:rPr>
          <w:rFonts w:ascii="Calibri" w:hAnsi="Calibri" w:cs="Calibri"/>
          <w:sz w:val="22"/>
          <w:szCs w:val="22"/>
        </w:rPr>
        <w:t xml:space="preserve">with </w:t>
      </w:r>
      <w:r w:rsidRPr="00250DDF">
        <w:rPr>
          <w:rFonts w:ascii="Calibri" w:hAnsi="Calibri" w:cs="Calibri"/>
          <w:sz w:val="22"/>
          <w:szCs w:val="22"/>
        </w:rPr>
        <w:t>anticipated ship date</w:t>
      </w:r>
      <w:r w:rsidR="00C64967">
        <w:rPr>
          <w:rFonts w:ascii="Calibri" w:hAnsi="Calibri" w:cs="Calibri"/>
          <w:sz w:val="22"/>
          <w:szCs w:val="22"/>
        </w:rPr>
        <w:t>s</w:t>
      </w:r>
      <w:r w:rsidRPr="00250DDF">
        <w:rPr>
          <w:rFonts w:ascii="Calibri" w:hAnsi="Calibri" w:cs="Calibri"/>
          <w:sz w:val="22"/>
          <w:szCs w:val="22"/>
        </w:rPr>
        <w:t>.</w:t>
      </w:r>
    </w:p>
    <w:p w14:paraId="3367CE4C" w14:textId="77777777" w:rsidR="00250DDF" w:rsidRPr="00250DDF" w:rsidRDefault="00250DDF" w:rsidP="00250DDF">
      <w:pPr>
        <w:numPr>
          <w:ilvl w:val="0"/>
          <w:numId w:val="11"/>
        </w:numPr>
        <w:rPr>
          <w:rFonts w:ascii="Calibri" w:hAnsi="Calibri" w:cs="Calibri"/>
          <w:sz w:val="22"/>
          <w:szCs w:val="22"/>
        </w:rPr>
      </w:pPr>
      <w:r w:rsidRPr="00250DDF">
        <w:rPr>
          <w:rFonts w:ascii="Calibri" w:hAnsi="Calibri" w:cs="Calibri"/>
          <w:sz w:val="22"/>
          <w:szCs w:val="22"/>
        </w:rPr>
        <w:t>GC should check items ordered list and GC responsibility in plans to insure EVERY item for the job has been accounted for in their order or on Starbucks order.</w:t>
      </w:r>
    </w:p>
    <w:p w14:paraId="30621818" w14:textId="77777777" w:rsidR="00250DDF" w:rsidRPr="00250DDF" w:rsidRDefault="00250DDF" w:rsidP="00250DDF">
      <w:pPr>
        <w:numPr>
          <w:ilvl w:val="0"/>
          <w:numId w:val="11"/>
        </w:numPr>
        <w:rPr>
          <w:rFonts w:ascii="Calibri" w:hAnsi="Calibri" w:cs="Calibri"/>
          <w:sz w:val="22"/>
          <w:szCs w:val="22"/>
        </w:rPr>
      </w:pPr>
      <w:r w:rsidRPr="00250DDF">
        <w:rPr>
          <w:rFonts w:ascii="Calibri" w:hAnsi="Calibri" w:cs="Calibri"/>
          <w:sz w:val="22"/>
          <w:szCs w:val="22"/>
        </w:rPr>
        <w:t>GC will receive owner supplied items receive means, check shipping manifest, check for damage or missing items.</w:t>
      </w:r>
    </w:p>
    <w:p w14:paraId="3E432C6E" w14:textId="1FB2E143" w:rsidR="00250DDF" w:rsidRPr="00250DDF" w:rsidRDefault="00250DDF" w:rsidP="00250DDF">
      <w:pPr>
        <w:numPr>
          <w:ilvl w:val="0"/>
          <w:numId w:val="11"/>
        </w:numPr>
        <w:rPr>
          <w:rFonts w:ascii="Calibri" w:hAnsi="Calibri" w:cs="Calibri"/>
          <w:sz w:val="22"/>
          <w:szCs w:val="22"/>
        </w:rPr>
      </w:pPr>
      <w:r w:rsidRPr="00250DDF">
        <w:rPr>
          <w:rFonts w:ascii="Calibri" w:hAnsi="Calibri" w:cs="Calibri"/>
          <w:sz w:val="22"/>
          <w:szCs w:val="22"/>
        </w:rPr>
        <w:t xml:space="preserve">GC will mark ANY missing or damaged items the bill of lading at time of receipt and report to the </w:t>
      </w:r>
      <w:r w:rsidR="00C64967">
        <w:rPr>
          <w:rFonts w:ascii="Calibri" w:hAnsi="Calibri" w:cs="Calibri"/>
          <w:sz w:val="22"/>
          <w:szCs w:val="22"/>
        </w:rPr>
        <w:t>PS</w:t>
      </w:r>
      <w:r w:rsidRPr="00250DDF">
        <w:rPr>
          <w:rFonts w:ascii="Calibri" w:hAnsi="Calibri" w:cs="Calibri"/>
          <w:sz w:val="22"/>
          <w:szCs w:val="22"/>
        </w:rPr>
        <w:t xml:space="preserve"> or CM within 24 hours of delivery.</w:t>
      </w:r>
    </w:p>
    <w:p w14:paraId="320C5E64" w14:textId="5B4E52A9" w:rsidR="00250DDF" w:rsidRPr="00250DDF" w:rsidRDefault="00C64967" w:rsidP="00250DDF">
      <w:pPr>
        <w:numPr>
          <w:ilvl w:val="0"/>
          <w:numId w:val="11"/>
        </w:numPr>
        <w:rPr>
          <w:rFonts w:ascii="Calibri" w:hAnsi="Calibri" w:cs="Calibri"/>
          <w:sz w:val="22"/>
          <w:szCs w:val="22"/>
        </w:rPr>
      </w:pPr>
      <w:r>
        <w:rPr>
          <w:rFonts w:ascii="Calibri" w:hAnsi="Calibri" w:cs="Calibri"/>
          <w:sz w:val="22"/>
          <w:szCs w:val="22"/>
        </w:rPr>
        <w:t>PS</w:t>
      </w:r>
      <w:r w:rsidR="00250DDF" w:rsidRPr="00250DDF">
        <w:rPr>
          <w:rFonts w:ascii="Calibri" w:hAnsi="Calibri" w:cs="Calibri"/>
          <w:sz w:val="22"/>
          <w:szCs w:val="22"/>
        </w:rPr>
        <w:t xml:space="preserve"> or CM will order replacements from appropriate vendor as soon as missing item or damage is reported.</w:t>
      </w:r>
    </w:p>
    <w:p w14:paraId="1F8DE16C" w14:textId="77777777" w:rsidR="00250DDF" w:rsidRPr="00250DDF" w:rsidRDefault="00250DDF" w:rsidP="00250DDF">
      <w:pPr>
        <w:numPr>
          <w:ilvl w:val="0"/>
          <w:numId w:val="11"/>
        </w:numPr>
        <w:rPr>
          <w:rFonts w:ascii="Calibri" w:hAnsi="Calibri" w:cs="Calibri"/>
          <w:sz w:val="22"/>
          <w:szCs w:val="22"/>
        </w:rPr>
      </w:pPr>
      <w:r w:rsidRPr="00250DDF">
        <w:rPr>
          <w:rFonts w:ascii="Calibri" w:hAnsi="Calibri" w:cs="Calibri"/>
          <w:sz w:val="22"/>
          <w:szCs w:val="22"/>
        </w:rPr>
        <w:t>GC receives corrected item.</w:t>
      </w:r>
    </w:p>
    <w:p w14:paraId="210D9D77" w14:textId="77777777" w:rsidR="00250DDF" w:rsidRPr="00250DDF" w:rsidRDefault="00250DDF" w:rsidP="00250DDF">
      <w:pPr>
        <w:numPr>
          <w:ilvl w:val="0"/>
          <w:numId w:val="11"/>
        </w:numPr>
        <w:rPr>
          <w:rFonts w:ascii="Calibri" w:hAnsi="Calibri" w:cs="Calibri"/>
          <w:sz w:val="22"/>
          <w:szCs w:val="22"/>
        </w:rPr>
      </w:pPr>
      <w:r w:rsidRPr="00250DDF">
        <w:rPr>
          <w:rFonts w:ascii="Calibri" w:hAnsi="Calibri" w:cs="Calibri"/>
          <w:sz w:val="22"/>
          <w:szCs w:val="22"/>
        </w:rPr>
        <w:t>If GC does not report missing item or damaged item per procedures, GC will assume responsibility for replacing that item at no cost to Starbucks.</w:t>
      </w:r>
    </w:p>
    <w:p w14:paraId="225E9EAC" w14:textId="77777777" w:rsidR="00250DDF" w:rsidRPr="00250DDF" w:rsidRDefault="00250DDF" w:rsidP="00250DDF">
      <w:pPr>
        <w:rPr>
          <w:rFonts w:ascii="Calibri" w:hAnsi="Calibri"/>
          <w:sz w:val="22"/>
          <w:szCs w:val="22"/>
        </w:rPr>
      </w:pPr>
    </w:p>
    <w:p w14:paraId="19B0BF82" w14:textId="77777777" w:rsidR="00C64967" w:rsidRDefault="00250DDF" w:rsidP="00250DDF">
      <w:pPr>
        <w:ind w:left="360"/>
        <w:rPr>
          <w:rFonts w:ascii="Calibri" w:hAnsi="Calibri"/>
          <w:sz w:val="22"/>
          <w:szCs w:val="22"/>
        </w:rPr>
      </w:pPr>
      <w:bookmarkStart w:id="0" w:name="_Hlk13482843"/>
      <w:r w:rsidRPr="00250DDF">
        <w:rPr>
          <w:rFonts w:ascii="Calibri" w:hAnsi="Calibri"/>
          <w:sz w:val="22"/>
          <w:szCs w:val="22"/>
        </w:rPr>
        <w:t>GC to check Items Ordered List and GC responsibility in plans and revisions to ensure every item has been accounted for in GC order or Starbucks order. GC to receive owner supplied items and report any missing items listed on manifest or damaged items to CR immediately.</w:t>
      </w:r>
    </w:p>
    <w:p w14:paraId="671C308F" w14:textId="77777777" w:rsidR="00C64967" w:rsidRDefault="00C64967" w:rsidP="00250DDF">
      <w:pPr>
        <w:ind w:left="360"/>
        <w:rPr>
          <w:rFonts w:ascii="Calibri" w:hAnsi="Calibri"/>
          <w:sz w:val="22"/>
          <w:szCs w:val="22"/>
        </w:rPr>
      </w:pPr>
    </w:p>
    <w:p w14:paraId="22F9E80E" w14:textId="2D40A7EB" w:rsidR="00250DDF" w:rsidRPr="00250DDF" w:rsidRDefault="00250DDF" w:rsidP="00250DDF">
      <w:pPr>
        <w:ind w:left="360"/>
        <w:rPr>
          <w:rFonts w:ascii="Calibri" w:hAnsi="Calibri"/>
          <w:sz w:val="22"/>
          <w:szCs w:val="22"/>
        </w:rPr>
      </w:pPr>
      <w:r w:rsidRPr="00250DDF">
        <w:rPr>
          <w:rFonts w:ascii="Calibri" w:hAnsi="Calibri"/>
          <w:sz w:val="22"/>
          <w:szCs w:val="22"/>
        </w:rPr>
        <w:t xml:space="preserve"> </w:t>
      </w:r>
      <w:bookmarkEnd w:id="0"/>
      <w:r w:rsidRPr="00250DDF">
        <w:rPr>
          <w:rFonts w:ascii="Calibri" w:hAnsi="Calibri"/>
          <w:sz w:val="22"/>
          <w:szCs w:val="22"/>
        </w:rPr>
        <w:t xml:space="preserve">GC must complete all items as identified in the Greener Stores checklist which include the GC checklist, 2 IAQ reports, and TAB report with any corrections uploaded to BOX no later than 7 days after store opening.  </w:t>
      </w:r>
      <w:r w:rsidR="00C64967">
        <w:rPr>
          <w:rFonts w:ascii="Calibri" w:hAnsi="Calibri"/>
          <w:sz w:val="22"/>
          <w:szCs w:val="22"/>
        </w:rPr>
        <w:t xml:space="preserve">GC is responsible for making sure the EMS system is fully functional and commissioned. </w:t>
      </w:r>
    </w:p>
    <w:p w14:paraId="68482412" w14:textId="77777777" w:rsidR="00250DDF" w:rsidRPr="00250DDF" w:rsidRDefault="00250DDF" w:rsidP="00250DDF">
      <w:pPr>
        <w:rPr>
          <w:rFonts w:ascii="Calibri" w:hAnsi="Calibri"/>
          <w:sz w:val="22"/>
          <w:szCs w:val="22"/>
        </w:rPr>
      </w:pPr>
    </w:p>
    <w:p w14:paraId="329CAF37" w14:textId="77777777" w:rsidR="00250DDF" w:rsidRPr="00250DDF" w:rsidRDefault="00250DDF" w:rsidP="00250DDF">
      <w:pPr>
        <w:rPr>
          <w:rFonts w:ascii="Calibri" w:hAnsi="Calibri"/>
          <w:sz w:val="22"/>
          <w:szCs w:val="22"/>
        </w:rPr>
      </w:pPr>
    </w:p>
    <w:p w14:paraId="61B58E06" w14:textId="77777777" w:rsidR="00832B2B" w:rsidRPr="00E8781D" w:rsidRDefault="00832B2B" w:rsidP="00832B2B"/>
    <w:sectPr w:rsidR="00832B2B" w:rsidRPr="00E8781D" w:rsidSect="0087037F">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116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5A160" w14:textId="77777777" w:rsidR="002B39BE" w:rsidRDefault="002B39BE" w:rsidP="00031E7B">
      <w:r>
        <w:separator/>
      </w:r>
    </w:p>
  </w:endnote>
  <w:endnote w:type="continuationSeparator" w:id="0">
    <w:p w14:paraId="14DD47A5" w14:textId="77777777" w:rsidR="002B39BE" w:rsidRDefault="002B39BE" w:rsidP="00031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LT Std 45 Book">
    <w:altName w:val="Calibri"/>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venir LT Std 55 Roman">
    <w:altName w:val="Calibri"/>
    <w:panose1 w:val="00000000000000000000"/>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venir LT Std 65 Medium">
    <w:altName w:val="Calibri"/>
    <w:panose1 w:val="00000000000000000000"/>
    <w:charset w:val="00"/>
    <w:family w:val="swiss"/>
    <w:notTrueType/>
    <w:pitch w:val="variable"/>
    <w:sig w:usb0="00000003" w:usb1="00000000" w:usb2="00000000" w:usb3="00000000" w:csb0="00000001" w:csb1="00000000"/>
  </w:font>
  <w:font w:name="Sentinel Medium">
    <w:altName w:val="Arial"/>
    <w:panose1 w:val="00000000000000000000"/>
    <w:charset w:val="00"/>
    <w:family w:val="modern"/>
    <w:notTrueType/>
    <w:pitch w:val="variable"/>
    <w:sig w:usb0="00000001" w:usb1="4000004A" w:usb2="00000000" w:usb3="00000000" w:csb0="0000009B" w:csb1="00000000"/>
  </w:font>
  <w:font w:name="Sentinel Book">
    <w:altName w:val="Calibri"/>
    <w:panose1 w:val="00000000000000000000"/>
    <w:charset w:val="00"/>
    <w:family w:val="modern"/>
    <w:notTrueType/>
    <w:pitch w:val="variable"/>
    <w:sig w:usb0="A00000FF" w:usb1="4000004A" w:usb2="00000000" w:usb3="00000000" w:csb0="0000009B" w:csb1="00000000"/>
  </w:font>
  <w:font w:name="Avenir LT Std 35 Light">
    <w:altName w:val="Calibri"/>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0B42A" w14:textId="77777777" w:rsidR="00BB3006" w:rsidRDefault="00BB30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5AFEF" w14:textId="77777777" w:rsidR="00BB3006" w:rsidRDefault="00BB30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CFFF0" w14:textId="77777777" w:rsidR="00BB3006" w:rsidRDefault="00BB30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B568F" w14:textId="77777777" w:rsidR="002B39BE" w:rsidRDefault="002B39BE" w:rsidP="00031E7B">
      <w:r>
        <w:separator/>
      </w:r>
    </w:p>
  </w:footnote>
  <w:footnote w:type="continuationSeparator" w:id="0">
    <w:p w14:paraId="3B9B8532" w14:textId="77777777" w:rsidR="002B39BE" w:rsidRDefault="002B39BE" w:rsidP="00031E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9B0FD" w14:textId="77777777" w:rsidR="00BB3006" w:rsidRDefault="00BB30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DD465" w14:textId="41B17BC3" w:rsidR="00031E7B" w:rsidRPr="009D5AAA" w:rsidRDefault="005F4EEF" w:rsidP="0087037F">
    <w:pPr>
      <w:pStyle w:val="HeaderTitle"/>
      <w:tabs>
        <w:tab w:val="clear" w:pos="4680"/>
        <w:tab w:val="clear" w:pos="9360"/>
        <w:tab w:val="left" w:pos="6225"/>
      </w:tabs>
      <w:rPr>
        <w:rFonts w:ascii="Calibri" w:hAnsi="Calibri"/>
        <w:sz w:val="18"/>
        <w:szCs w:val="18"/>
      </w:rPr>
    </w:pPr>
    <w:r>
      <w:rPr>
        <w:rFonts w:ascii="Calibri" w:hAnsi="Calibri"/>
        <w:noProof/>
        <w:sz w:val="18"/>
        <w:szCs w:val="18"/>
        <w:lang w:eastAsia="en-US"/>
      </w:rPr>
      <mc:AlternateContent>
        <mc:Choice Requires="wps">
          <w:drawing>
            <wp:anchor distT="0" distB="0" distL="114300" distR="114300" simplePos="0" relativeHeight="251658752" behindDoc="0" locked="0" layoutInCell="1" allowOverlap="1" wp14:anchorId="6F3F7A1F" wp14:editId="4135A2C0">
              <wp:simplePos x="0" y="0"/>
              <wp:positionH relativeFrom="column">
                <wp:posOffset>958215</wp:posOffset>
              </wp:positionH>
              <wp:positionV relativeFrom="paragraph">
                <wp:posOffset>-281940</wp:posOffset>
              </wp:positionV>
              <wp:extent cx="1981835" cy="932180"/>
              <wp:effectExtent l="0" t="3810" r="3175" b="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835" cy="932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A6CA84" w14:textId="77777777" w:rsidR="0087037F" w:rsidRPr="00BB3006" w:rsidRDefault="0087037F" w:rsidP="0087037F">
                          <w:pPr>
                            <w:rPr>
                              <w:rFonts w:ascii="Calibri" w:hAnsi="Calibri"/>
                              <w:b/>
                            </w:rPr>
                          </w:pPr>
                          <w:r w:rsidRPr="00BB3006">
                            <w:rPr>
                              <w:rFonts w:ascii="Calibri" w:hAnsi="Calibri"/>
                              <w:b/>
                            </w:rPr>
                            <w:t>Starbucks Coffee Company</w:t>
                          </w:r>
                        </w:p>
                        <w:p w14:paraId="4AB4224A" w14:textId="77777777" w:rsidR="0087037F" w:rsidRPr="00BB3006" w:rsidRDefault="0087037F" w:rsidP="0087037F">
                          <w:pPr>
                            <w:rPr>
                              <w:rFonts w:ascii="Calibri" w:hAnsi="Calibri"/>
                            </w:rPr>
                          </w:pPr>
                          <w:r w:rsidRPr="00BB3006">
                            <w:rPr>
                              <w:rFonts w:ascii="Calibri" w:hAnsi="Calibri"/>
                            </w:rPr>
                            <w:t>P.O. Box 34067</w:t>
                          </w:r>
                        </w:p>
                        <w:p w14:paraId="7B943FC7" w14:textId="77777777" w:rsidR="0087037F" w:rsidRPr="00BB3006" w:rsidRDefault="0087037F" w:rsidP="0087037F">
                          <w:pPr>
                            <w:rPr>
                              <w:rFonts w:ascii="Calibri" w:hAnsi="Calibri"/>
                            </w:rPr>
                          </w:pPr>
                          <w:r w:rsidRPr="00BB3006">
                            <w:rPr>
                              <w:rFonts w:ascii="Calibri" w:hAnsi="Calibri"/>
                            </w:rPr>
                            <w:t>Seattle, WA  98124-1067</w:t>
                          </w:r>
                        </w:p>
                        <w:p w14:paraId="015FBFC4" w14:textId="44693019" w:rsidR="0087037F" w:rsidRPr="00250DDF" w:rsidRDefault="0087037F" w:rsidP="0087037F">
                          <w:pPr>
                            <w:rPr>
                              <w:rFonts w:ascii="Calibri" w:hAnsi="Calibri"/>
                              <w:b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3F7A1F" id="_x0000_t202" coordsize="21600,21600" o:spt="202" path="m,l,21600r21600,l21600,xe">
              <v:stroke joinstyle="miter"/>
              <v:path gradientshapeok="t" o:connecttype="rect"/>
            </v:shapetype>
            <v:shape id="Text Box 6" o:spid="_x0000_s1026" type="#_x0000_t202" style="position:absolute;margin-left:75.45pt;margin-top:-22.2pt;width:156.05pt;height:73.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" stroked="f">
              <v:textbox>
                <w:txbxContent>
                  <w:p w14:paraId="65A6CA84" w14:textId="77777777" w:rsidR="0087037F" w:rsidRPr="00BB3006" w:rsidRDefault="0087037F" w:rsidP="0087037F">
                    <w:pPr>
                      <w:rPr>
                        <w:rFonts w:ascii="Calibri" w:hAnsi="Calibri"/>
                        <w:b/>
                      </w:rPr>
                    </w:pPr>
                    <w:r w:rsidRPr="00BB3006">
                      <w:rPr>
                        <w:rFonts w:ascii="Calibri" w:hAnsi="Calibri"/>
                        <w:b/>
                      </w:rPr>
                      <w:t>Starbucks Coffee Company</w:t>
                    </w:r>
                  </w:p>
                  <w:p w14:paraId="4AB4224A" w14:textId="77777777" w:rsidR="0087037F" w:rsidRPr="00BB3006" w:rsidRDefault="0087037F" w:rsidP="0087037F">
                    <w:pPr>
                      <w:rPr>
                        <w:rFonts w:ascii="Calibri" w:hAnsi="Calibri"/>
                      </w:rPr>
                    </w:pPr>
                    <w:r w:rsidRPr="00BB3006">
                      <w:rPr>
                        <w:rFonts w:ascii="Calibri" w:hAnsi="Calibri"/>
                      </w:rPr>
                      <w:t>P.O. Box 34067</w:t>
                    </w:r>
                  </w:p>
                  <w:p w14:paraId="7B943FC7" w14:textId="77777777" w:rsidR="0087037F" w:rsidRPr="00BB3006" w:rsidRDefault="0087037F" w:rsidP="0087037F">
                    <w:pPr>
                      <w:rPr>
                        <w:rFonts w:ascii="Calibri" w:hAnsi="Calibri"/>
                      </w:rPr>
                    </w:pPr>
                    <w:r w:rsidRPr="00BB3006">
                      <w:rPr>
                        <w:rFonts w:ascii="Calibri" w:hAnsi="Calibri"/>
                      </w:rPr>
                      <w:t>Seattle, WA  98124-1067</w:t>
                    </w:r>
                  </w:p>
                  <w:p w14:paraId="015FBFC4" w14:textId="44693019" w:rsidR="0087037F" w:rsidRPr="00250DDF" w:rsidRDefault="0087037F" w:rsidP="0087037F">
                    <w:pPr>
                      <w:rPr>
                        <w:rFonts w:ascii="Calibri" w:hAnsi="Calibri"/>
                        <w:bCs/>
                      </w:rPr>
                    </w:pPr>
                  </w:p>
                </w:txbxContent>
              </v:textbox>
            </v:shape>
          </w:pict>
        </mc:Fallback>
      </mc:AlternateContent>
    </w:r>
    <w:r>
      <w:rPr>
        <w:rFonts w:ascii="Calibri" w:hAnsi="Calibri"/>
        <w:noProof/>
        <w:sz w:val="18"/>
        <w:szCs w:val="18"/>
      </w:rPr>
      <mc:AlternateContent>
        <mc:Choice Requires="wps">
          <w:drawing>
            <wp:anchor distT="0" distB="0" distL="114300" distR="114300" simplePos="0" relativeHeight="251656704" behindDoc="0" locked="0" layoutInCell="1" allowOverlap="1" wp14:anchorId="713CEF25" wp14:editId="330EA13E">
              <wp:simplePos x="0" y="0"/>
              <wp:positionH relativeFrom="column">
                <wp:posOffset>953135</wp:posOffset>
              </wp:positionH>
              <wp:positionV relativeFrom="paragraph">
                <wp:posOffset>-281940</wp:posOffset>
              </wp:positionV>
              <wp:extent cx="0" cy="939800"/>
              <wp:effectExtent l="10160" t="13335" r="8890" b="889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9800"/>
                      </a:xfrm>
                      <a:prstGeom prst="straightConnector1">
                        <a:avLst/>
                      </a:prstGeom>
                      <a:noFill/>
                      <a:ln w="6350">
                        <a:solidFill>
                          <a:srgbClr val="00704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6CF3FA2" id="_x0000_t32" coordsize="21600,21600" o:spt="32" o:oned="t" path="m,l21600,21600e" filled="f">
              <v:path arrowok="t" fillok="f" o:connecttype="none"/>
              <o:lock v:ext="edit" shapetype="t"/>
            </v:shapetype>
            <v:shape id="AutoShape 1" o:spid="_x0000_s1026" type="#_x0000_t32" style="position:absolute;margin-left:75.05pt;margin-top:-22.2pt;width:0;height:7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" strokecolor="#00704a" strokeweight=".5pt"/>
          </w:pict>
        </mc:Fallback>
      </mc:AlternateContent>
    </w:r>
    <w:r>
      <w:rPr>
        <w:rFonts w:ascii="Calibri" w:hAnsi="Calibri"/>
        <w:noProof/>
        <w:sz w:val="18"/>
        <w:szCs w:val="18"/>
      </w:rPr>
      <w:drawing>
        <wp:anchor distT="0" distB="0" distL="114300" distR="114300" simplePos="0" relativeHeight="251657728" behindDoc="0" locked="0" layoutInCell="1" allowOverlap="1" wp14:anchorId="49AF5042" wp14:editId="78634936">
          <wp:simplePos x="0" y="0"/>
          <wp:positionH relativeFrom="column">
            <wp:posOffset>1905</wp:posOffset>
          </wp:positionH>
          <wp:positionV relativeFrom="paragraph">
            <wp:posOffset>-281940</wp:posOffset>
          </wp:positionV>
          <wp:extent cx="915035" cy="914400"/>
          <wp:effectExtent l="0" t="0" r="0" b="0"/>
          <wp:wrapNone/>
          <wp:docPr id="5" name="Picture 5" descr="letterheadSBX_symbol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tterheadSBX_symbol_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5035" cy="914400"/>
                  </a:xfrm>
                  <a:prstGeom prst="rect">
                    <a:avLst/>
                  </a:prstGeom>
                  <a:noFill/>
                </pic:spPr>
              </pic:pic>
            </a:graphicData>
          </a:graphic>
          <wp14:sizeRelH relativeFrom="page">
            <wp14:pctWidth>0</wp14:pctWidth>
          </wp14:sizeRelH>
          <wp14:sizeRelV relativeFrom="page">
            <wp14:pctHeight>0</wp14:pctHeight>
          </wp14:sizeRelV>
        </wp:anchor>
      </w:drawing>
    </w:r>
    <w:r w:rsidR="0087037F" w:rsidRPr="009D5AAA">
      <w:rPr>
        <w:rFonts w:ascii="Calibri" w:hAnsi="Calibri"/>
        <w:sz w:val="18"/>
        <w:szCs w:val="18"/>
      </w:rPr>
      <w:tab/>
    </w:r>
  </w:p>
  <w:p w14:paraId="3329DD17" w14:textId="77777777" w:rsidR="0087037F" w:rsidRPr="009D5AAA" w:rsidRDefault="0087037F" w:rsidP="0087037F">
    <w:pPr>
      <w:pStyle w:val="HeaderTitle"/>
      <w:tabs>
        <w:tab w:val="clear" w:pos="4680"/>
        <w:tab w:val="clear" w:pos="9360"/>
        <w:tab w:val="left" w:pos="6225"/>
      </w:tabs>
      <w:rPr>
        <w:rFonts w:ascii="Calibri" w:hAnsi="Calibri"/>
        <w:sz w:val="18"/>
        <w:szCs w:val="18"/>
      </w:rPr>
    </w:pPr>
    <w:r w:rsidRPr="009D5AAA">
      <w:rPr>
        <w:rFonts w:ascii="Calibri" w:hAnsi="Calibri"/>
        <w:sz w:val="18"/>
        <w:szCs w:val="18"/>
      </w:rPr>
      <w:tab/>
    </w:r>
  </w:p>
  <w:p w14:paraId="6813903F" w14:textId="77777777" w:rsidR="0087037F" w:rsidRPr="009D5AAA" w:rsidRDefault="0087037F" w:rsidP="0087037F">
    <w:pPr>
      <w:pStyle w:val="HeaderTitle"/>
      <w:tabs>
        <w:tab w:val="clear" w:pos="4680"/>
        <w:tab w:val="clear" w:pos="9360"/>
        <w:tab w:val="left" w:pos="6225"/>
      </w:tabs>
      <w:rPr>
        <w:rFonts w:ascii="Calibri" w:hAnsi="Calibri"/>
        <w:sz w:val="18"/>
        <w:szCs w:val="18"/>
      </w:rPr>
    </w:pPr>
  </w:p>
  <w:p w14:paraId="5191B95F" w14:textId="77777777" w:rsidR="0087037F" w:rsidRPr="009D5AAA" w:rsidRDefault="0087037F" w:rsidP="0087037F">
    <w:pPr>
      <w:pStyle w:val="HeaderTitle"/>
      <w:tabs>
        <w:tab w:val="clear" w:pos="4680"/>
        <w:tab w:val="clear" w:pos="9360"/>
        <w:tab w:val="left" w:pos="6225"/>
      </w:tabs>
      <w:rPr>
        <w:rFonts w:ascii="Calibri" w:hAnsi="Calibri"/>
        <w:sz w:val="18"/>
        <w:szCs w:val="18"/>
      </w:rPr>
    </w:pPr>
  </w:p>
  <w:p w14:paraId="5E814E59" w14:textId="77777777" w:rsidR="00031E7B" w:rsidRDefault="00031E7B" w:rsidP="0076206A">
    <w:pPr>
      <w:pStyle w:val="Header"/>
      <w:ind w:left="5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8A37" w14:textId="77777777" w:rsidR="00BB3006" w:rsidRDefault="00BB30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048014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6F01B0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00854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30215F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9247DF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BEE86A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638211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69EB3B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B92146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CE6A8A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EA52092"/>
    <w:multiLevelType w:val="hybridMultilevel"/>
    <w:tmpl w:val="1B68B04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02243B1"/>
    <w:multiLevelType w:val="hybridMultilevel"/>
    <w:tmpl w:val="E0BE7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1100603">
    <w:abstractNumId w:val="9"/>
  </w:num>
  <w:num w:numId="2" w16cid:durableId="910427059">
    <w:abstractNumId w:val="7"/>
  </w:num>
  <w:num w:numId="3" w16cid:durableId="16740598">
    <w:abstractNumId w:val="6"/>
  </w:num>
  <w:num w:numId="4" w16cid:durableId="1910074023">
    <w:abstractNumId w:val="5"/>
  </w:num>
  <w:num w:numId="5" w16cid:durableId="1125462722">
    <w:abstractNumId w:val="4"/>
  </w:num>
  <w:num w:numId="6" w16cid:durableId="729890365">
    <w:abstractNumId w:val="8"/>
  </w:num>
  <w:num w:numId="7" w16cid:durableId="233590314">
    <w:abstractNumId w:val="3"/>
  </w:num>
  <w:num w:numId="8" w16cid:durableId="212429536">
    <w:abstractNumId w:val="2"/>
  </w:num>
  <w:num w:numId="9" w16cid:durableId="286200475">
    <w:abstractNumId w:val="1"/>
  </w:num>
  <w:num w:numId="10" w16cid:durableId="1744639657">
    <w:abstractNumId w:val="0"/>
  </w:num>
  <w:num w:numId="11" w16cid:durableId="2552090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643838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DDF"/>
    <w:rsid w:val="00016BBD"/>
    <w:rsid w:val="00031E7B"/>
    <w:rsid w:val="000417B6"/>
    <w:rsid w:val="00055D5F"/>
    <w:rsid w:val="000831DD"/>
    <w:rsid w:val="00145930"/>
    <w:rsid w:val="001E0EF2"/>
    <w:rsid w:val="00250DDF"/>
    <w:rsid w:val="00260425"/>
    <w:rsid w:val="002A7BD1"/>
    <w:rsid w:val="002B39BE"/>
    <w:rsid w:val="002F6D06"/>
    <w:rsid w:val="0043512F"/>
    <w:rsid w:val="00495A6F"/>
    <w:rsid w:val="00573CB8"/>
    <w:rsid w:val="005D04D1"/>
    <w:rsid w:val="005D1B1D"/>
    <w:rsid w:val="005F4EEF"/>
    <w:rsid w:val="0062252B"/>
    <w:rsid w:val="00674D94"/>
    <w:rsid w:val="006E49C6"/>
    <w:rsid w:val="00706A42"/>
    <w:rsid w:val="0076206A"/>
    <w:rsid w:val="00772A44"/>
    <w:rsid w:val="0079359D"/>
    <w:rsid w:val="007B1AE4"/>
    <w:rsid w:val="007D7489"/>
    <w:rsid w:val="007E6EF6"/>
    <w:rsid w:val="007F09ED"/>
    <w:rsid w:val="008062A2"/>
    <w:rsid w:val="00832B2B"/>
    <w:rsid w:val="0087037F"/>
    <w:rsid w:val="0088565B"/>
    <w:rsid w:val="009444D7"/>
    <w:rsid w:val="009D5AAA"/>
    <w:rsid w:val="00A23920"/>
    <w:rsid w:val="00A46AB5"/>
    <w:rsid w:val="00A63F34"/>
    <w:rsid w:val="00AB2402"/>
    <w:rsid w:val="00B176D6"/>
    <w:rsid w:val="00BB3006"/>
    <w:rsid w:val="00BF6FFA"/>
    <w:rsid w:val="00C20C96"/>
    <w:rsid w:val="00C5287B"/>
    <w:rsid w:val="00C64967"/>
    <w:rsid w:val="00C7465A"/>
    <w:rsid w:val="00C81202"/>
    <w:rsid w:val="00C8573E"/>
    <w:rsid w:val="00D57AF5"/>
    <w:rsid w:val="00D86F2A"/>
    <w:rsid w:val="00DE4CE4"/>
    <w:rsid w:val="00E23D0F"/>
    <w:rsid w:val="00E82AD3"/>
    <w:rsid w:val="00E8781D"/>
    <w:rsid w:val="00EB0EE2"/>
    <w:rsid w:val="00EC3BAF"/>
    <w:rsid w:val="00EE746D"/>
    <w:rsid w:val="00EF5A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6A8A24C"/>
  <w15:chartTrackingRefBased/>
  <w15:docId w15:val="{2EF3B748-22A0-414F-B1FA-150E486E8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LT Std 45 Book" w:eastAsia="MS Mincho" w:hAnsi="Avenir LT Std 45 Book"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DDF"/>
    <w:rPr>
      <w:rFonts w:ascii="Times New Roman" w:eastAsia="Calibri" w:hAnsi="Times New Roman"/>
      <w:sz w:val="24"/>
      <w:szCs w:val="24"/>
      <w:lang w:eastAsia="ja-JP"/>
    </w:rPr>
  </w:style>
  <w:style w:type="paragraph" w:styleId="Heading1">
    <w:name w:val="heading 1"/>
    <w:basedOn w:val="Normal"/>
    <w:next w:val="Normal"/>
    <w:link w:val="Heading1Char"/>
    <w:uiPriority w:val="9"/>
    <w:qFormat/>
    <w:rsid w:val="007D7489"/>
    <w:pPr>
      <w:keepNext/>
      <w:keepLines/>
      <w:spacing w:before="480"/>
      <w:outlineLvl w:val="0"/>
    </w:pPr>
    <w:rPr>
      <w:rFonts w:ascii="Avenir LT Std 55 Roman" w:eastAsia="MS Gothic" w:hAnsi="Avenir LT Std 55 Roman"/>
      <w:b/>
      <w:bCs/>
      <w:color w:val="000000"/>
      <w:sz w:val="28"/>
      <w:szCs w:val="28"/>
    </w:rPr>
  </w:style>
  <w:style w:type="paragraph" w:styleId="Heading2">
    <w:name w:val="heading 2"/>
    <w:basedOn w:val="Normal"/>
    <w:next w:val="Normal"/>
    <w:link w:val="Heading2Char"/>
    <w:uiPriority w:val="9"/>
    <w:unhideWhenUsed/>
    <w:qFormat/>
    <w:rsid w:val="007D7489"/>
    <w:pPr>
      <w:keepNext/>
      <w:keepLines/>
      <w:spacing w:before="200"/>
      <w:outlineLvl w:val="1"/>
    </w:pPr>
    <w:rPr>
      <w:rFonts w:ascii="Avenir LT Std 55 Roman" w:eastAsia="MS Gothic" w:hAnsi="Avenir LT Std 55 Roman"/>
      <w:b/>
      <w:bCs/>
      <w:color w:val="000000"/>
      <w:sz w:val="26"/>
      <w:szCs w:val="26"/>
    </w:rPr>
  </w:style>
  <w:style w:type="paragraph" w:styleId="Heading3">
    <w:name w:val="heading 3"/>
    <w:basedOn w:val="Normal"/>
    <w:next w:val="Normal"/>
    <w:link w:val="Heading3Char"/>
    <w:uiPriority w:val="9"/>
    <w:semiHidden/>
    <w:unhideWhenUsed/>
    <w:qFormat/>
    <w:rsid w:val="00EB0EE2"/>
    <w:pPr>
      <w:keepNext/>
      <w:keepLines/>
      <w:spacing w:before="200"/>
      <w:outlineLvl w:val="2"/>
    </w:pPr>
    <w:rPr>
      <w:rFonts w:ascii="Avenir LT Std 55 Roman" w:eastAsia="MS Gothic" w:hAnsi="Avenir LT Std 55 Roman"/>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F6FFA"/>
    <w:rPr>
      <w:sz w:val="22"/>
      <w:szCs w:val="22"/>
      <w:lang w:eastAsia="ja-JP"/>
    </w:rPr>
  </w:style>
  <w:style w:type="paragraph" w:styleId="Title">
    <w:name w:val="Title"/>
    <w:basedOn w:val="Normal"/>
    <w:next w:val="Normal"/>
    <w:link w:val="TitleChar"/>
    <w:uiPriority w:val="10"/>
    <w:qFormat/>
    <w:rsid w:val="00BF6FFA"/>
    <w:pPr>
      <w:spacing w:after="300"/>
      <w:contextualSpacing/>
    </w:pPr>
    <w:rPr>
      <w:rFonts w:ascii="Avenir LT Std 65 Medium" w:eastAsia="MS Gothic" w:hAnsi="Avenir LT Std 65 Medium"/>
      <w:color w:val="000000"/>
      <w:spacing w:val="5"/>
      <w:kern w:val="28"/>
      <w:sz w:val="52"/>
      <w:szCs w:val="52"/>
    </w:rPr>
  </w:style>
  <w:style w:type="character" w:customStyle="1" w:styleId="TitleChar">
    <w:name w:val="Title Char"/>
    <w:link w:val="Title"/>
    <w:uiPriority w:val="10"/>
    <w:rsid w:val="00BF6FFA"/>
    <w:rPr>
      <w:rFonts w:ascii="Avenir LT Std 65 Medium" w:eastAsia="MS Gothic" w:hAnsi="Avenir LT Std 65 Medium" w:cs="Times New Roman"/>
      <w:color w:val="000000"/>
      <w:spacing w:val="5"/>
      <w:kern w:val="28"/>
      <w:sz w:val="52"/>
      <w:szCs w:val="52"/>
    </w:rPr>
  </w:style>
  <w:style w:type="character" w:customStyle="1" w:styleId="Heading1Char">
    <w:name w:val="Heading 1 Char"/>
    <w:link w:val="Heading1"/>
    <w:uiPriority w:val="9"/>
    <w:rsid w:val="007D7489"/>
    <w:rPr>
      <w:rFonts w:ascii="Avenir LT Std 55 Roman" w:eastAsia="MS Gothic" w:hAnsi="Avenir LT Std 55 Roman" w:cs="Times New Roman"/>
      <w:b/>
      <w:bCs/>
      <w:color w:val="000000"/>
      <w:sz w:val="28"/>
      <w:szCs w:val="28"/>
    </w:rPr>
  </w:style>
  <w:style w:type="character" w:customStyle="1" w:styleId="Heading2Char">
    <w:name w:val="Heading 2 Char"/>
    <w:link w:val="Heading2"/>
    <w:uiPriority w:val="9"/>
    <w:rsid w:val="007D7489"/>
    <w:rPr>
      <w:rFonts w:ascii="Avenir LT Std 55 Roman" w:eastAsia="MS Gothic" w:hAnsi="Avenir LT Std 55 Roman" w:cs="Times New Roman"/>
      <w:b/>
      <w:bCs/>
      <w:color w:val="000000"/>
      <w:sz w:val="26"/>
      <w:szCs w:val="26"/>
    </w:rPr>
  </w:style>
  <w:style w:type="paragraph" w:styleId="Subtitle">
    <w:name w:val="Subtitle"/>
    <w:basedOn w:val="Normal"/>
    <w:next w:val="Normal"/>
    <w:link w:val="SubtitleChar"/>
    <w:uiPriority w:val="11"/>
    <w:qFormat/>
    <w:rsid w:val="00BF6FFA"/>
    <w:pPr>
      <w:numPr>
        <w:ilvl w:val="1"/>
      </w:numPr>
    </w:pPr>
    <w:rPr>
      <w:rFonts w:ascii="Sentinel Medium" w:eastAsia="MS Gothic" w:hAnsi="Sentinel Medium"/>
      <w:iCs/>
      <w:color w:val="000000"/>
      <w:spacing w:val="15"/>
    </w:rPr>
  </w:style>
  <w:style w:type="character" w:customStyle="1" w:styleId="SubtitleChar">
    <w:name w:val="Subtitle Char"/>
    <w:link w:val="Subtitle"/>
    <w:uiPriority w:val="11"/>
    <w:rsid w:val="00BF6FFA"/>
    <w:rPr>
      <w:rFonts w:ascii="Sentinel Medium" w:eastAsia="MS Gothic" w:hAnsi="Sentinel Medium" w:cs="Times New Roman"/>
      <w:iCs/>
      <w:color w:val="000000"/>
      <w:spacing w:val="15"/>
      <w:sz w:val="24"/>
      <w:szCs w:val="24"/>
    </w:rPr>
  </w:style>
  <w:style w:type="character" w:styleId="Emphasis">
    <w:name w:val="Emphasis"/>
    <w:uiPriority w:val="20"/>
    <w:qFormat/>
    <w:rsid w:val="007D7489"/>
    <w:rPr>
      <w:rFonts w:ascii="Avenir LT Std 45 Book" w:hAnsi="Avenir LT Std 45 Book"/>
      <w:iCs/>
      <w:color w:val="00704A"/>
    </w:rPr>
  </w:style>
  <w:style w:type="character" w:styleId="IntenseEmphasis">
    <w:name w:val="Intense Emphasis"/>
    <w:uiPriority w:val="21"/>
    <w:qFormat/>
    <w:rsid w:val="007D7489"/>
    <w:rPr>
      <w:rFonts w:ascii="Sentinel Book" w:hAnsi="Sentinel Book"/>
      <w:bCs/>
      <w:iCs/>
      <w:color w:val="00704A"/>
    </w:rPr>
  </w:style>
  <w:style w:type="character" w:styleId="SubtleEmphasis">
    <w:name w:val="Subtle Emphasis"/>
    <w:uiPriority w:val="19"/>
    <w:qFormat/>
    <w:rsid w:val="00EB0EE2"/>
    <w:rPr>
      <w:rFonts w:ascii="Avenir LT Std 55 Roman" w:hAnsi="Avenir LT Std 55 Roman"/>
      <w:iCs/>
      <w:color w:val="6CB33F"/>
    </w:rPr>
  </w:style>
  <w:style w:type="character" w:customStyle="1" w:styleId="Heading3Char">
    <w:name w:val="Heading 3 Char"/>
    <w:link w:val="Heading3"/>
    <w:uiPriority w:val="9"/>
    <w:semiHidden/>
    <w:rsid w:val="00EB0EE2"/>
    <w:rPr>
      <w:rFonts w:ascii="Avenir LT Std 55 Roman" w:eastAsia="MS Gothic" w:hAnsi="Avenir LT Std 55 Roman" w:cs="Times New Roman"/>
      <w:b/>
      <w:bCs/>
      <w:color w:val="000000"/>
    </w:rPr>
  </w:style>
  <w:style w:type="paragraph" w:customStyle="1" w:styleId="Subtitleemphasis">
    <w:name w:val="Subtitle emphasis"/>
    <w:basedOn w:val="Subtitle"/>
    <w:qFormat/>
    <w:rsid w:val="009444D7"/>
    <w:rPr>
      <w:color w:val="00704A"/>
    </w:rPr>
  </w:style>
  <w:style w:type="paragraph" w:styleId="Header">
    <w:name w:val="header"/>
    <w:basedOn w:val="Normal"/>
    <w:link w:val="HeaderChar"/>
    <w:uiPriority w:val="99"/>
    <w:unhideWhenUsed/>
    <w:rsid w:val="00772A44"/>
    <w:pPr>
      <w:tabs>
        <w:tab w:val="center" w:pos="4680"/>
        <w:tab w:val="right" w:pos="9360"/>
      </w:tabs>
    </w:pPr>
    <w:rPr>
      <w:rFonts w:ascii="Avenir LT Std 35 Light" w:hAnsi="Avenir LT Std 35 Light"/>
      <w:sz w:val="14"/>
    </w:rPr>
  </w:style>
  <w:style w:type="character" w:customStyle="1" w:styleId="HeaderChar">
    <w:name w:val="Header Char"/>
    <w:link w:val="Header"/>
    <w:uiPriority w:val="99"/>
    <w:rsid w:val="00772A44"/>
    <w:rPr>
      <w:rFonts w:ascii="Avenir LT Std 35 Light" w:hAnsi="Avenir LT Std 35 Light"/>
      <w:sz w:val="14"/>
    </w:rPr>
  </w:style>
  <w:style w:type="paragraph" w:customStyle="1" w:styleId="HeaderTitle">
    <w:name w:val="Header Title"/>
    <w:basedOn w:val="Header"/>
    <w:qFormat/>
    <w:rsid w:val="00031E7B"/>
    <w:rPr>
      <w:rFonts w:ascii="Avenir LT Std 55 Roman" w:hAnsi="Avenir LT Std 55 Roman"/>
      <w:b/>
    </w:rPr>
  </w:style>
  <w:style w:type="paragraph" w:styleId="Footer">
    <w:name w:val="footer"/>
    <w:basedOn w:val="Normal"/>
    <w:link w:val="FooterChar"/>
    <w:uiPriority w:val="99"/>
    <w:unhideWhenUsed/>
    <w:rsid w:val="00031E7B"/>
    <w:pPr>
      <w:tabs>
        <w:tab w:val="center" w:pos="4680"/>
        <w:tab w:val="right" w:pos="9360"/>
      </w:tabs>
    </w:pPr>
  </w:style>
  <w:style w:type="character" w:customStyle="1" w:styleId="FooterChar">
    <w:name w:val="Footer Char"/>
    <w:basedOn w:val="DefaultParagraphFont"/>
    <w:link w:val="Footer"/>
    <w:uiPriority w:val="99"/>
    <w:rsid w:val="00031E7B"/>
  </w:style>
  <w:style w:type="character" w:styleId="Hyperlink">
    <w:name w:val="Hyperlink"/>
    <w:uiPriority w:val="99"/>
    <w:semiHidden/>
    <w:unhideWhenUsed/>
    <w:rsid w:val="00832B2B"/>
    <w:rPr>
      <w:color w:val="0563C1"/>
      <w:u w:val="single"/>
    </w:rPr>
  </w:style>
  <w:style w:type="paragraph" w:styleId="ListParagraph">
    <w:name w:val="List Paragraph"/>
    <w:basedOn w:val="Normal"/>
    <w:uiPriority w:val="34"/>
    <w:qFormat/>
    <w:rsid w:val="00250D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728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dunning\Desktop\Sbux%20Reference%20Materials\Sbux%20Letterhead_201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a52584d-ac98-46b5-b716-447f86f3ab44}" enabled="1" method="Standard" siteId="{ee69be27-d938-4eb5-8711-c5e69ca43718}" contentBits="0" removed="0"/>
</clbl:labelList>
</file>

<file path=docProps/app.xml><?xml version="1.0" encoding="utf-8"?>
<Properties xmlns="http://schemas.openxmlformats.org/officeDocument/2006/extended-properties" xmlns:vt="http://schemas.openxmlformats.org/officeDocument/2006/docPropsVTypes">
  <Template>Sbux Letterhead_2011</Template>
  <TotalTime>1</TotalTime>
  <Pages>2</Pages>
  <Words>676</Words>
  <Characters>3856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Starbucks Coffee Company</Company>
  <LinksUpToDate>false</LinksUpToDate>
  <CharactersWithSpaces>4523</CharactersWithSpaces>
  <SharedDoc>false</SharedDoc>
  <HLinks>
    <vt:vector size="6" baseType="variant">
      <vt:variant>
        <vt:i4>6291533</vt:i4>
      </vt:variant>
      <vt:variant>
        <vt:i4>0</vt:i4>
      </vt:variant>
      <vt:variant>
        <vt:i4>0</vt:i4>
      </vt:variant>
      <vt:variant>
        <vt:i4>5</vt:i4>
      </vt:variant>
      <vt:variant>
        <vt:lpwstr>mailto:NDunning@Starbucks.com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Dunnington</dc:creator>
  <cp:keywords/>
  <cp:lastModifiedBy>Jerri Davis</cp:lastModifiedBy>
  <cp:revision>2</cp:revision>
  <cp:lastPrinted>2011-09-09T15:07:00Z</cp:lastPrinted>
  <dcterms:created xsi:type="dcterms:W3CDTF">2025-10-31T15:39:00Z</dcterms:created>
  <dcterms:modified xsi:type="dcterms:W3CDTF">2025-10-31T15:39:00Z</dcterms:modified>
</cp:coreProperties>
</file>