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ioa87ly22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drawing>
          <wp:inline distB="114300" distT="114300" distL="114300" distR="114300">
            <wp:extent cx="1909763" cy="5737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9763" cy="573785"/>
                    </a:xfrm>
                    <a:prstGeom prst="rect"/>
                    <a:ln/>
                  </pic:spPr>
                </pic:pic>
              </a:graphicData>
            </a:graphic>
          </wp:inline>
        </w:drawing>
      </w:r>
      <w:r w:rsidDel="00000000" w:rsidR="00000000" w:rsidRPr="00000000">
        <w:rPr/>
        <w:drawing>
          <wp:inline distB="114300" distT="114300" distL="114300" distR="114300">
            <wp:extent cx="5943600" cy="3244576"/>
            <wp:effectExtent b="0" l="0" r="0" t="0"/>
            <wp:docPr id="2" name="image2.png"/>
            <a:graphic>
              <a:graphicData uri="http://schemas.openxmlformats.org/drawingml/2006/picture">
                <pic:pic>
                  <pic:nvPicPr>
                    <pic:cNvPr id="0" name="image2.png"/>
                    <pic:cNvPicPr preferRelativeResize="0"/>
                  </pic:nvPicPr>
                  <pic:blipFill>
                    <a:blip r:embed="rId7"/>
                    <a:srcRect b="0" l="0" r="0" t="18190"/>
                    <a:stretch>
                      <a:fillRect/>
                    </a:stretch>
                  </pic:blipFill>
                  <pic:spPr>
                    <a:xfrm>
                      <a:off x="0" y="0"/>
                      <a:ext cx="5943600" cy="3244576"/>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sz w:val="40"/>
          <w:szCs w:val="40"/>
          <w:rtl w:val="0"/>
        </w:rPr>
        <w:t xml:space="preserve">A History of RoofIgnite “Hail Mary” Actions</w:t>
        <w:br w:type="textWrapping"/>
        <w:br w:type="textWrapping"/>
      </w:r>
      <w:r w:rsidDel="00000000" w:rsidR="00000000" w:rsidRPr="00000000">
        <w:rPr>
          <w:sz w:val="32"/>
          <w:szCs w:val="32"/>
          <w:rtl w:val="0"/>
        </w:rPr>
        <w:t xml:space="preserve">WHAT IS THIS DOC?</w:t>
        <w:br w:type="textWrapping"/>
      </w:r>
    </w:p>
    <w:p w:rsidR="00000000" w:rsidDel="00000000" w:rsidP="00000000" w:rsidRDefault="00000000" w:rsidRPr="00000000" w14:paraId="00000003">
      <w:pPr>
        <w:rPr/>
      </w:pPr>
      <w:r w:rsidDel="00000000" w:rsidR="00000000" w:rsidRPr="00000000">
        <w:rPr>
          <w:rtl w:val="0"/>
        </w:rPr>
        <w:t xml:space="preserve">This document has been created to showcase “hail mary” (last resort) actions that were taken and which successfully turned a struggling account into a successful account.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document is for present and future success partners to gain perspective from “hail mary” actions that resulted in account turnarounds. The goal is for readers to gain actionable insight from situations similar to the ones they’re facing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FORMAT</w:t>
        <w:br w:type="textWrapping"/>
      </w:r>
    </w:p>
    <w:p w:rsidR="00000000" w:rsidDel="00000000" w:rsidP="00000000" w:rsidRDefault="00000000" w:rsidRPr="00000000" w14:paraId="0000000A">
      <w:pPr>
        <w:rPr>
          <w:b w:val="1"/>
          <w:bCs w:val="1"/>
        </w:rPr>
      </w:pPr>
      <w:r w:rsidDel="00000000" w:rsidR="00000000" w:rsidRPr="00000000">
        <w:rPr>
          <w:b w:val="1"/>
          <w:bCs w:val="1"/>
          <w:rtl w:val="0"/>
        </w:rPr>
        <w:t xml:space="preserve">ACCOUNT:</w:t>
        <w:br w:type="textWrapping"/>
        <w:t xml:space="preserve">STATE:</w:t>
        <w:br w:type="textWrapping"/>
        <w:t xml:space="preserve">DATE:</w:t>
      </w:r>
    </w:p>
    <w:p w:rsidR="00000000" w:rsidDel="00000000" w:rsidP="00000000" w:rsidRDefault="00000000" w:rsidRPr="00000000" w14:paraId="0000000B">
      <w:pPr>
        <w:rPr>
          <w:b w:val="1"/>
          <w:bCs w:val="1"/>
        </w:rPr>
      </w:pPr>
      <w:r w:rsidDel="00000000" w:rsidR="00000000" w:rsidRPr="00000000">
        <w:rPr>
          <w:b w:val="1"/>
          <w:bCs w:val="1"/>
          <w:rtl w:val="0"/>
        </w:rPr>
        <w:t xml:space="preserve">ISSUE(S):</w:t>
      </w:r>
    </w:p>
    <w:p w:rsidR="00000000" w:rsidDel="00000000" w:rsidP="00000000" w:rsidRDefault="00000000" w:rsidRPr="00000000" w14:paraId="0000000C">
      <w:pPr>
        <w:rPr>
          <w:b w:val="1"/>
          <w:bCs w:val="1"/>
        </w:rPr>
      </w:pPr>
      <w:r w:rsidDel="00000000" w:rsidR="00000000" w:rsidRPr="00000000">
        <w:rPr>
          <w:b w:val="1"/>
          <w:bCs w:val="1"/>
          <w:rtl w:val="0"/>
        </w:rPr>
        <w:t xml:space="preserve">ACTION(S) THAT </w:t>
      </w:r>
      <w:r w:rsidDel="00000000" w:rsidR="00000000" w:rsidRPr="00000000">
        <w:rPr>
          <w:b w:val="1"/>
          <w:bCs w:val="1"/>
          <w:u w:val="single"/>
          <w:rtl w:val="0"/>
        </w:rPr>
        <w:t xml:space="preserve">DIDN’T</w:t>
      </w:r>
      <w:r w:rsidDel="00000000" w:rsidR="00000000" w:rsidRPr="00000000">
        <w:rPr>
          <w:b w:val="1"/>
          <w:bCs w:val="1"/>
          <w:rtl w:val="0"/>
        </w:rPr>
        <w:t xml:space="preserve"> WORK:</w:t>
      </w:r>
    </w:p>
    <w:p w:rsidR="00000000" w:rsidDel="00000000" w:rsidP="00000000" w:rsidRDefault="00000000" w:rsidRPr="00000000" w14:paraId="0000000D">
      <w:pPr>
        <w:rPr>
          <w:b w:val="1"/>
          <w:bCs w:val="1"/>
        </w:rPr>
      </w:pPr>
      <w:r w:rsidDel="00000000" w:rsidR="00000000" w:rsidRPr="00000000">
        <w:rPr>
          <w:b w:val="1"/>
          <w:bCs w:val="1"/>
          <w:rtl w:val="0"/>
        </w:rPr>
        <w:t xml:space="preserve">ACTION(S) THAT </w:t>
      </w:r>
      <w:r w:rsidDel="00000000" w:rsidR="00000000" w:rsidRPr="00000000">
        <w:rPr>
          <w:b w:val="1"/>
          <w:bCs w:val="1"/>
          <w:u w:val="single"/>
          <w:rtl w:val="0"/>
        </w:rPr>
        <w:t xml:space="preserve">DID</w:t>
      </w:r>
      <w:r w:rsidDel="00000000" w:rsidR="00000000" w:rsidRPr="00000000">
        <w:rPr>
          <w:b w:val="1"/>
          <w:bCs w:val="1"/>
          <w:rtl w:val="0"/>
        </w:rPr>
        <w:t xml:space="preserve"> WORK:</w:t>
      </w:r>
    </w:p>
    <w:p w:rsidR="00000000" w:rsidDel="00000000" w:rsidP="00000000" w:rsidRDefault="00000000" w:rsidRPr="00000000" w14:paraId="0000000E">
      <w:pPr>
        <w:rPr>
          <w:b w:val="1"/>
          <w:bCs w:val="1"/>
        </w:rPr>
      </w:pPr>
      <w:r w:rsidDel="00000000" w:rsidR="00000000" w:rsidRPr="00000000">
        <w:rPr>
          <w:b w:val="1"/>
          <w:bCs w:val="1"/>
          <w:rtl w:val="0"/>
        </w:rPr>
        <w:t xml:space="preserve">MAGNITUDE OF SUCCESS: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sz w:val="32"/>
          <w:szCs w:val="32"/>
          <w:rtl w:val="0"/>
        </w:rPr>
        <w:t xml:space="preserve">LIST OF HAIL MARIES</w:t>
        <w:br w:type="textWrapping"/>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ACCOUNT:</w:t>
      </w:r>
      <w:r w:rsidDel="00000000" w:rsidR="00000000" w:rsidRPr="00000000">
        <w:rPr>
          <w:rtl w:val="0"/>
        </w:rPr>
        <w:t xml:space="preserve"> Roof Guard LLC</w:t>
        <w:br w:type="textWrapping"/>
      </w:r>
      <w:r w:rsidDel="00000000" w:rsidR="00000000" w:rsidRPr="00000000">
        <w:rPr>
          <w:b w:val="1"/>
          <w:bCs w:val="1"/>
          <w:rtl w:val="0"/>
        </w:rPr>
        <w:t xml:space="preserve">STATE:</w:t>
      </w:r>
      <w:r w:rsidDel="00000000" w:rsidR="00000000" w:rsidRPr="00000000">
        <w:rPr>
          <w:rtl w:val="0"/>
        </w:rPr>
        <w:t xml:space="preserve"> Nebraska</w:t>
        <w:br w:type="textWrapping"/>
      </w:r>
      <w:r w:rsidDel="00000000" w:rsidR="00000000" w:rsidRPr="00000000">
        <w:rPr>
          <w:b w:val="1"/>
          <w:bCs w:val="1"/>
          <w:rtl w:val="0"/>
        </w:rPr>
        <w:t xml:space="preserve">DATE:</w:t>
      </w:r>
      <w:r w:rsidDel="00000000" w:rsidR="00000000" w:rsidRPr="00000000">
        <w:rPr>
          <w:rtl w:val="0"/>
        </w:rPr>
        <w:t xml:space="preserve"> 10/11/2025</w:t>
      </w:r>
    </w:p>
    <w:p w:rsidR="00000000" w:rsidDel="00000000" w:rsidP="00000000" w:rsidRDefault="00000000" w:rsidRPr="00000000" w14:paraId="00000014">
      <w:pPr>
        <w:rPr>
          <w:b w:val="1"/>
          <w:bCs w:val="1"/>
        </w:rPr>
      </w:pPr>
      <w:r w:rsidDel="00000000" w:rsidR="00000000" w:rsidRPr="00000000">
        <w:rPr>
          <w:b w:val="1"/>
          <w:bCs w:val="1"/>
          <w:rtl w:val="0"/>
        </w:rPr>
        <w:t xml:space="preserve">ISSUE(S):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Extremely low survey rate</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Low lead volume</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Bad layer 1 metrics overall despite generally good layer 2 metrics</w:t>
      </w:r>
    </w:p>
    <w:p w:rsidR="00000000" w:rsidDel="00000000" w:rsidP="00000000" w:rsidRDefault="00000000" w:rsidRPr="00000000" w14:paraId="00000018">
      <w:pPr>
        <w:rPr>
          <w:b w:val="1"/>
          <w:bCs w:val="1"/>
        </w:rPr>
      </w:pPr>
      <w:r w:rsidDel="00000000" w:rsidR="00000000" w:rsidRPr="00000000">
        <w:rPr>
          <w:b w:val="1"/>
          <w:bCs w:val="1"/>
          <w:rtl w:val="0"/>
        </w:rPr>
        <w:t xml:space="preserve">ACTION(S) THAT </w:t>
      </w:r>
      <w:r w:rsidDel="00000000" w:rsidR="00000000" w:rsidRPr="00000000">
        <w:rPr>
          <w:b w:val="1"/>
          <w:bCs w:val="1"/>
          <w:u w:val="single"/>
          <w:rtl w:val="0"/>
        </w:rPr>
        <w:t xml:space="preserve">DIDN’T </w:t>
      </w:r>
      <w:r w:rsidDel="00000000" w:rsidR="00000000" w:rsidRPr="00000000">
        <w:rPr>
          <w:b w:val="1"/>
          <w:bCs w:val="1"/>
          <w:rtl w:val="0"/>
        </w:rPr>
        <w:t xml:space="preserve">WORK:</w:t>
      </w:r>
    </w:p>
    <w:p w:rsidR="00000000" w:rsidDel="00000000" w:rsidP="00000000" w:rsidRDefault="00000000" w:rsidRPr="00000000" w14:paraId="00000019">
      <w:pPr>
        <w:numPr>
          <w:ilvl w:val="0"/>
          <w:numId w:val="14"/>
        </w:numPr>
        <w:ind w:left="720" w:hanging="360"/>
      </w:pPr>
      <w:r w:rsidDel="00000000" w:rsidR="00000000" w:rsidRPr="00000000">
        <w:rPr>
          <w:rtl w:val="0"/>
        </w:rPr>
        <w:t xml:space="preserve">60% creative refresh with b-tier creatives</w:t>
      </w:r>
    </w:p>
    <w:p w:rsidR="00000000" w:rsidDel="00000000" w:rsidP="00000000" w:rsidRDefault="00000000" w:rsidRPr="00000000" w14:paraId="0000001A">
      <w:pPr>
        <w:numPr>
          <w:ilvl w:val="0"/>
          <w:numId w:val="14"/>
        </w:numPr>
        <w:ind w:left="720" w:hanging="360"/>
      </w:pPr>
      <w:r w:rsidDel="00000000" w:rsidR="00000000" w:rsidRPr="00000000">
        <w:rPr>
          <w:rtl w:val="0"/>
        </w:rPr>
        <w:t xml:space="preserve">Going from 7q to 3q form</w:t>
      </w:r>
    </w:p>
    <w:p w:rsidR="00000000" w:rsidDel="00000000" w:rsidP="00000000" w:rsidRDefault="00000000" w:rsidRPr="00000000" w14:paraId="0000001B">
      <w:pPr>
        <w:numPr>
          <w:ilvl w:val="0"/>
          <w:numId w:val="14"/>
        </w:numPr>
        <w:ind w:left="720" w:hanging="360"/>
      </w:pPr>
      <w:r w:rsidDel="00000000" w:rsidR="00000000" w:rsidRPr="00000000">
        <w:rPr>
          <w:rtl w:val="0"/>
        </w:rPr>
        <w:t xml:space="preserve">Change from KNOW to KNOWv2 copy</w:t>
      </w:r>
    </w:p>
    <w:p w:rsidR="00000000" w:rsidDel="00000000" w:rsidP="00000000" w:rsidRDefault="00000000" w:rsidRPr="00000000" w14:paraId="0000001C">
      <w:pPr>
        <w:rPr>
          <w:b w:val="1"/>
          <w:bCs w:val="1"/>
        </w:rPr>
      </w:pPr>
      <w:r w:rsidDel="00000000" w:rsidR="00000000" w:rsidRPr="00000000">
        <w:rPr>
          <w:b w:val="1"/>
          <w:bCs w:val="1"/>
          <w:rtl w:val="0"/>
        </w:rPr>
        <w:t xml:space="preserve">ACTION(S) THAT </w:t>
      </w:r>
      <w:r w:rsidDel="00000000" w:rsidR="00000000" w:rsidRPr="00000000">
        <w:rPr>
          <w:b w:val="1"/>
          <w:bCs w:val="1"/>
          <w:u w:val="single"/>
          <w:rtl w:val="0"/>
        </w:rPr>
        <w:t xml:space="preserve">DID</w:t>
      </w:r>
      <w:r w:rsidDel="00000000" w:rsidR="00000000" w:rsidRPr="00000000">
        <w:rPr>
          <w:b w:val="1"/>
          <w:bCs w:val="1"/>
          <w:rtl w:val="0"/>
        </w:rPr>
        <w:t xml:space="preserve"> WORK:</w:t>
      </w:r>
    </w:p>
    <w:p w:rsidR="00000000" w:rsidDel="00000000" w:rsidP="00000000" w:rsidRDefault="00000000" w:rsidRPr="00000000" w14:paraId="0000001D">
      <w:pPr>
        <w:numPr>
          <w:ilvl w:val="0"/>
          <w:numId w:val="10"/>
        </w:numPr>
        <w:ind w:left="720" w:hanging="360"/>
      </w:pPr>
      <w:r w:rsidDel="00000000" w:rsidR="00000000" w:rsidRPr="00000000">
        <w:rPr>
          <w:rtl w:val="0"/>
        </w:rPr>
        <w:t xml:space="preserve">100% creative refresh with 3+ smiling selfie pics</w:t>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Took a look at the locale, asked if their team would be willing to add the city of Omaha (+200k audience) which was 1hr 15m from HQ- They agreed. Omaha was added to targeting and a secondary funnel was created.</w:t>
      </w:r>
    </w:p>
    <w:p w:rsidR="00000000" w:rsidDel="00000000" w:rsidP="00000000" w:rsidRDefault="00000000" w:rsidRPr="00000000" w14:paraId="0000001F">
      <w:pPr>
        <w:rPr>
          <w:b w:val="1"/>
          <w:bCs w:val="1"/>
        </w:rPr>
      </w:pPr>
      <w:r w:rsidDel="00000000" w:rsidR="00000000" w:rsidRPr="00000000">
        <w:rPr>
          <w:b w:val="1"/>
          <w:bCs w:val="1"/>
          <w:rtl w:val="0"/>
        </w:rPr>
        <w:t xml:space="preserve">MAGNITUDE OF SUCCESS:</w:t>
      </w:r>
    </w:p>
    <w:p w:rsidR="00000000" w:rsidDel="00000000" w:rsidP="00000000" w:rsidRDefault="00000000" w:rsidRPr="00000000" w14:paraId="00000020">
      <w:pPr>
        <w:numPr>
          <w:ilvl w:val="0"/>
          <w:numId w:val="15"/>
        </w:numPr>
        <w:ind w:left="720" w:hanging="360"/>
      </w:pPr>
      <w:r w:rsidDel="00000000" w:rsidR="00000000" w:rsidRPr="00000000">
        <w:rPr>
          <w:rtl w:val="0"/>
        </w:rPr>
        <w:t xml:space="preserve">Immediate uptick in booking rate (2/day)</w:t>
      </w:r>
    </w:p>
    <w:p w:rsidR="00000000" w:rsidDel="00000000" w:rsidP="00000000" w:rsidRDefault="00000000" w:rsidRPr="00000000" w14:paraId="00000021">
      <w:pPr>
        <w:numPr>
          <w:ilvl w:val="0"/>
          <w:numId w:val="15"/>
        </w:numPr>
        <w:ind w:left="720" w:hanging="360"/>
      </w:pPr>
      <w:r w:rsidDel="00000000" w:rsidR="00000000" w:rsidRPr="00000000">
        <w:rPr>
          <w:rtl w:val="0"/>
        </w:rPr>
        <w:t xml:space="preserve">Survey rate in both demographics surged to within KPI band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ACCOUNT: </w:t>
      </w:r>
      <w:r w:rsidDel="00000000" w:rsidR="00000000" w:rsidRPr="00000000">
        <w:rPr>
          <w:rtl w:val="0"/>
        </w:rPr>
        <w:t xml:space="preserve">US Shingle Manatee/Sarasota</w:t>
        <w:br w:type="textWrapping"/>
      </w:r>
      <w:r w:rsidDel="00000000" w:rsidR="00000000" w:rsidRPr="00000000">
        <w:rPr>
          <w:b w:val="1"/>
          <w:bCs w:val="1"/>
          <w:rtl w:val="0"/>
        </w:rPr>
        <w:t xml:space="preserve">STATE: </w:t>
      </w:r>
      <w:r w:rsidDel="00000000" w:rsidR="00000000" w:rsidRPr="00000000">
        <w:rPr>
          <w:rtl w:val="0"/>
        </w:rPr>
        <w:t xml:space="preserve">Florida</w:t>
        <w:br w:type="textWrapping"/>
      </w:r>
      <w:r w:rsidDel="00000000" w:rsidR="00000000" w:rsidRPr="00000000">
        <w:rPr>
          <w:b w:val="1"/>
          <w:bCs w:val="1"/>
          <w:rtl w:val="0"/>
        </w:rPr>
        <w:t xml:space="preserve">DATE:</w:t>
      </w:r>
      <w:r w:rsidDel="00000000" w:rsidR="00000000" w:rsidRPr="00000000">
        <w:rPr>
          <w:rtl w:val="0"/>
        </w:rPr>
        <w:t xml:space="preserve"> 11/22/2025</w:t>
      </w:r>
    </w:p>
    <w:p w:rsidR="00000000" w:rsidDel="00000000" w:rsidP="00000000" w:rsidRDefault="00000000" w:rsidRPr="00000000" w14:paraId="00000026">
      <w:pPr>
        <w:rPr/>
      </w:pPr>
      <w:r w:rsidDel="00000000" w:rsidR="00000000" w:rsidRPr="00000000">
        <w:rPr>
          <w:b w:val="1"/>
          <w:bCs w:val="1"/>
          <w:rtl w:val="0"/>
        </w:rPr>
        <w:t xml:space="preserve">ISSUE(S): </w:t>
      </w:r>
      <w:r w:rsidDel="00000000" w:rsidR="00000000" w:rsidRPr="00000000">
        <w:rPr>
          <w:rtl w:val="0"/>
        </w:rPr>
        <w:t xml:space="preserve">Low, low lead flow (ads are the issue)</w:t>
      </w:r>
    </w:p>
    <w:p w:rsidR="00000000" w:rsidDel="00000000" w:rsidP="00000000" w:rsidRDefault="00000000" w:rsidRPr="00000000" w14:paraId="00000027">
      <w:pPr>
        <w:rPr/>
      </w:pPr>
      <w:r w:rsidDel="00000000" w:rsidR="00000000" w:rsidRPr="00000000">
        <w:rPr>
          <w:b w:val="1"/>
          <w:bCs w:val="1"/>
          <w:rtl w:val="0"/>
        </w:rPr>
        <w:t xml:space="preserve">ACTION(S) THAT </w:t>
      </w:r>
      <w:r w:rsidDel="00000000" w:rsidR="00000000" w:rsidRPr="00000000">
        <w:rPr>
          <w:b w:val="1"/>
          <w:bCs w:val="1"/>
          <w:u w:val="single"/>
          <w:rtl w:val="0"/>
        </w:rPr>
        <w:t xml:space="preserve">DIDN’T </w:t>
      </w:r>
      <w:r w:rsidDel="00000000" w:rsidR="00000000" w:rsidRPr="00000000">
        <w:rPr>
          <w:b w:val="1"/>
          <w:bCs w:val="1"/>
          <w:rtl w:val="0"/>
        </w:rPr>
        <w:t xml:space="preserve">WORK: </w:t>
      </w:r>
      <w:r w:rsidDel="00000000" w:rsidR="00000000" w:rsidRPr="00000000">
        <w:rPr>
          <w:rtl w:val="0"/>
        </w:rPr>
        <w:t xml:space="preserve">Adding custom andromeda video content</w:t>
      </w:r>
    </w:p>
    <w:p w:rsidR="00000000" w:rsidDel="00000000" w:rsidP="00000000" w:rsidRDefault="00000000" w:rsidRPr="00000000" w14:paraId="00000028">
      <w:pPr>
        <w:rPr/>
      </w:pPr>
      <w:r w:rsidDel="00000000" w:rsidR="00000000" w:rsidRPr="00000000">
        <w:rPr>
          <w:b w:val="1"/>
          <w:bCs w:val="1"/>
          <w:rtl w:val="0"/>
        </w:rPr>
        <w:t xml:space="preserve">ACTION(S) THAT </w:t>
      </w:r>
      <w:r w:rsidDel="00000000" w:rsidR="00000000" w:rsidRPr="00000000">
        <w:rPr>
          <w:b w:val="1"/>
          <w:bCs w:val="1"/>
          <w:u w:val="single"/>
          <w:rtl w:val="0"/>
        </w:rPr>
        <w:t xml:space="preserve">DID</w:t>
      </w:r>
      <w:r w:rsidDel="00000000" w:rsidR="00000000" w:rsidRPr="00000000">
        <w:rPr>
          <w:b w:val="1"/>
          <w:bCs w:val="1"/>
          <w:rtl w:val="0"/>
        </w:rPr>
        <w:t xml:space="preserve"> WORK: </w:t>
      </w:r>
      <w:r w:rsidDel="00000000" w:rsidR="00000000" w:rsidRPr="00000000">
        <w:rPr>
          <w:rtl w:val="0"/>
        </w:rPr>
        <w:t xml:space="preserve">Dialing in on the psychological cues, going back and looking at top performing static ad creatives and replicating those styles (modelling the setup for single/two-fold/tri-fold). And the biggest detail was l hid the local cues because this client only could get me creatives in Tampa/Hillsborough county, and houses don’t look the same so I only picked images that looked like they could be in Manatee/Sarasota</w:t>
      </w:r>
    </w:p>
    <w:p w:rsidR="00000000" w:rsidDel="00000000" w:rsidP="00000000" w:rsidRDefault="00000000" w:rsidRPr="00000000" w14:paraId="00000029">
      <w:pPr>
        <w:rPr>
          <w:b w:val="1"/>
          <w:bCs w:val="1"/>
        </w:rPr>
      </w:pPr>
      <w:r w:rsidDel="00000000" w:rsidR="00000000" w:rsidRPr="00000000">
        <w:rPr>
          <w:b w:val="1"/>
          <w:bCs w:val="1"/>
          <w:rtl w:val="0"/>
        </w:rPr>
        <w:t xml:space="preserve">MAGNITUDE OF SUCCESS:</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2345 spent to get 4 bookings prior to that change</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1005 spent to get 4 bookings after change</w:t>
      </w:r>
    </w:p>
    <w:p w:rsidR="00000000" w:rsidDel="00000000" w:rsidP="00000000" w:rsidRDefault="00000000" w:rsidRPr="00000000" w14:paraId="0000002C">
      <w:pPr>
        <w:numPr>
          <w:ilvl w:val="0"/>
          <w:numId w:val="11"/>
        </w:numPr>
        <w:ind w:left="720" w:hanging="360"/>
        <w:rPr>
          <w:b w:val="1"/>
          <w:bCs w:val="1"/>
        </w:rPr>
      </w:pPr>
      <w:r w:rsidDel="00000000" w:rsidR="00000000" w:rsidRPr="00000000">
        <w:rPr>
          <w:b w:val="1"/>
          <w:bCs w:val="1"/>
          <w:rtl w:val="0"/>
        </w:rPr>
        <w:t xml:space="preserve">MASSIVE</w:t>
        <w:br w:type="textWrapping"/>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F">
      <w:pPr>
        <w:rPr>
          <w:b w:val="1"/>
          <w:bCs w:val="1"/>
        </w:rPr>
      </w:pPr>
      <w:r w:rsidDel="00000000" w:rsidR="00000000" w:rsidRPr="00000000">
        <w:rPr>
          <w:b w:val="1"/>
          <w:bCs w:val="1"/>
          <w:rtl w:val="0"/>
        </w:rPr>
        <w:t xml:space="preserve">Arsenal:</w:t>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t xml:space="preserve">-AI - put fake AI people inside of the static roof images that don’t have people</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lbw7inwule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Florida Accounts</w:t>
      </w:r>
      <w:r w:rsidDel="00000000" w:rsidR="00000000" w:rsidRPr="00000000">
        <w:rPr>
          <w:rtl w:val="0"/>
        </w:rPr>
      </w:r>
    </w:p>
    <w:p w:rsidR="00000000" w:rsidDel="00000000" w:rsidP="00000000" w:rsidRDefault="00000000" w:rsidRPr="00000000" w14:paraId="00000032">
      <w:pPr>
        <w:ind w:left="720" w:firstLine="0"/>
        <w:rPr>
          <w:b w:val="1"/>
          <w:bCs w:val="1"/>
          <w:sz w:val="34"/>
          <w:szCs w:val="34"/>
        </w:rPr>
      </w:pPr>
      <w:r w:rsidDel="00000000" w:rsidR="00000000" w:rsidRPr="00000000">
        <w:rPr>
          <w:b w:val="1"/>
          <w:bCs w:val="1"/>
          <w:rtl w:val="0"/>
        </w:rPr>
        <w:t xml:space="preserve">What Turned Florida accounts around?</w:t>
        <w:br w:type="textWrapping"/>
        <w:br w:type="textWrapping"/>
      </w:r>
      <w:r w:rsidDel="00000000" w:rsidR="00000000" w:rsidRPr="00000000">
        <w:rPr>
          <w:b w:val="1"/>
          <w:bCs w:val="1"/>
          <w:sz w:val="34"/>
          <w:szCs w:val="34"/>
          <w:rtl w:val="0"/>
        </w:rPr>
        <w:t xml:space="preserve">Florida Roofing and Gutters – St. Pete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Why performance is strong right now</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5khy7qrtbj3" w:id="2"/>
      <w:bookmarkEnd w:id="2"/>
      <w:r w:rsidDel="00000000" w:rsidR="00000000" w:rsidRPr="00000000">
        <w:rPr>
          <w:b w:val="1"/>
          <w:bCs w:val="1"/>
          <w:color w:val="000000"/>
          <w:sz w:val="26"/>
          <w:szCs w:val="26"/>
          <w:rtl w:val="0"/>
        </w:rPr>
        <w:t xml:space="preserve">1. Creative angle is doing the heavy lifting</w:t>
      </w:r>
    </w:p>
    <w:p w:rsidR="00000000" w:rsidDel="00000000" w:rsidP="00000000" w:rsidRDefault="00000000" w:rsidRPr="00000000" w14:paraId="00000035">
      <w:pPr>
        <w:spacing w:after="240" w:before="240" w:lineRule="auto"/>
        <w:rPr/>
      </w:pPr>
      <w:r w:rsidDel="00000000" w:rsidR="00000000" w:rsidRPr="00000000">
        <w:rPr>
          <w:rtl w:val="0"/>
        </w:rPr>
        <w:t xml:space="preserve">The top performing creative is the </w:t>
      </w:r>
      <w:r w:rsidDel="00000000" w:rsidR="00000000" w:rsidRPr="00000000">
        <w:rPr>
          <w:b w:val="1"/>
          <w:bCs w:val="1"/>
          <w:rtl w:val="0"/>
        </w:rPr>
        <w:t xml:space="preserve">price anchoring hook</w:t>
      </w:r>
      <w:r w:rsidDel="00000000" w:rsidR="00000000" w:rsidRPr="00000000">
        <w:rPr>
          <w:rtl w:val="0"/>
        </w:rPr>
        <w:t xml:space="preserve">:</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“$12,000 for a roof in Tampa &amp; St. Pete? Seems really average.”</w:t>
      </w:r>
    </w:p>
    <w:p w:rsidR="00000000" w:rsidDel="00000000" w:rsidP="00000000" w:rsidRDefault="00000000" w:rsidRPr="00000000" w14:paraId="00000037">
      <w:pPr>
        <w:spacing w:after="240" w:before="240" w:lineRule="auto"/>
        <w:rPr/>
      </w:pPr>
      <w:r w:rsidDel="00000000" w:rsidR="00000000" w:rsidRPr="00000000">
        <w:rPr>
          <w:rtl w:val="0"/>
        </w:rPr>
        <w:t xml:space="preserve">This works because it:</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Immediately </w:t>
      </w:r>
      <w:r w:rsidDel="00000000" w:rsidR="00000000" w:rsidRPr="00000000">
        <w:rPr>
          <w:b w:val="1"/>
          <w:bCs w:val="1"/>
          <w:rtl w:val="0"/>
        </w:rPr>
        <w:t xml:space="preserve">qualifies homeowners by budget</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Anchors expectations around realistic pricing</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Filters out low intent price shoppers before the click</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Sparks curiosity and debate which boosts engagement</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You can see this reflected in:</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Strong engagement on the post (likes comments shares)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Higher CTR compared to other creatives</w:t>
        <w:br w:type="textWrapping"/>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Cheaper CPC relative to other ads in the set</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This is not a generic roofing ad. It’s </w:t>
      </w:r>
      <w:r w:rsidDel="00000000" w:rsidR="00000000" w:rsidRPr="00000000">
        <w:rPr>
          <w:b w:val="1"/>
          <w:bCs w:val="1"/>
          <w:rtl w:val="0"/>
        </w:rPr>
        <w:t xml:space="preserve">opinion based pricing education</w:t>
      </w:r>
      <w:r w:rsidDel="00000000" w:rsidR="00000000" w:rsidRPr="00000000">
        <w:rPr>
          <w:rtl w:val="0"/>
        </w:rPr>
        <w:t xml:space="preserve">, which Florida homeowners respond very well to.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vc60eehcmiks" w:id="3"/>
      <w:bookmarkEnd w:id="3"/>
      <w:r w:rsidDel="00000000" w:rsidR="00000000" w:rsidRPr="00000000">
        <w:rPr>
          <w:b w:val="1"/>
          <w:bCs w:val="1"/>
          <w:color w:val="000000"/>
          <w:sz w:val="26"/>
          <w:szCs w:val="26"/>
          <w:rtl w:val="0"/>
        </w:rPr>
        <w:t xml:space="preserve">2. Trust heavy visuals</w:t>
      </w:r>
    </w:p>
    <w:p w:rsidR="00000000" w:rsidDel="00000000" w:rsidP="00000000" w:rsidRDefault="00000000" w:rsidRPr="00000000" w14:paraId="00000043">
      <w:pPr>
        <w:spacing w:after="240" w:before="240" w:lineRule="auto"/>
        <w:rPr/>
      </w:pPr>
      <w:r w:rsidDel="00000000" w:rsidR="00000000" w:rsidRPr="00000000">
        <w:rPr>
          <w:rtl w:val="0"/>
        </w:rPr>
        <w:t xml:space="preserve">The winning creative uses:</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Real crew members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Real homeowners</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On site photos</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Aerial finished roof shot</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This combo hits: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Social proof</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Legitimacy</w:t>
        <w:br w:type="textWrapping"/>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Scale perception</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It feels like a real local company, not an ad agency build. This is especially important in Florida where homeowners are skeptical due to storm chasers.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5ek7qechjfd1" w:id="4"/>
      <w:bookmarkEnd w:id="4"/>
      <w:r w:rsidDel="00000000" w:rsidR="00000000" w:rsidRPr="00000000">
        <w:rPr>
          <w:b w:val="1"/>
          <w:bCs w:val="1"/>
          <w:color w:val="000000"/>
          <w:sz w:val="26"/>
          <w:szCs w:val="26"/>
          <w:rtl w:val="0"/>
        </w:rPr>
        <w:t xml:space="preserve">3. The clear winner inside the ad set</w:t>
      </w:r>
    </w:p>
    <w:p w:rsidR="00000000" w:rsidDel="00000000" w:rsidP="00000000" w:rsidRDefault="00000000" w:rsidRPr="00000000" w14:paraId="0000004F">
      <w:pPr>
        <w:spacing w:after="240" w:before="240" w:lineRule="auto"/>
        <w:rPr/>
      </w:pPr>
      <w:r w:rsidDel="00000000" w:rsidR="00000000" w:rsidRPr="00000000">
        <w:rPr>
          <w:rtl w:val="0"/>
        </w:rPr>
        <w:t xml:space="preserve">From the ads view over the last 30 days: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b w:val="1"/>
          <w:bCs w:val="1"/>
          <w:rtl w:val="0"/>
        </w:rPr>
        <w:t xml:space="preserve">52Grid</w:t>
        <w:br w:type="textWrapping"/>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12 website schedules</w:t>
        <w:br w:type="textWrapping"/>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Cost per schedule ≈ $143</w:t>
        <w:br w:type="textWrapping"/>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Spend ≈ $1,715</w:t>
        <w:br w:type="textWrapping"/>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Frequency 1.65 (healthy not fatigued)</w:t>
        <w:br w:type="textWrapping"/>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Reach 23K+</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bCs w:val="1"/>
          <w:rtl w:val="0"/>
        </w:rPr>
        <w:t xml:space="preserve">55Grid New Creative</w:t>
        <w:br w:type="textWrapping"/>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6 website schedules</w:t>
        <w:br w:type="textWrapping"/>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Cost per schedule ≈ $59</w:t>
        <w:br w:type="textWrapping"/>
      </w:r>
    </w:p>
    <w:p w:rsidR="00000000" w:rsidDel="00000000" w:rsidP="00000000" w:rsidRDefault="00000000" w:rsidRPr="00000000" w14:paraId="00000059">
      <w:pPr>
        <w:numPr>
          <w:ilvl w:val="1"/>
          <w:numId w:val="6"/>
        </w:numPr>
        <w:spacing w:after="0" w:afterAutospacing="0" w:before="0" w:beforeAutospacing="0" w:lineRule="auto"/>
        <w:ind w:left="1440" w:hanging="360"/>
      </w:pPr>
      <w:r w:rsidDel="00000000" w:rsidR="00000000" w:rsidRPr="00000000">
        <w:rPr>
          <w:rtl w:val="0"/>
        </w:rPr>
        <w:t xml:space="preserve">Much lower spend</w:t>
        <w:br w:type="textWrapping"/>
      </w:r>
    </w:p>
    <w:p w:rsidR="00000000" w:rsidDel="00000000" w:rsidP="00000000" w:rsidRDefault="00000000" w:rsidRPr="00000000" w14:paraId="0000005A">
      <w:pPr>
        <w:numPr>
          <w:ilvl w:val="1"/>
          <w:numId w:val="6"/>
        </w:numPr>
        <w:spacing w:after="240" w:before="0" w:beforeAutospacing="0" w:lineRule="auto"/>
        <w:ind w:left="1440" w:hanging="360"/>
      </w:pPr>
      <w:r w:rsidDel="00000000" w:rsidR="00000000" w:rsidRPr="00000000">
        <w:rPr>
          <w:rtl w:val="0"/>
        </w:rPr>
        <w:t xml:space="preserve">Very strong efficiency early</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Everything else in the ad set has either:</w:t>
      </w:r>
    </w:p>
    <w:p w:rsidR="00000000" w:rsidDel="00000000" w:rsidP="00000000" w:rsidRDefault="00000000" w:rsidRPr="00000000" w14:paraId="0000005C">
      <w:pPr>
        <w:numPr>
          <w:ilvl w:val="0"/>
          <w:numId w:val="12"/>
        </w:numPr>
        <w:spacing w:after="0" w:afterAutospacing="0" w:before="240" w:lineRule="auto"/>
        <w:ind w:left="720" w:hanging="360"/>
      </w:pPr>
      <w:r w:rsidDel="00000000" w:rsidR="00000000" w:rsidRPr="00000000">
        <w:rPr>
          <w:rtl w:val="0"/>
        </w:rPr>
        <w:t xml:space="preserve">No conversions yet</w:t>
        <w:br w:type="textWrapping"/>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rtl w:val="0"/>
        </w:rPr>
        <w:t xml:space="preserve">Very low spend</w:t>
        <w:br w:type="textWrapping"/>
      </w:r>
    </w:p>
    <w:p w:rsidR="00000000" w:rsidDel="00000000" w:rsidP="00000000" w:rsidRDefault="00000000" w:rsidRPr="00000000" w14:paraId="0000005E">
      <w:pPr>
        <w:numPr>
          <w:ilvl w:val="0"/>
          <w:numId w:val="12"/>
        </w:numPr>
        <w:spacing w:after="240" w:before="0" w:beforeAutospacing="0" w:lineRule="auto"/>
        <w:ind w:left="720" w:hanging="360"/>
      </w:pPr>
      <w:r w:rsidDel="00000000" w:rsidR="00000000" w:rsidRPr="00000000">
        <w:rPr>
          <w:rtl w:val="0"/>
        </w:rPr>
        <w:t xml:space="preserve">Or is still being tested</w:t>
        <w:br w:type="textWrapping"/>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 Performance is being carried by </w:t>
      </w:r>
      <w:r w:rsidDel="00000000" w:rsidR="00000000" w:rsidRPr="00000000">
        <w:rPr>
          <w:b w:val="1"/>
          <w:bCs w:val="1"/>
          <w:rtl w:val="0"/>
        </w:rPr>
        <w:t xml:space="preserve">2 pricing education creatives</w:t>
      </w:r>
      <w:r w:rsidDel="00000000" w:rsidR="00000000" w:rsidRPr="00000000">
        <w:rPr>
          <w:rtl w:val="0"/>
        </w:rPr>
        <w:t xml:space="preserve">, not volume of ads.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kxd7cnnfuitx" w:id="5"/>
      <w:bookmarkEnd w:id="5"/>
      <w:r w:rsidDel="00000000" w:rsidR="00000000" w:rsidRPr="00000000">
        <w:rPr>
          <w:b w:val="1"/>
          <w:bCs w:val="1"/>
          <w:color w:val="000000"/>
          <w:sz w:val="26"/>
          <w:szCs w:val="26"/>
          <w:rtl w:val="0"/>
        </w:rPr>
        <w:t xml:space="preserve">4. Ad set structure matters</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Single campaign</w:t>
        <w:br w:type="textWrapping"/>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Single ad set</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Multiple grid style creatives</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$75 daily budget per ad</w:t>
        <w:br w:type="textWrapping"/>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Frequency still under 2 across winners</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This allows Meta to:</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Quickly find winners</w:t>
        <w:br w:type="textWrapping"/>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Shift spend naturally</w:t>
        <w:br w:type="textWrapping"/>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Avoid audience fatigue</w:t>
        <w:br w:type="textWrapping"/>
      </w:r>
    </w:p>
    <w:p w:rsidR="00000000" w:rsidDel="00000000" w:rsidP="00000000" w:rsidRDefault="00000000" w:rsidRPr="00000000" w14:paraId="0000006B">
      <w:pPr>
        <w:spacing w:after="240" w:before="240" w:lineRule="auto"/>
        <w:rPr/>
      </w:pPr>
      <w:r w:rsidDel="00000000" w:rsidR="00000000" w:rsidRPr="00000000">
        <w:rPr>
          <w:rtl w:val="0"/>
        </w:rPr>
        <w:t xml:space="preserve">Nothing fancy. Clean structure. Letting Meta do its job.</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a4ctnk4xueil" w:id="6"/>
      <w:bookmarkEnd w:id="6"/>
      <w:r w:rsidDel="00000000" w:rsidR="00000000" w:rsidRPr="00000000">
        <w:rPr>
          <w:b w:val="1"/>
          <w:bCs w:val="1"/>
          <w:color w:val="000000"/>
          <w:sz w:val="26"/>
          <w:szCs w:val="26"/>
          <w:rtl w:val="0"/>
        </w:rPr>
        <w:t xml:space="preserve">5. Traffic quality confirms intent</w:t>
      </w:r>
    </w:p>
    <w:p w:rsidR="00000000" w:rsidDel="00000000" w:rsidP="00000000" w:rsidRDefault="00000000" w:rsidRPr="00000000" w14:paraId="0000006E">
      <w:pPr>
        <w:spacing w:after="240" w:before="240" w:lineRule="auto"/>
        <w:rPr/>
      </w:pPr>
      <w:r w:rsidDel="00000000" w:rsidR="00000000" w:rsidRPr="00000000">
        <w:rPr>
          <w:rtl w:val="0"/>
        </w:rPr>
        <w:t xml:space="preserve">From the metrics screenshot:</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CTR all up to ~3.7 percent on winning ads</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CPC all as low as ~$1.20 on best performers</w:t>
        <w:br w:type="textWrapping"/>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Landing page views concentrated on the same ads that are producing schedules</w:t>
        <w:br w:type="textWrapping"/>
      </w:r>
    </w:p>
    <w:p w:rsidR="00000000" w:rsidDel="00000000" w:rsidP="00000000" w:rsidRDefault="00000000" w:rsidRPr="00000000" w14:paraId="00000072">
      <w:pPr>
        <w:spacing w:after="240" w:before="240" w:lineRule="auto"/>
        <w:rPr/>
      </w:pPr>
      <w:r w:rsidDel="00000000" w:rsidR="00000000" w:rsidRPr="00000000">
        <w:rPr>
          <w:rtl w:val="0"/>
        </w:rPr>
        <w:t xml:space="preserve">This confirms the ads are:</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Pulling the right homeowner</w:t>
        <w:br w:type="textWrapping"/>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Not just cheap clicks</w:t>
        <w:br w:type="textWrapping"/>
      </w:r>
    </w:p>
    <w:p w:rsidR="00000000" w:rsidDel="00000000" w:rsidP="00000000" w:rsidRDefault="00000000" w:rsidRPr="00000000" w14:paraId="00000075">
      <w:pPr>
        <w:numPr>
          <w:ilvl w:val="0"/>
          <w:numId w:val="13"/>
        </w:numPr>
        <w:spacing w:after="240" w:before="0" w:beforeAutospacing="0" w:lineRule="auto"/>
        <w:ind w:left="720" w:hanging="360"/>
      </w:pPr>
      <w:r w:rsidDel="00000000" w:rsidR="00000000" w:rsidRPr="00000000">
        <w:rPr>
          <w:rtl w:val="0"/>
        </w:rPr>
        <w:t xml:space="preserve">Actually converting downstream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left="720" w:firstLine="0"/>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yj42u293q6v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AQS</w: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pr0cl5o1t9lt" w:id="8"/>
      <w:bookmarkEnd w:id="8"/>
      <w:r w:rsidDel="00000000" w:rsidR="00000000" w:rsidRPr="00000000">
        <w:rPr>
          <w:b w:val="1"/>
          <w:bCs w:val="1"/>
          <w:sz w:val="34"/>
          <w:szCs w:val="34"/>
          <w:rtl w:val="0"/>
        </w:rPr>
        <w:t xml:space="preserve">What’s Working for AQS (per Jonathan)</w:t>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b w:val="1"/>
          <w:bCs w:val="1"/>
          <w:rtl w:val="0"/>
        </w:rPr>
        <w:t xml:space="preserve">Lead flow issue was fixed</w:t>
        <w:br w:type="textWrapping"/>
      </w:r>
      <w:r w:rsidDel="00000000" w:rsidR="00000000" w:rsidRPr="00000000">
        <w:rPr>
          <w:rtl w:val="0"/>
        </w:rPr>
        <w:t xml:space="preserve"> Previously, AQS was not generating leads correctly. That issue has now been resolved, and </w:t>
      </w:r>
      <w:r w:rsidDel="00000000" w:rsidR="00000000" w:rsidRPr="00000000">
        <w:rPr>
          <w:b w:val="1"/>
          <w:bCs w:val="1"/>
          <w:rtl w:val="0"/>
        </w:rPr>
        <w:t xml:space="preserve">leads are coming in again</w:t>
      </w:r>
      <w:r w:rsidDel="00000000" w:rsidR="00000000" w:rsidRPr="00000000">
        <w:rPr>
          <w:rtl w:val="0"/>
        </w:rPr>
        <w:t xml:space="preserve">.</w:t>
        <w:br w:type="textWrapping"/>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b w:val="1"/>
          <w:bCs w:val="1"/>
          <w:rtl w:val="0"/>
        </w:rPr>
        <w:t xml:space="preserve">Focus has shifted from lead volume to conversion</w:t>
        <w:br w:type="textWrapping"/>
      </w:r>
      <w:r w:rsidDel="00000000" w:rsidR="00000000" w:rsidRPr="00000000">
        <w:rPr>
          <w:rtl w:val="0"/>
        </w:rPr>
        <w:t xml:space="preserve"> Now that leads are flowing, the priority is ensuring those leads </w:t>
      </w:r>
      <w:r w:rsidDel="00000000" w:rsidR="00000000" w:rsidRPr="00000000">
        <w:rPr>
          <w:b w:val="1"/>
          <w:bCs w:val="1"/>
          <w:rtl w:val="0"/>
        </w:rPr>
        <w:t xml:space="preserve">convert into booked appointments</w:t>
      </w:r>
      <w:r w:rsidDel="00000000" w:rsidR="00000000" w:rsidRPr="00000000">
        <w:rPr>
          <w:rtl w:val="0"/>
        </w:rPr>
        <w:t xml:space="preserve">, not just form fills.</w:t>
        <w:br w:type="textWrapping"/>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b w:val="1"/>
          <w:bCs w:val="1"/>
          <w:rtl w:val="0"/>
        </w:rPr>
        <w:t xml:space="preserve">System correction before scaling</w:t>
        <w:br w:type="textWrapping"/>
      </w:r>
      <w:r w:rsidDel="00000000" w:rsidR="00000000" w:rsidRPr="00000000">
        <w:rPr>
          <w:rtl w:val="0"/>
        </w:rPr>
        <w:t xml:space="preserve"> Jon emphasized fixing the </w:t>
      </w:r>
      <w:r w:rsidDel="00000000" w:rsidR="00000000" w:rsidRPr="00000000">
        <w:rPr>
          <w:b w:val="1"/>
          <w:bCs w:val="1"/>
          <w:rtl w:val="0"/>
        </w:rPr>
        <w:t xml:space="preserve">core funnel and lead handling first</w:t>
      </w:r>
      <w:r w:rsidDel="00000000" w:rsidR="00000000" w:rsidRPr="00000000">
        <w:rPr>
          <w:rtl w:val="0"/>
        </w:rPr>
        <w:t xml:space="preserve">, rather than scaling spend too early. The account is now in the “optimize and validate” phase.</w:t>
        <w:br w:type="textWrapping"/>
      </w:r>
    </w:p>
    <w:p w:rsidR="00000000" w:rsidDel="00000000" w:rsidP="00000000" w:rsidRDefault="00000000" w:rsidRPr="00000000" w14:paraId="0000007D">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Next step: verify lead quality → booking rate</w:t>
        <w:br w:type="textWrapping"/>
      </w:r>
      <w:r w:rsidDel="00000000" w:rsidR="00000000" w:rsidRPr="00000000">
        <w:rPr>
          <w:rtl w:val="0"/>
        </w:rPr>
        <w:t xml:space="preserve"> Ongoing work is focused on confirming that:</w:t>
        <w:br w:type="textWrapping"/>
      </w:r>
    </w:p>
    <w:p w:rsidR="00000000" w:rsidDel="00000000" w:rsidP="00000000" w:rsidRDefault="00000000" w:rsidRPr="00000000" w14:paraId="0000007E">
      <w:pPr>
        <w:numPr>
          <w:ilvl w:val="1"/>
          <w:numId w:val="16"/>
        </w:numPr>
        <w:spacing w:after="0" w:afterAutospacing="0" w:before="0" w:beforeAutospacing="0" w:lineRule="auto"/>
        <w:ind w:left="1440" w:hanging="360"/>
      </w:pPr>
      <w:r w:rsidDel="00000000" w:rsidR="00000000" w:rsidRPr="00000000">
        <w:rPr>
          <w:rtl w:val="0"/>
        </w:rPr>
        <w:t xml:space="preserve">Leads are legitimate</w:t>
        <w:br w:type="textWrapping"/>
      </w:r>
    </w:p>
    <w:p w:rsidR="00000000" w:rsidDel="00000000" w:rsidP="00000000" w:rsidRDefault="00000000" w:rsidRPr="00000000" w14:paraId="0000007F">
      <w:pPr>
        <w:numPr>
          <w:ilvl w:val="1"/>
          <w:numId w:val="16"/>
        </w:numPr>
        <w:spacing w:after="0" w:afterAutospacing="0" w:before="0" w:beforeAutospacing="0" w:lineRule="auto"/>
        <w:ind w:left="1440" w:hanging="360"/>
      </w:pPr>
      <w:r w:rsidDel="00000000" w:rsidR="00000000" w:rsidRPr="00000000">
        <w:rPr>
          <w:rtl w:val="0"/>
        </w:rPr>
        <w:t xml:space="preserve">They are being contacted properly</w:t>
        <w:br w:type="textWrapping"/>
      </w:r>
    </w:p>
    <w:p w:rsidR="00000000" w:rsidDel="00000000" w:rsidP="00000000" w:rsidRDefault="00000000" w:rsidRPr="00000000" w14:paraId="00000080">
      <w:pPr>
        <w:numPr>
          <w:ilvl w:val="1"/>
          <w:numId w:val="16"/>
        </w:numPr>
        <w:spacing w:after="240" w:before="0" w:beforeAutospacing="0" w:lineRule="auto"/>
        <w:ind w:left="1440" w:hanging="360"/>
      </w:pPr>
      <w:r w:rsidDel="00000000" w:rsidR="00000000" w:rsidRPr="00000000">
        <w:rPr>
          <w:rtl w:val="0"/>
        </w:rPr>
        <w:t xml:space="preserve">They are converting into appointments at an acceptable rate</w:t>
        <w:br w:type="textWrapping"/>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