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3pk4lbmdo5w" w:id="0"/>
      <w:bookmarkEnd w:id="0"/>
      <w:r w:rsidDel="00000000" w:rsidR="00000000" w:rsidRPr="00000000">
        <w:rPr>
          <w:rtl w:val="0"/>
        </w:rPr>
        <w:t xml:space="preserve">Creative Testing Playbook - Post-Andromeda Era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3c8tb40lzip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Meta Andromeda update has fundamentally changed creative testing. The old paradigm of finding "majority hooks" that appeal to the most people is dead. The new paradigm focuses on </w:t>
      </w:r>
      <w:r w:rsidDel="00000000" w:rsidR="00000000" w:rsidRPr="00000000">
        <w:rPr>
          <w:b w:val="1"/>
          <w:bCs w:val="1"/>
          <w:rtl w:val="0"/>
        </w:rPr>
        <w:t xml:space="preserve">minority hooks</w:t>
      </w:r>
      <w:r w:rsidDel="00000000" w:rsidR="00000000" w:rsidRPr="00000000">
        <w:rPr>
          <w:rtl w:val="0"/>
        </w:rPr>
        <w:t xml:space="preserve"> - highly specific, individualized messaging that appeals deeply to smaller segments.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Key Paradigm Shift:</w:t>
      </w:r>
      <w:r w:rsidDel="00000000" w:rsidR="00000000" w:rsidRPr="00000000">
        <w:rPr>
          <w:rtl w:val="0"/>
        </w:rPr>
        <w:t xml:space="preserve"> Copy doesn't matter anymore. Messaging (what you say in the video) is everything.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snee3y7xrj9" w:id="2"/>
      <w:bookmarkEnd w:id="2"/>
      <w:r w:rsidDel="00000000" w:rsidR="00000000" w:rsidRPr="00000000">
        <w:rPr>
          <w:rtl w:val="0"/>
        </w:rPr>
        <w:t xml:space="preserve">How Andromeda Works (The Technical Foundation)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0s6ylhenwu8" w:id="3"/>
      <w:bookmarkEnd w:id="3"/>
      <w:r w:rsidDel="00000000" w:rsidR="00000000" w:rsidRPr="00000000">
        <w:rPr>
          <w:rtl w:val="0"/>
        </w:rPr>
        <w:t xml:space="preserve">Two-Step Process: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(Andromeda)</w:t>
      </w:r>
      <w:r w:rsidDel="00000000" w:rsidR="00000000" w:rsidRPr="00000000">
        <w:rPr>
          <w:rtl w:val="0"/>
        </w:rPr>
        <w:t xml:space="preserve">: Sifts through tens of millions of ads and narrows down to a few thousand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(MetaLattice)</w:t>
      </w:r>
      <w:r w:rsidDel="00000000" w:rsidR="00000000" w:rsidRPr="00000000">
        <w:rPr>
          <w:rtl w:val="0"/>
        </w:rPr>
        <w:t xml:space="preserve">: Ranks those few thousand based on estimated action rate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qb6tfuw46ag" w:id="4"/>
      <w:bookmarkEnd w:id="4"/>
      <w:r w:rsidDel="00000000" w:rsidR="00000000" w:rsidRPr="00000000">
        <w:rPr>
          <w:rtl w:val="0"/>
        </w:rPr>
        <w:t xml:space="preserve">What Andromeda Looks For: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(ONLY thing that matters)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Themes</w:t>
      </w:r>
      <w:r w:rsidDel="00000000" w:rsidR="00000000" w:rsidRPr="00000000">
        <w:rPr>
          <w:rtl w:val="0"/>
        </w:rPr>
        <w:t xml:space="preserve"> (doesn't matter)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Visuals</w:t>
      </w:r>
      <w:r w:rsidDel="00000000" w:rsidR="00000000" w:rsidRPr="00000000">
        <w:rPr>
          <w:rtl w:val="0"/>
        </w:rPr>
        <w:t xml:space="preserve"> (doesn't matter)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0xieaj9g6do" w:id="5"/>
      <w:bookmarkEnd w:id="5"/>
      <w:r w:rsidDel="00000000" w:rsidR="00000000" w:rsidRPr="00000000">
        <w:rPr>
          <w:rtl w:val="0"/>
        </w:rPr>
        <w:t xml:space="preserve">Proof: Andrew Lamb Test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 creatives, same location, same clothes, same expressions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difference: what he said (messaging)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Results: Consistent $54-65 cost per qualified call for 3+ months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fatigue, no creative refreshes needed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54jwxkfdlpr" w:id="6"/>
      <w:bookmarkEnd w:id="6"/>
      <w:r w:rsidDel="00000000" w:rsidR="00000000" w:rsidRPr="00000000">
        <w:rPr>
          <w:rtl w:val="0"/>
        </w:rPr>
        <w:t xml:space="preserve">The New Creative Philosophy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wccl4ztjp5t1" w:id="7"/>
      <w:bookmarkEnd w:id="7"/>
      <w:r w:rsidDel="00000000" w:rsidR="00000000" w:rsidRPr="00000000">
        <w:rPr>
          <w:rtl w:val="0"/>
        </w:rPr>
        <w:t xml:space="preserve">Old Way (Majority Hooks):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Appeal to the most people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Broad messaging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hook that works for years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Example: "We don't like abortion"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3gd8q5d0ohj" w:id="8"/>
      <w:bookmarkEnd w:id="8"/>
      <w:r w:rsidDel="00000000" w:rsidR="00000000" w:rsidRPr="00000000">
        <w:rPr>
          <w:rtl w:val="0"/>
        </w:rPr>
        <w:t xml:space="preserve">New Way (Minority Hooks):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Appeal specifically to individuals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Hyper-specific messaging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unique angles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Example: "We don't like abortion unless it's in this specific context"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vxnivbijmis" w:id="9"/>
      <w:bookmarkEnd w:id="9"/>
      <w:r w:rsidDel="00000000" w:rsidR="00000000" w:rsidRPr="00000000">
        <w:rPr>
          <w:rtl w:val="0"/>
        </w:rPr>
        <w:t xml:space="preserve">Why This Works: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ranking system (MetaLattice) puts a percentage probability on each creative for each user. The more specific the message matches the user's exact situation, the higher the probability score.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s1y1qxb3cjx" w:id="10"/>
      <w:bookmarkEnd w:id="10"/>
      <w:r w:rsidDel="00000000" w:rsidR="00000000" w:rsidRPr="00000000">
        <w:rPr>
          <w:rtl w:val="0"/>
        </w:rPr>
        <w:t xml:space="preserve">Creative Testing Decision Framework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1agzml9703u" w:id="11"/>
      <w:bookmarkEnd w:id="11"/>
      <w:r w:rsidDel="00000000" w:rsidR="00000000" w:rsidRPr="00000000">
        <w:rPr>
          <w:rtl w:val="0"/>
        </w:rPr>
        <w:t xml:space="preserve">When to Test Creatives: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you have an attraction problem (attracting wrong people)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you have a messaging problem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test new creatives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5pcvmuod4xin" w:id="12"/>
      <w:bookmarkEnd w:id="12"/>
      <w:r w:rsidDel="00000000" w:rsidR="00000000" w:rsidRPr="00000000">
        <w:rPr>
          <w:rtl w:val="0"/>
        </w:rPr>
        <w:t xml:space="preserve">When NOT to Test: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you're attracting the right people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lead quality is good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costs are stable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sales team is happy with leads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8wq9tlcqfl6" w:id="13"/>
      <w:bookmarkEnd w:id="13"/>
      <w:r w:rsidDel="00000000" w:rsidR="00000000" w:rsidRPr="00000000">
        <w:rPr>
          <w:rtl w:val="0"/>
        </w:rPr>
        <w:t xml:space="preserve">Key Quote: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"The front end is your attraction mechanism. If you are attracting the wrong people, that nowadays especially is a messaging problem."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93ajxtb9t3o" w:id="14"/>
      <w:bookmarkEnd w:id="14"/>
      <w:r w:rsidDel="00000000" w:rsidR="00000000" w:rsidRPr="00000000">
        <w:rPr>
          <w:rtl w:val="0"/>
        </w:rPr>
        <w:t xml:space="preserve">The Creative Production Process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9mdxvw16li4" w:id="15"/>
      <w:bookmarkEnd w:id="15"/>
      <w:r w:rsidDel="00000000" w:rsidR="00000000" w:rsidRPr="00000000">
        <w:rPr>
          <w:rtl w:val="0"/>
        </w:rPr>
        <w:t xml:space="preserve">Step 1: Generate Ideas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AI (Claude/ChatGPT) to generate 50 unique ad concepts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ad must be unique through and through (hook, body, CTA)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 on individual reasons someone would convert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entire ads about tiny, specific reasons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y5p4ugqzea7w" w:id="16"/>
      <w:bookmarkEnd w:id="16"/>
      <w:r w:rsidDel="00000000" w:rsidR="00000000" w:rsidRPr="00000000">
        <w:rPr>
          <w:rtl w:val="0"/>
        </w:rPr>
        <w:t xml:space="preserve">Step 2: Film Creatives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Target: 50 unique videos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Length: 30 seconds to 1 minute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location/setup is fine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change the messaging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38tc17kj3z2u" w:id="17"/>
      <w:bookmarkEnd w:id="17"/>
      <w:r w:rsidDel="00000000" w:rsidR="00000000" w:rsidRPr="00000000">
        <w:rPr>
          <w:rtl w:val="0"/>
        </w:rPr>
        <w:t xml:space="preserve">Step 3: Campaign Setup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Campaign</w:t>
      </w:r>
      <w:r w:rsidDel="00000000" w:rsidR="00000000" w:rsidRPr="00000000">
        <w:rPr>
          <w:rtl w:val="0"/>
        </w:rPr>
        <w:t xml:space="preserve">: 365-day audiences, website visitors, etc.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Campaign</w:t>
      </w:r>
      <w:r w:rsidDel="00000000" w:rsidR="00000000" w:rsidRPr="00000000">
        <w:rPr>
          <w:rtl w:val="0"/>
        </w:rPr>
        <w:t xml:space="preserve">: 3 ad sets (Broad, Interest Stack, Lookalike)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Count</w:t>
      </w:r>
      <w:r w:rsidDel="00000000" w:rsidR="00000000" w:rsidRPr="00000000">
        <w:rPr>
          <w:rtl w:val="0"/>
        </w:rPr>
        <w:t xml:space="preserve">: 25-30 unique ads per campaign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Individual ads (not dynamic creative)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 5 headlines, 5 body copy variations (same across all videos)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985iza6pont" w:id="18"/>
      <w:bookmarkEnd w:id="18"/>
      <w:r w:rsidDel="00000000" w:rsidR="00000000" w:rsidRPr="00000000">
        <w:rPr>
          <w:rtl w:val="0"/>
        </w:rPr>
        <w:t xml:space="preserve">The If-Then Creative Testing Protocol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fwjhc8xs84v8" w:id="19"/>
      <w:bookmarkEnd w:id="19"/>
      <w:r w:rsidDel="00000000" w:rsidR="00000000" w:rsidRPr="00000000">
        <w:rPr>
          <w:rtl w:val="0"/>
        </w:rPr>
        <w:t xml:space="preserve">Initial Launch: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Launch 25-30 unique creatives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Expect only 2-3 to get majority of reach (this is normal)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worry about unequal distribution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np7rs51s3mvi" w:id="20"/>
      <w:bookmarkEnd w:id="20"/>
      <w:r w:rsidDel="00000000" w:rsidR="00000000" w:rsidRPr="00000000">
        <w:rPr>
          <w:rtl w:val="0"/>
        </w:rPr>
        <w:t xml:space="preserve">When Fatigue Occurs: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Fatigue Definition</w:t>
      </w:r>
      <w:r w:rsidDel="00000000" w:rsidR="00000000" w:rsidRPr="00000000">
        <w:rPr>
          <w:rtl w:val="0"/>
        </w:rPr>
        <w:t xml:space="preserve">: Result volume declines AND cost per result increases for 72+ hours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z6y35kg7cnk" w:id="21"/>
      <w:bookmarkEnd w:id="21"/>
      <w:r w:rsidDel="00000000" w:rsidR="00000000" w:rsidRPr="00000000">
        <w:rPr>
          <w:rtl w:val="0"/>
        </w:rPr>
        <w:t xml:space="preserve">Step 1: The New Protocol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fatigue occurs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duplicate the fatigued ad set/campaign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remove the 2-3 ads that got all the reach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keep the 22-23 ads that got no reach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launch and monitor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djl148p0xbz" w:id="22"/>
      <w:bookmarkEnd w:id="22"/>
      <w:r w:rsidDel="00000000" w:rsidR="00000000" w:rsidRPr="00000000">
        <w:rPr>
          <w:rtl w:val="0"/>
        </w:rPr>
        <w:t xml:space="preserve">Step 2: Results Check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results return to pre-fatigue levels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let it ride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results remain poor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proceed to Step 3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x22nbugwrybb" w:id="23"/>
      <w:bookmarkEnd w:id="23"/>
      <w:r w:rsidDel="00000000" w:rsidR="00000000" w:rsidRPr="00000000">
        <w:rPr>
          <w:rtl w:val="0"/>
        </w:rPr>
        <w:t xml:space="preserve">Step 3: Original Protocol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Step 1 didn't work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pull ALL creative (videos/images)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keep the same copy (copy doesn't matter) </w:t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launch with completely new videos/images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a8mnf1h060h5" w:id="24"/>
      <w:bookmarkEnd w:id="24"/>
      <w:r w:rsidDel="00000000" w:rsidR="00000000" w:rsidRPr="00000000">
        <w:rPr>
          <w:rtl w:val="0"/>
        </w:rPr>
        <w:t xml:space="preserve">Success Rate: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50% of the time Step 1 works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50% of the time you need Step 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gv3gxigfo68" w:id="25"/>
      <w:bookmarkEnd w:id="25"/>
      <w:r w:rsidDel="00000000" w:rsidR="00000000" w:rsidRPr="00000000">
        <w:rPr>
          <w:rtl w:val="0"/>
        </w:rPr>
        <w:t xml:space="preserve">Key Insights That Challenge Existing Beliefs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jgur14m3qm3d" w:id="26"/>
      <w:bookmarkEnd w:id="26"/>
      <w:r w:rsidDel="00000000" w:rsidR="00000000" w:rsidRPr="00000000">
        <w:rPr>
          <w:rtl w:val="0"/>
        </w:rPr>
        <w:t xml:space="preserve">1. Copy Doesn't Matter Anymore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"I'm gonna leave the copy the same no matter what because the copy doesn't fucking mean anything anymore."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ekuhwqvof86t" w:id="27"/>
      <w:bookmarkEnd w:id="27"/>
      <w:r w:rsidDel="00000000" w:rsidR="00000000" w:rsidRPr="00000000">
        <w:rPr>
          <w:rtl w:val="0"/>
        </w:rPr>
        <w:t xml:space="preserve">2. Minority Hooks &gt; Majority Hooks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algorithm now favors hyper-specific messaging over broad appeal.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357uwgu414ms" w:id="28"/>
      <w:bookmarkEnd w:id="28"/>
      <w:r w:rsidDel="00000000" w:rsidR="00000000" w:rsidRPr="00000000">
        <w:rPr>
          <w:rtl w:val="0"/>
        </w:rPr>
        <w:t xml:space="preserve">3. Unequal Distribution is Normal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Don't worry that only 2-3 out of 25 ads get reach. This is how it's supposed to work.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md7s8coo3sm7" w:id="29"/>
      <w:bookmarkEnd w:id="29"/>
      <w:r w:rsidDel="00000000" w:rsidR="00000000" w:rsidRPr="00000000">
        <w:rPr>
          <w:rtl w:val="0"/>
        </w:rPr>
        <w:t xml:space="preserve">4. Fatigue Cycles Are Longer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High-spend accounts see fatigue much less frequently than before.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whjcxwa9k95x" w:id="30"/>
      <w:bookmarkEnd w:id="30"/>
      <w:r w:rsidDel="00000000" w:rsidR="00000000" w:rsidRPr="00000000">
        <w:rPr>
          <w:rtl w:val="0"/>
        </w:rPr>
        <w:t xml:space="preserve">5. Creative Diversification = Individual Reasons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Make entire ads about the tiniest reasons someone might convert.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6a9g02fzqbix" w:id="31"/>
      <w:bookmarkEnd w:id="31"/>
      <w:r w:rsidDel="00000000" w:rsidR="00000000" w:rsidRPr="00000000">
        <w:rPr>
          <w:rtl w:val="0"/>
        </w:rPr>
        <w:t xml:space="preserve">Technical Setup Details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rqcemc4anpky" w:id="32"/>
      <w:bookmarkEnd w:id="32"/>
      <w:r w:rsidDel="00000000" w:rsidR="00000000" w:rsidRPr="00000000">
        <w:rPr>
          <w:rtl w:val="0"/>
        </w:rPr>
        <w:t xml:space="preserve">Warm Audience Stack: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365-day Facebook interactions (all 5 types)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15+ second video viewers (1 year)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180-day website visitors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90-day lead forms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Exclude converters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koo2yyxxif7x" w:id="33"/>
      <w:bookmarkEnd w:id="33"/>
      <w:r w:rsidDel="00000000" w:rsidR="00000000" w:rsidRPr="00000000">
        <w:rPr>
          <w:rtl w:val="0"/>
        </w:rPr>
        <w:t xml:space="preserve">Cold Targeting: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</w:t>
      </w:r>
      <w:r w:rsidDel="00000000" w:rsidR="00000000" w:rsidRPr="00000000">
        <w:rPr>
          <w:rtl w:val="0"/>
        </w:rPr>
        <w:t xml:space="preserve">: Age + Geographic only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Stack</w:t>
      </w:r>
      <w:r w:rsidDel="00000000" w:rsidR="00000000" w:rsidRPr="00000000">
        <w:rPr>
          <w:rtl w:val="0"/>
        </w:rPr>
        <w:t xml:space="preserve">: Multiple interests/behaviors stacked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Lookalike</w:t>
      </w:r>
      <w:r w:rsidDel="00000000" w:rsidR="00000000" w:rsidRPr="00000000">
        <w:rPr>
          <w:rtl w:val="0"/>
        </w:rPr>
        <w:t xml:space="preserve">: Multiple 1% lookalikes stacked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eodx0k65mjh8" w:id="34"/>
      <w:bookmarkEnd w:id="34"/>
      <w:r w:rsidDel="00000000" w:rsidR="00000000" w:rsidRPr="00000000">
        <w:rPr>
          <w:rtl w:val="0"/>
        </w:rPr>
        <w:t xml:space="preserve">Campaign Structure: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ABO preferred over CBO currently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 ads across all ad sets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Exclude warm audiences from cold campaigns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7dj3wd3w7qws" w:id="35"/>
      <w:bookmarkEnd w:id="35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lmfoml9baynd" w:id="36"/>
      <w:bookmarkEnd w:id="36"/>
      <w:r w:rsidDel="00000000" w:rsidR="00000000" w:rsidRPr="00000000">
        <w:rPr>
          <w:rtl w:val="0"/>
        </w:rPr>
        <w:t xml:space="preserve">What to Track: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per result (not reach distribution)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 volume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quality feedback from sales team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mu0pdaito7ct" w:id="37"/>
      <w:bookmarkEnd w:id="37"/>
      <w:r w:rsidDel="00000000" w:rsidR="00000000" w:rsidRPr="00000000">
        <w:rPr>
          <w:rtl w:val="0"/>
        </w:rPr>
        <w:t xml:space="preserve">What NOT to Track: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Equal reach across creatives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 ad performance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Vanity metrics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c5mj1jrpno3j" w:id="38"/>
      <w:bookmarkEnd w:id="38"/>
      <w:r w:rsidDel="00000000" w:rsidR="00000000" w:rsidRPr="00000000">
        <w:rPr>
          <w:rtl w:val="0"/>
        </w:rPr>
        <w:t xml:space="preserve">Example Results: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1,789 calls at 4x+ ROAS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$64 cost per call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3+ months without fatigue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8vcefd7j2vax" w:id="39"/>
      <w:bookmarkEnd w:id="39"/>
      <w:r w:rsidDel="00000000" w:rsidR="00000000" w:rsidRPr="00000000">
        <w:rPr>
          <w:rtl w:val="0"/>
        </w:rPr>
        <w:t xml:space="preserve">Action Items for Implementation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50 unique ad concepts</w:t>
      </w:r>
      <w:r w:rsidDel="00000000" w:rsidR="00000000" w:rsidRPr="00000000">
        <w:rPr>
          <w:rtl w:val="0"/>
        </w:rPr>
        <w:t xml:space="preserve"> using AI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Film 25-50 creatives</w:t>
      </w:r>
      <w:r w:rsidDel="00000000" w:rsidR="00000000" w:rsidRPr="00000000">
        <w:rPr>
          <w:rtl w:val="0"/>
        </w:rPr>
        <w:t xml:space="preserve"> (same setup, different messaging)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campaigns</w:t>
      </w:r>
      <w:r w:rsidDel="00000000" w:rsidR="00000000" w:rsidRPr="00000000">
        <w:rPr>
          <w:rtl w:val="0"/>
        </w:rPr>
        <w:t xml:space="preserve"> with proper audience stacking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and monitor</w:t>
      </w:r>
      <w:r w:rsidDel="00000000" w:rsidR="00000000" w:rsidRPr="00000000">
        <w:rPr>
          <w:rtl w:val="0"/>
        </w:rPr>
        <w:t xml:space="preserve"> for attraction quality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fatigue protocol</w:t>
      </w:r>
      <w:r w:rsidDel="00000000" w:rsidR="00000000" w:rsidRPr="00000000">
        <w:rPr>
          <w:rtl w:val="0"/>
        </w:rPr>
        <w:t xml:space="preserve"> when needed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results</w:t>
      </w:r>
      <w:r w:rsidDel="00000000" w:rsidR="00000000" w:rsidRPr="00000000">
        <w:rPr>
          <w:rtl w:val="0"/>
        </w:rPr>
        <w:t xml:space="preserve">, not reach distribution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58fxgnmc43fw" w:id="40"/>
      <w:bookmarkEnd w:id="40"/>
      <w:r w:rsidDel="00000000" w:rsidR="00000000" w:rsidRPr="00000000">
        <w:rPr>
          <w:rtl w:val="0"/>
        </w:rPr>
        <w:t xml:space="preserve">Pro Tips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 Creative Diversification SOP to AI for better ad generation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 with "unlimited calories" - more unique ads = higher probability of success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Don't bias toward laziness - film as many unique ads as possible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Remember: The goal is individual reasons, not broad appeal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Trust the algorithm's unequal distribution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"The more unique ads that you film, the higher the probability you're going to have success with Andromeda."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