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zkso5ou0fvi" w:id="0"/>
      <w:bookmarkEnd w:id="0"/>
      <w:r w:rsidDel="00000000" w:rsidR="00000000" w:rsidRPr="00000000">
        <w:rPr>
          <w:rtl w:val="0"/>
        </w:rPr>
        <w:t xml:space="preserve">RoofIgnite SOP: The Winter Retainer Plan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273050</wp:posOffset>
            </wp:positionV>
            <wp:extent cx="3128963" cy="94771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28963" cy="947715"/>
                    </a:xfrm>
                    <a:prstGeom prst="rect"/>
                    <a:ln/>
                  </pic:spPr>
                </pic:pic>
              </a:graphicData>
            </a:graphic>
          </wp:anchor>
        </w:drawing>
      </w:r>
    </w:p>
    <w:p w:rsidR="00000000" w:rsidDel="00000000" w:rsidP="00000000" w:rsidRDefault="00000000" w:rsidRPr="00000000" w14:paraId="00000002">
      <w:pPr>
        <w:rPr/>
      </w:pPr>
      <w:r w:rsidDel="00000000" w:rsidR="00000000" w:rsidRPr="00000000">
        <w:rPr>
          <w:b w:val="1"/>
          <w:bCs w:val="1"/>
          <w:rtl w:val="0"/>
        </w:rPr>
        <w:t xml:space="preserve">RI.ltd (RoofIgnite Ltd)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Department/Function:</w:t>
      </w:r>
      <w:r w:rsidDel="00000000" w:rsidR="00000000" w:rsidRPr="00000000">
        <w:rPr>
          <w:rtl w:val="0"/>
        </w:rPr>
        <w:t xml:space="preserve"> Operations &amp; Client Management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jj8nf5hxdzhq" w:id="1"/>
      <w:bookmarkEnd w:id="1"/>
      <w:r w:rsidDel="00000000" w:rsidR="00000000" w:rsidRPr="00000000">
        <w:rPr>
          <w:rtl w:val="0"/>
        </w:rPr>
        <w:t xml:space="preserve">Section 1: Overview &amp; Application</w:t>
      </w:r>
    </w:p>
    <w:p w:rsidR="00000000" w:rsidDel="00000000" w:rsidP="00000000" w:rsidRDefault="00000000" w:rsidRPr="00000000" w14:paraId="00000008">
      <w:pPr>
        <w:rPr/>
      </w:pPr>
      <w:r w:rsidDel="00000000" w:rsidR="00000000" w:rsidRPr="00000000">
        <w:rPr>
          <w:b w:val="1"/>
          <w:bCs w:val="1"/>
          <w:rtl w:val="0"/>
        </w:rPr>
        <w:t xml:space="preserve">Purpose:</w:t>
      </w:r>
      <w:r w:rsidDel="00000000" w:rsidR="00000000" w:rsidRPr="00000000">
        <w:rPr>
          <w:rtl w:val="0"/>
        </w:rPr>
        <w:t xml:space="preserve"> This Standard Operating Procedure (SOP) provides a comprehensive framework for the Operations team to successfully transition clients in seasonal markets onto the Winter Retainer Plan. Its primary goal is to ensure client retention, maintain monthly recurring revenue (MRR) during the slow winter months, and strategically position our clients for dominant performance in the subsequent spring season.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Scope:</w:t>
      </w:r>
      <w:r w:rsidDel="00000000" w:rsidR="00000000" w:rsidRPr="00000000">
        <w:rPr>
          <w:rtl w:val="0"/>
        </w:rPr>
        <w:t xml:space="preserve"> This SOP covers the entire Winter Plan lifecycle, from initial client conversation and objection handling to the final transition back to a full retainer. It includes call scripts, strategic frameworks, pricing, and communication protocols. This procedure is specifically for clients in U.S. states significantly affected by winter weather (e.g., Northeast, Midwest).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Target Users:</w:t>
      </w:r>
      <w:r w:rsidDel="00000000" w:rsidR="00000000" w:rsidRPr="00000000">
        <w:rPr>
          <w:rtl w:val="0"/>
        </w:rPr>
        <w:t xml:space="preserve"> This SOP is designed for all client-facing roles within the Operations and Client Management teams responsible for account management and strategy calls.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Loom Video Placeholder: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hyperlink r:id="rId7">
        <w:r w:rsidDel="00000000" w:rsidR="00000000" w:rsidRPr="00000000">
          <w:rPr>
            <w:rFonts w:ascii="Roboto Mono" w:cs="Roboto Mono" w:eastAsia="Roboto Mono" w:hAnsi="Roboto Mono"/>
            <w:color w:val="1155cc"/>
            <w:u w:val="single"/>
            <w:rtl w:val="0"/>
          </w:rPr>
          <w:t xml:space="preserve">https://www.loom.com/share/194037384d0947279e43a00142c008d3</w:t>
        </w:r>
      </w:hyperlink>
      <w:r w:rsidDel="00000000" w:rsidR="00000000" w:rsidRPr="00000000">
        <w:rPr>
          <w:rtl w:val="0"/>
        </w:rPr>
      </w:r>
    </w:p>
    <w:p w:rsidR="00000000" w:rsidDel="00000000" w:rsidP="00000000" w:rsidRDefault="00000000" w:rsidRPr="00000000" w14:paraId="00000011">
      <w:pPr>
        <w:pStyle w:val="Heading2"/>
        <w:rPr/>
      </w:pPr>
      <w:bookmarkStart w:colFirst="0" w:colLast="0" w:name="_3fsrzld5uxg1" w:id="2"/>
      <w:bookmarkEnd w:id="2"/>
      <w:r w:rsidDel="00000000" w:rsidR="00000000" w:rsidRPr="00000000">
        <w:rPr>
          <w:rtl w:val="0"/>
        </w:rPr>
        <w:t xml:space="preserve">Section 2: Mission/Mindset</w:t>
      </w:r>
    </w:p>
    <w:p w:rsidR="00000000" w:rsidDel="00000000" w:rsidP="00000000" w:rsidRDefault="00000000" w:rsidRPr="00000000" w14:paraId="00000012">
      <w:pPr>
        <w:rPr/>
      </w:pPr>
      <w:r w:rsidDel="00000000" w:rsidR="00000000" w:rsidRPr="00000000">
        <w:rPr>
          <w:rtl w:val="0"/>
        </w:rPr>
        <w:t xml:space="preserve">The guiding philosophy behind the Winter Retainer Plan is </w:t>
      </w:r>
      <w:r w:rsidDel="00000000" w:rsidR="00000000" w:rsidRPr="00000000">
        <w:rPr>
          <w:b w:val="1"/>
          <w:bCs w:val="1"/>
          <w:rtl w:val="0"/>
        </w:rPr>
        <w:t xml:space="preserve">strategic foresight</w:t>
      </w:r>
      <w:r w:rsidDel="00000000" w:rsidR="00000000" w:rsidRPr="00000000">
        <w:rPr>
          <w:rtl w:val="0"/>
        </w:rPr>
        <w:t xml:space="preserve">. While competitors retreat and pause their marketing efforts, we advance. This plan is not a downgrade in service; it is a calculated, offensive strategy to build overwhelming brand momentum for our clients when market attention is cheapest and least contested. Our mission is to transform the winter slowdown from a liability into our clients' single greatest competitive advantage.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are not merely "keeping the lights on." We are investing in our clients' future pipeline and ensuring that when the spring season arrives, they are not starting from a standstill but from a dominant market position. Every conversation about this plan must be framed from a position of authority and partnership, emphasizing that this strategy is the hallmark of sophisticated, forward-thinking businesses.</w:t>
      </w:r>
    </w:p>
    <w:p w:rsidR="00000000" w:rsidDel="00000000" w:rsidP="00000000" w:rsidRDefault="00000000" w:rsidRPr="00000000" w14:paraId="00000015">
      <w:pPr>
        <w:pStyle w:val="Heading2"/>
        <w:rPr/>
      </w:pPr>
      <w:bookmarkStart w:colFirst="0" w:colLast="0" w:name="_a9asxva562uk" w:id="3"/>
      <w:bookmarkEnd w:id="3"/>
      <w:r w:rsidDel="00000000" w:rsidR="00000000" w:rsidRPr="00000000">
        <w:rPr>
          <w:rtl w:val="0"/>
        </w:rPr>
        <w:t xml:space="preserve">Section 3: Key Concepts &amp; Definitions</w:t>
      </w:r>
    </w:p>
    <w:p w:rsidR="00000000" w:rsidDel="00000000" w:rsidP="00000000" w:rsidRDefault="00000000" w:rsidRPr="00000000" w14:paraId="00000016">
      <w:pPr>
        <w:numPr>
          <w:ilvl w:val="0"/>
          <w:numId w:val="8"/>
        </w:numPr>
        <w:ind w:left="720" w:hanging="360"/>
      </w:pPr>
      <w:r w:rsidDel="00000000" w:rsidR="00000000" w:rsidRPr="00000000">
        <w:rPr>
          <w:b w:val="1"/>
          <w:bCs w:val="1"/>
          <w:rtl w:val="0"/>
        </w:rPr>
        <w:t xml:space="preserve">Winter Retainer Plan:</w:t>
      </w:r>
      <w:r w:rsidDel="00000000" w:rsidR="00000000" w:rsidRPr="00000000">
        <w:rPr>
          <w:rtl w:val="0"/>
        </w:rPr>
        <w:t xml:space="preserve"> A modified service agreement for clients in seasonal markets, running from December to the end of February. It features a reduced retainer and lower daily ad spend.</w:t>
      </w:r>
    </w:p>
    <w:p w:rsidR="00000000" w:rsidDel="00000000" w:rsidP="00000000" w:rsidRDefault="00000000" w:rsidRPr="00000000" w14:paraId="00000017">
      <w:pPr>
        <w:numPr>
          <w:ilvl w:val="0"/>
          <w:numId w:val="8"/>
        </w:numPr>
        <w:ind w:left="720" w:hanging="360"/>
      </w:pPr>
      <w:r w:rsidDel="00000000" w:rsidR="00000000" w:rsidRPr="00000000">
        <w:rPr>
          <w:b w:val="1"/>
          <w:bCs w:val="1"/>
          <w:rtl w:val="0"/>
        </w:rPr>
        <w:t xml:space="preserve">Strategic Foresight:</w:t>
      </w:r>
      <w:r w:rsidDel="00000000" w:rsidR="00000000" w:rsidRPr="00000000">
        <w:rPr>
          <w:rtl w:val="0"/>
        </w:rPr>
        <w:t xml:space="preserve"> The core mindset of the Winter Plan—using the off-season to build a decisive long-term advantage.</w:t>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The 17 Touchpoints Rule:</w:t>
      </w:r>
      <w:r w:rsidDel="00000000" w:rsidR="00000000" w:rsidRPr="00000000">
        <w:rPr>
          <w:rtl w:val="0"/>
        </w:rPr>
        <w:t xml:space="preserve"> A marketing principle stating that a B2C prospect needs to see or interact with a brand's advertising approximately 17 times before they are ready to engage or purchase. This is the foundational logic for maintaining ad circulation during winter.</w:t>
      </w:r>
    </w:p>
    <w:p w:rsidR="00000000" w:rsidDel="00000000" w:rsidP="00000000" w:rsidRDefault="00000000" w:rsidRPr="00000000" w14:paraId="00000019">
      <w:pPr>
        <w:numPr>
          <w:ilvl w:val="0"/>
          <w:numId w:val="8"/>
        </w:numPr>
        <w:ind w:left="720" w:hanging="360"/>
      </w:pPr>
      <w:r w:rsidDel="00000000" w:rsidR="00000000" w:rsidRPr="00000000">
        <w:rPr>
          <w:b w:val="1"/>
          <w:bCs w:val="1"/>
          <w:rtl w:val="0"/>
        </w:rPr>
        <w:t xml:space="preserve">Mere-Exposure Effect:</w:t>
      </w:r>
      <w:r w:rsidDel="00000000" w:rsidR="00000000" w:rsidRPr="00000000">
        <w:rPr>
          <w:rtl w:val="0"/>
        </w:rPr>
        <w:t xml:space="preserve"> A psychological phenomenon where people develop a preference for things merely because they are familiar with them. Continuous ad exposure, even at a low level, builds this familiarity and primes homeowners to trust our clients' brands first when the season turns.</w:t>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Effective Frequency:</w:t>
      </w:r>
      <w:r w:rsidDel="00000000" w:rsidR="00000000" w:rsidRPr="00000000">
        <w:rPr>
          <w:rtl w:val="0"/>
        </w:rPr>
        <w:t xml:space="preserve"> The optimal number of times a consumer must be exposed to an ad for it to be effective. Our winter strategy focuses on achieving this frequency at a lower cost.</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Client Roles &amp; Responsibilities:</w:t>
      </w:r>
      <w:r w:rsidDel="00000000" w:rsidR="00000000" w:rsidRPr="00000000">
        <w:rPr>
          <w:rtl w:val="0"/>
        </w:rPr>
        <w:t xml:space="preserve"> The Operations team is responsible for initiating the conversation, explaining the value proposition, handling objections, and managing the transition. The client is responsible for understanding the long-term strategy and maintaining their investment.</w:t>
      </w:r>
    </w:p>
    <w:p w:rsidR="00000000" w:rsidDel="00000000" w:rsidP="00000000" w:rsidRDefault="00000000" w:rsidRPr="00000000" w14:paraId="0000001C">
      <w:pPr>
        <w:pStyle w:val="Heading2"/>
        <w:rPr/>
      </w:pPr>
      <w:bookmarkStart w:colFirst="0" w:colLast="0" w:name="_gkb4lj8yinuu" w:id="4"/>
      <w:bookmarkEnd w:id="4"/>
      <w:r w:rsidDel="00000000" w:rsidR="00000000" w:rsidRPr="00000000">
        <w:rPr>
          <w:rtl w:val="0"/>
        </w:rPr>
        <w:t xml:space="preserve">Section 4: The Core Process</w:t>
      </w:r>
    </w:p>
    <w:p w:rsidR="00000000" w:rsidDel="00000000" w:rsidP="00000000" w:rsidRDefault="00000000" w:rsidRPr="00000000" w14:paraId="0000001D">
      <w:pPr>
        <w:rPr/>
      </w:pPr>
      <w:r w:rsidDel="00000000" w:rsidR="00000000" w:rsidRPr="00000000">
        <w:rPr>
          <w:rtl w:val="0"/>
        </w:rPr>
        <w:t xml:space="preserve">This section outlines the step-by-step procedure for transitioning a client to the Winter Retainer Plan and back to a full retainer.</w:t>
      </w:r>
    </w:p>
    <w:p w:rsidR="00000000" w:rsidDel="00000000" w:rsidP="00000000" w:rsidRDefault="00000000" w:rsidRPr="00000000" w14:paraId="0000001E">
      <w:pPr>
        <w:pStyle w:val="Heading3"/>
        <w:rPr/>
      </w:pPr>
      <w:bookmarkStart w:colFirst="0" w:colLast="0" w:name="_s6phsgy5vba2" w:id="5"/>
      <w:bookmarkEnd w:id="5"/>
      <w:r w:rsidDel="00000000" w:rsidR="00000000" w:rsidRPr="00000000">
        <w:rPr>
          <w:rtl w:val="0"/>
        </w:rPr>
        <w:t xml:space="preserve">4.1 Phase 1: Pre-Call Preparation (Early November)</w:t>
      </w:r>
    </w:p>
    <w:p w:rsidR="00000000" w:rsidDel="00000000" w:rsidP="00000000" w:rsidRDefault="00000000" w:rsidRPr="00000000" w14:paraId="0000001F">
      <w:pPr>
        <w:rPr/>
      </w:pPr>
      <w:r w:rsidDel="00000000" w:rsidR="00000000" w:rsidRPr="00000000">
        <w:rPr>
          <w:b w:val="1"/>
          <w:bCs w:val="1"/>
          <w:rtl w:val="0"/>
        </w:rPr>
        <w:t xml:space="preserve">Objective:</w:t>
      </w:r>
      <w:r w:rsidDel="00000000" w:rsidR="00000000" w:rsidRPr="00000000">
        <w:rPr>
          <w:rtl w:val="0"/>
        </w:rPr>
        <w:t xml:space="preserve"> To enter the client conversation with full command of the data and a clear strategic recommendation.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1"/>
        </w:numPr>
        <w:ind w:left="720" w:hanging="360"/>
      </w:pPr>
      <w:r w:rsidDel="00000000" w:rsidR="00000000" w:rsidRPr="00000000">
        <w:rPr>
          <w:b w:val="1"/>
          <w:bCs w:val="1"/>
          <w:rtl w:val="0"/>
        </w:rPr>
        <w:t xml:space="preserve">Identify Eligible Clients:</w:t>
      </w:r>
      <w:r w:rsidDel="00000000" w:rsidR="00000000" w:rsidRPr="00000000">
        <w:rPr>
          <w:rtl w:val="0"/>
        </w:rPr>
        <w:t xml:space="preserve"> Compile a list of all clients located in winter-affected regions (Northeast and Midwest). This includes both legacy and new clients.</w:t>
      </w:r>
    </w:p>
    <w:p w:rsidR="00000000" w:rsidDel="00000000" w:rsidP="00000000" w:rsidRDefault="00000000" w:rsidRPr="00000000" w14:paraId="00000022">
      <w:pPr>
        <w:numPr>
          <w:ilvl w:val="0"/>
          <w:numId w:val="4"/>
        </w:numPr>
        <w:ind w:left="1440" w:hanging="360"/>
        <w:rPr>
          <w:u w:val="none"/>
        </w:rPr>
      </w:pPr>
      <w:hyperlink r:id="rId8">
        <w:r w:rsidDel="00000000" w:rsidR="00000000" w:rsidRPr="00000000">
          <w:rPr>
            <w:color w:val="1155cc"/>
            <w:u w:val="single"/>
            <w:rtl w:val="0"/>
          </w:rPr>
          <w:t xml:space="preserve">Client List Separated By Region and Marked Potential Friction Levels</w:t>
        </w:r>
      </w:hyperlink>
      <w:r w:rsidDel="00000000" w:rsidR="00000000" w:rsidRPr="00000000">
        <w:rPr>
          <w:rtl w:val="0"/>
        </w:rPr>
      </w:r>
    </w:p>
    <w:p w:rsidR="00000000" w:rsidDel="00000000" w:rsidP="00000000" w:rsidRDefault="00000000" w:rsidRPr="00000000" w14:paraId="00000023">
      <w:pPr>
        <w:numPr>
          <w:ilvl w:val="0"/>
          <w:numId w:val="11"/>
        </w:numPr>
        <w:ind w:left="720" w:hanging="360"/>
      </w:pPr>
      <w:r w:rsidDel="00000000" w:rsidR="00000000" w:rsidRPr="00000000">
        <w:rPr>
          <w:b w:val="1"/>
          <w:bCs w:val="1"/>
          <w:rtl w:val="0"/>
        </w:rPr>
        <w:t xml:space="preserve">Gather Performance Data:</w:t>
      </w:r>
      <w:r w:rsidDel="00000000" w:rsidR="00000000" w:rsidRPr="00000000">
        <w:rPr>
          <w:rtl w:val="0"/>
        </w:rPr>
        <w:t xml:space="preserve"> For each client, pull the following metrics from their respective dashboards and CRM:</w:t>
      </w:r>
    </w:p>
    <w:p w:rsidR="00000000" w:rsidDel="00000000" w:rsidP="00000000" w:rsidRDefault="00000000" w:rsidRPr="00000000" w14:paraId="00000024">
      <w:pPr>
        <w:numPr>
          <w:ilvl w:val="1"/>
          <w:numId w:val="11"/>
        </w:numPr>
        <w:ind w:left="1440" w:hanging="360"/>
      </w:pPr>
      <w:r w:rsidDel="00000000" w:rsidR="00000000" w:rsidRPr="00000000">
        <w:rPr>
          <w:rtl w:val="0"/>
        </w:rPr>
        <w:t xml:space="preserve">Current Monthly Ad Spend</w:t>
      </w:r>
    </w:p>
    <w:p w:rsidR="00000000" w:rsidDel="00000000" w:rsidP="00000000" w:rsidRDefault="00000000" w:rsidRPr="00000000" w14:paraId="00000025">
      <w:pPr>
        <w:numPr>
          <w:ilvl w:val="1"/>
          <w:numId w:val="11"/>
        </w:numPr>
        <w:ind w:left="1440" w:hanging="360"/>
      </w:pPr>
      <w:r w:rsidDel="00000000" w:rsidR="00000000" w:rsidRPr="00000000">
        <w:rPr>
          <w:rtl w:val="0"/>
        </w:rPr>
        <w:t xml:space="preserve">Cost Per Qualified Appointment (CPQA)</w:t>
      </w:r>
    </w:p>
    <w:p w:rsidR="00000000" w:rsidDel="00000000" w:rsidP="00000000" w:rsidRDefault="00000000" w:rsidRPr="00000000" w14:paraId="00000026">
      <w:pPr>
        <w:numPr>
          <w:ilvl w:val="1"/>
          <w:numId w:val="11"/>
        </w:numPr>
        <w:ind w:left="1440" w:hanging="360"/>
      </w:pPr>
      <w:r w:rsidDel="00000000" w:rsidR="00000000" w:rsidRPr="00000000">
        <w:rPr>
          <w:rtl w:val="0"/>
        </w:rPr>
        <w:t xml:space="preserve">Appointment-to-Close Rate (%)</w:t>
      </w:r>
    </w:p>
    <w:p w:rsidR="00000000" w:rsidDel="00000000" w:rsidP="00000000" w:rsidRDefault="00000000" w:rsidRPr="00000000" w14:paraId="00000027">
      <w:pPr>
        <w:numPr>
          <w:ilvl w:val="1"/>
          <w:numId w:val="11"/>
        </w:numPr>
        <w:ind w:left="1440" w:hanging="360"/>
      </w:pPr>
      <w:r w:rsidDel="00000000" w:rsidR="00000000" w:rsidRPr="00000000">
        <w:rPr>
          <w:rtl w:val="0"/>
        </w:rPr>
        <w:t xml:space="preserve">Average Revenue Per Roof Job</w:t>
      </w:r>
    </w:p>
    <w:p w:rsidR="00000000" w:rsidDel="00000000" w:rsidP="00000000" w:rsidRDefault="00000000" w:rsidRPr="00000000" w14:paraId="00000028">
      <w:pPr>
        <w:numPr>
          <w:ilvl w:val="1"/>
          <w:numId w:val="11"/>
        </w:numPr>
        <w:ind w:left="1440" w:hanging="360"/>
      </w:pPr>
      <w:r w:rsidDel="00000000" w:rsidR="00000000" w:rsidRPr="00000000">
        <w:rPr>
          <w:rtl w:val="0"/>
        </w:rPr>
        <w:t xml:space="preserve">Total Revenue Generated with RoofIgnite</w:t>
      </w:r>
    </w:p>
    <w:p w:rsidR="00000000" w:rsidDel="00000000" w:rsidP="00000000" w:rsidRDefault="00000000" w:rsidRPr="00000000" w14:paraId="00000029">
      <w:pPr>
        <w:numPr>
          <w:ilvl w:val="0"/>
          <w:numId w:val="11"/>
        </w:numPr>
        <w:ind w:left="720" w:hanging="360"/>
      </w:pPr>
      <w:r w:rsidDel="00000000" w:rsidR="00000000" w:rsidRPr="00000000">
        <w:rPr>
          <w:b w:val="1"/>
          <w:bCs w:val="1"/>
          <w:rtl w:val="0"/>
        </w:rPr>
        <w:t xml:space="preserve">Schedule the "Winter Strategy Call":</w:t>
      </w:r>
      <w:r w:rsidDel="00000000" w:rsidR="00000000" w:rsidRPr="00000000">
        <w:rPr>
          <w:rtl w:val="0"/>
        </w:rPr>
        <w:t xml:space="preserve"> Reach out to each client in early November to book a dedicated 30-minute call. Frame it as a strategic planning session to prepare their business for the upcoming year and maximize their spring season launch. Do not position it as a call about reducing service.</w:t>
      </w:r>
    </w:p>
    <w:p w:rsidR="00000000" w:rsidDel="00000000" w:rsidP="00000000" w:rsidRDefault="00000000" w:rsidRPr="00000000" w14:paraId="0000002A">
      <w:pPr>
        <w:pStyle w:val="Heading3"/>
        <w:rPr/>
      </w:pPr>
      <w:bookmarkStart w:colFirst="0" w:colLast="0" w:name="_w64gpyo83vup" w:id="6"/>
      <w:bookmarkEnd w:id="6"/>
      <w:r w:rsidDel="00000000" w:rsidR="00000000" w:rsidRPr="00000000">
        <w:rPr>
          <w:rtl w:val="0"/>
        </w:rPr>
        <w:t xml:space="preserve">4.2 Phase 2: The Winter Plan Conversation (The Scheduled Call)</w:t>
      </w:r>
    </w:p>
    <w:p w:rsidR="00000000" w:rsidDel="00000000" w:rsidP="00000000" w:rsidRDefault="00000000" w:rsidRPr="00000000" w14:paraId="0000002B">
      <w:pPr>
        <w:rPr/>
      </w:pPr>
      <w:r w:rsidDel="00000000" w:rsidR="00000000" w:rsidRPr="00000000">
        <w:rPr>
          <w:b w:val="1"/>
          <w:bCs w:val="1"/>
          <w:rtl w:val="0"/>
        </w:rPr>
        <w:t xml:space="preserve">Objective:</w:t>
      </w:r>
      <w:r w:rsidDel="00000000" w:rsidR="00000000" w:rsidRPr="00000000">
        <w:rPr>
          <w:rtl w:val="0"/>
        </w:rPr>
        <w:t xml:space="preserve"> To confidently present the Winter Retainer Plan as a strategic necessity, pre-handle all objections, and secure client buy-in.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Call Structure: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Frame the Conversation (The Strategic Insight):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1"/>
          <w:numId w:val="7"/>
        </w:numPr>
        <w:ind w:left="1440" w:hanging="360"/>
      </w:pPr>
      <w:r w:rsidDel="00000000" w:rsidR="00000000" w:rsidRPr="00000000">
        <w:rPr>
          <w:b w:val="1"/>
          <w:bCs w:val="1"/>
          <w:rtl w:val="0"/>
        </w:rPr>
        <w:t xml:space="preserve">Ops Team Script:</w:t>
      </w:r>
      <w:r w:rsidDel="00000000" w:rsidR="00000000" w:rsidRPr="00000000">
        <w:rPr>
          <w:rtl w:val="0"/>
        </w:rPr>
        <w:t xml:space="preserve"> "Hey [Client Name], thanks for taking the time. The reason I wanted to connect is to discuss a strategic opportunity for your business as we head into the winter months. We've analyzed the data from last year, and we've identified a key pattern that separates the roofing companies that have a massive spring season from those that start slow. It all comes down to what they do in December, January, and February."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b w:val="1"/>
          <w:bCs w:val="1"/>
          <w:rtl w:val="0"/>
        </w:rPr>
        <w:t xml:space="preserve">Introduce the "Marketing Hibernation" Problem:</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1"/>
          <w:numId w:val="7"/>
        </w:numPr>
        <w:ind w:left="1440" w:hanging="360"/>
      </w:pPr>
      <w:r w:rsidDel="00000000" w:rsidR="00000000" w:rsidRPr="00000000">
        <w:rPr>
          <w:b w:val="1"/>
          <w:bCs w:val="1"/>
          <w:rtl w:val="0"/>
        </w:rPr>
        <w:t xml:space="preserve">Ops Team Script:</w:t>
      </w:r>
      <w:r w:rsidDel="00000000" w:rsidR="00000000" w:rsidRPr="00000000">
        <w:rPr>
          <w:rtl w:val="0"/>
        </w:rPr>
        <w:t xml:space="preserve"> "Most of your competitors will completely shut down their marketing in the winter to save money. On the surface, it seems logical. But what they don't realize is that they're erasing all the brand awareness and momentum they've built. Come March, they're starting from zero. Homeowners have forgotten who they 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7"/>
        </w:numPr>
        <w:ind w:left="720" w:hanging="360"/>
      </w:pPr>
      <w:r w:rsidDel="00000000" w:rsidR="00000000" w:rsidRPr="00000000">
        <w:rPr>
          <w:b w:val="1"/>
          <w:bCs w:val="1"/>
          <w:rtl w:val="0"/>
        </w:rPr>
        <w:t xml:space="preserve">Present the Solution (The 17 Touchpoints &amp; The Peter Case Study):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1"/>
          <w:numId w:val="7"/>
        </w:numPr>
        <w:ind w:left="1440" w:hanging="360"/>
      </w:pPr>
      <w:r w:rsidDel="00000000" w:rsidR="00000000" w:rsidRPr="00000000">
        <w:rPr>
          <w:b w:val="1"/>
          <w:bCs w:val="1"/>
          <w:rtl w:val="0"/>
        </w:rPr>
        <w:t xml:space="preserve">Ops Team Script:</w:t>
      </w:r>
      <w:r w:rsidDel="00000000" w:rsidR="00000000" w:rsidRPr="00000000">
        <w:rPr>
          <w:rtl w:val="0"/>
        </w:rPr>
        <w:t xml:space="preserve"> "Research shows it takes about 17 'touchpoints' for a homeowner to see a brand before they decide to reach out. When your competitors go dark, we have a unique window to dominate the local market's attention at a fraction of the normal cost. By keeping your ads running at a lower, strategic level, we can build up those touchpoints so that when homeowners are ready to buy in the spring, your company is the only one they think of."</w:t>
      </w:r>
    </w:p>
    <w:p w:rsidR="00000000" w:rsidDel="00000000" w:rsidP="00000000" w:rsidRDefault="00000000" w:rsidRPr="00000000" w14:paraId="0000003A">
      <w:pPr>
        <w:numPr>
          <w:ilvl w:val="1"/>
          <w:numId w:val="7"/>
        </w:numPr>
        <w:ind w:left="1440" w:hanging="360"/>
      </w:pPr>
      <w:r w:rsidDel="00000000" w:rsidR="00000000" w:rsidRPr="00000000">
        <w:rPr>
          <w:b w:val="1"/>
          <w:bCs w:val="1"/>
          <w:rtl w:val="0"/>
        </w:rPr>
        <w:t xml:space="preserve">Ops Team Script (The Case Study):</w:t>
      </w:r>
      <w:r w:rsidDel="00000000" w:rsidR="00000000" w:rsidRPr="00000000">
        <w:rPr>
          <w:rtl w:val="0"/>
        </w:rPr>
        <w:t xml:space="preserve"> "We implemented this exact strategy last year with another client, Peter. He was in a similar market to yours. He kept his ads on through the winter with our reduced plan. When spring hit, his pipeline exploded. He added </w:t>
      </w:r>
      <w:r w:rsidDel="00000000" w:rsidR="00000000" w:rsidRPr="00000000">
        <w:rPr>
          <w:b w:val="1"/>
          <w:bCs w:val="1"/>
          <w:rtl w:val="0"/>
        </w:rPr>
        <w:t xml:space="preserve">$1.4 million</w:t>
      </w:r>
      <w:r w:rsidDel="00000000" w:rsidR="00000000" w:rsidRPr="00000000">
        <w:rPr>
          <w:rtl w:val="0"/>
        </w:rPr>
        <w:t xml:space="preserve"> in new roofing jobs in his first spring season back because every homeowner in his area had seen his ads for the past three months while everyone else was silent. That's the power of this strategy."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7"/>
        </w:numPr>
        <w:ind w:left="720" w:hanging="360"/>
      </w:pPr>
      <w:r w:rsidDel="00000000" w:rsidR="00000000" w:rsidRPr="00000000">
        <w:rPr>
          <w:b w:val="1"/>
          <w:bCs w:val="1"/>
          <w:rtl w:val="0"/>
        </w:rPr>
        <w:t xml:space="preserve">Detail the Winter Retainer Plan: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7"/>
        </w:numPr>
        <w:ind w:left="1440" w:hanging="360"/>
      </w:pPr>
      <w:r w:rsidDel="00000000" w:rsidR="00000000" w:rsidRPr="00000000">
        <w:rPr>
          <w:b w:val="1"/>
          <w:bCs w:val="1"/>
          <w:rtl w:val="0"/>
        </w:rPr>
        <w:t xml:space="preserve">Ops Team Script:</w:t>
      </w:r>
      <w:r w:rsidDel="00000000" w:rsidR="00000000" w:rsidRPr="00000000">
        <w:rPr>
          <w:rtl w:val="0"/>
        </w:rPr>
        <w:t xml:space="preserve"> "So, here is what we propose: from December through the end of February, we'll move you to our Winter Retainer Plan. Here’s how it works:</w:t>
      </w:r>
    </w:p>
    <w:p w:rsidR="00000000" w:rsidDel="00000000" w:rsidP="00000000" w:rsidRDefault="00000000" w:rsidRPr="00000000" w14:paraId="0000003F">
      <w:pPr>
        <w:numPr>
          <w:ilvl w:val="2"/>
          <w:numId w:val="7"/>
        </w:numPr>
        <w:ind w:left="2160" w:hanging="360"/>
      </w:pPr>
      <w:r w:rsidDel="00000000" w:rsidR="00000000" w:rsidRPr="00000000">
        <w:rPr>
          <w:rtl w:val="0"/>
        </w:rPr>
        <w:t xml:space="preserve">Your retainer will be reduced to </w:t>
      </w:r>
      <w:r w:rsidDel="00000000" w:rsidR="00000000" w:rsidRPr="00000000">
        <w:rPr>
          <w:b w:val="1"/>
          <w:bCs w:val="1"/>
          <w:rtl w:val="0"/>
        </w:rPr>
        <w:t xml:space="preserve">$1,500 per 4-week cycle</w:t>
      </w:r>
      <w:r w:rsidDel="00000000" w:rsidR="00000000" w:rsidRPr="00000000">
        <w:rPr>
          <w:rtl w:val="0"/>
        </w:rPr>
        <w:t xml:space="preserve">.</w:t>
      </w:r>
    </w:p>
    <w:p w:rsidR="00000000" w:rsidDel="00000000" w:rsidP="00000000" w:rsidRDefault="00000000" w:rsidRPr="00000000" w14:paraId="00000040">
      <w:pPr>
        <w:numPr>
          <w:ilvl w:val="2"/>
          <w:numId w:val="7"/>
        </w:numPr>
        <w:ind w:left="2160" w:hanging="360"/>
      </w:pPr>
      <w:r w:rsidDel="00000000" w:rsidR="00000000" w:rsidRPr="00000000">
        <w:rPr>
          <w:rtl w:val="0"/>
        </w:rPr>
        <w:t xml:space="preserve">We'll lower your daily ad spend to a strategic level, anywhere from </w:t>
      </w:r>
      <w:r w:rsidDel="00000000" w:rsidR="00000000" w:rsidRPr="00000000">
        <w:rPr>
          <w:b w:val="1"/>
          <w:bCs w:val="1"/>
          <w:rtl w:val="0"/>
        </w:rPr>
        <w:t xml:space="preserve">$5 to $50 a day</w:t>
      </w:r>
      <w:r w:rsidDel="00000000" w:rsidR="00000000" w:rsidRPr="00000000">
        <w:rPr>
          <w:rtl w:val="0"/>
        </w:rPr>
        <w:t xml:space="preserve">, depending on your specific market and goals. We'll work with you to determine the optimal number.</w:t>
      </w:r>
    </w:p>
    <w:p w:rsidR="00000000" w:rsidDel="00000000" w:rsidP="00000000" w:rsidRDefault="00000000" w:rsidRPr="00000000" w14:paraId="00000041">
      <w:pPr>
        <w:numPr>
          <w:ilvl w:val="2"/>
          <w:numId w:val="7"/>
        </w:numPr>
        <w:ind w:left="2160" w:hanging="360"/>
      </w:pPr>
      <w:r w:rsidDel="00000000" w:rsidR="00000000" w:rsidRPr="00000000">
        <w:rPr>
          <w:rtl w:val="0"/>
        </w:rPr>
        <w:t xml:space="preserve">We continue to take our </w:t>
      </w:r>
      <w:r w:rsidDel="00000000" w:rsidR="00000000" w:rsidRPr="00000000">
        <w:rPr>
          <w:b w:val="1"/>
          <w:bCs w:val="1"/>
          <w:rtl w:val="0"/>
        </w:rPr>
        <w:t xml:space="preserve">10% of ad spend</w:t>
      </w:r>
      <w:r w:rsidDel="00000000" w:rsidR="00000000" w:rsidRPr="00000000">
        <w:rPr>
          <w:rtl w:val="0"/>
        </w:rPr>
        <w:t xml:space="preserve"> management fee.</w:t>
      </w:r>
    </w:p>
    <w:p w:rsidR="00000000" w:rsidDel="00000000" w:rsidP="00000000" w:rsidRDefault="00000000" w:rsidRPr="00000000" w14:paraId="00000042">
      <w:pPr>
        <w:numPr>
          <w:ilvl w:val="2"/>
          <w:numId w:val="7"/>
        </w:numPr>
        <w:ind w:left="2160" w:hanging="360"/>
      </w:pPr>
      <w:r w:rsidDel="00000000" w:rsidR="00000000" w:rsidRPr="00000000">
        <w:rPr>
          <w:rtl w:val="0"/>
        </w:rPr>
        <w:t xml:space="preserve">The goal here is not immediate leads, though you may still get a few. The goal is </w:t>
      </w:r>
      <w:r w:rsidDel="00000000" w:rsidR="00000000" w:rsidRPr="00000000">
        <w:rPr>
          <w:b w:val="1"/>
          <w:bCs w:val="1"/>
          <w:rtl w:val="0"/>
        </w:rPr>
        <w:t xml:space="preserve">brand circulation and future pipeline</w:t>
      </w:r>
      <w:r w:rsidDel="00000000" w:rsidR="00000000" w:rsidRPr="00000000">
        <w:rPr>
          <w:rtl w:val="0"/>
        </w:rPr>
        <w:t xml:space="preserve">. We're playing the long game."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Pre-Handle Objections (See Section 5 for detailed frameworks):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7"/>
        </w:numPr>
        <w:ind w:left="1440" w:hanging="360"/>
      </w:pPr>
      <w:r w:rsidDel="00000000" w:rsidR="00000000" w:rsidRPr="00000000">
        <w:rPr>
          <w:rtl w:val="0"/>
        </w:rPr>
        <w:t xml:space="preserve">This is the most critical part of the conversation. Be prepared to address their concerns with the frameworks provided in the next section.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Confirm and Outline Next Steps: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1"/>
          <w:numId w:val="7"/>
        </w:numPr>
        <w:ind w:left="1440" w:hanging="360"/>
      </w:pPr>
      <w:r w:rsidDel="00000000" w:rsidR="00000000" w:rsidRPr="00000000">
        <w:rPr>
          <w:b w:val="1"/>
          <w:bCs w:val="1"/>
          <w:rtl w:val="0"/>
        </w:rPr>
        <w:t xml:space="preserve">Ops Team Script:</w:t>
      </w:r>
      <w:r w:rsidDel="00000000" w:rsidR="00000000" w:rsidRPr="00000000">
        <w:rPr>
          <w:rtl w:val="0"/>
        </w:rPr>
        <w:t xml:space="preserve"> "So, does this strategic approach to the winter make sense to you? If you're on board, your next billing cycle will reflect the prorated amount and the new Winter Plan retainer. We'll handle all the adjustments on our end."</w:t>
      </w:r>
    </w:p>
    <w:p w:rsidR="00000000" w:rsidDel="00000000" w:rsidP="00000000" w:rsidRDefault="00000000" w:rsidRPr="00000000" w14:paraId="0000004B">
      <w:pPr>
        <w:pStyle w:val="Heading2"/>
        <w:rPr/>
      </w:pPr>
      <w:bookmarkStart w:colFirst="0" w:colLast="0" w:name="_p7x97euuev6p" w:id="7"/>
      <w:bookmarkEnd w:id="7"/>
      <w:r w:rsidDel="00000000" w:rsidR="00000000" w:rsidRPr="00000000">
        <w:rPr>
          <w:rtl w:val="0"/>
        </w:rPr>
        <w:t xml:space="preserve">Section 5: Decision Frameworks &amp; Objection Handling</w:t>
      </w:r>
    </w:p>
    <w:p w:rsidR="00000000" w:rsidDel="00000000" w:rsidP="00000000" w:rsidRDefault="00000000" w:rsidRPr="00000000" w14:paraId="0000004C">
      <w:pPr>
        <w:rPr/>
      </w:pPr>
      <w:r w:rsidDel="00000000" w:rsidR="00000000" w:rsidRPr="00000000">
        <w:rPr>
          <w:rtl w:val="0"/>
        </w:rPr>
        <w:t xml:space="preserve">This is the most critical phase of the conversation. Objections are not roadblocks; they are opportunities to demonstrate our strategic value. Handle them with the following frameworks.</w:t>
      </w:r>
    </w:p>
    <w:p w:rsidR="00000000" w:rsidDel="00000000" w:rsidP="00000000" w:rsidRDefault="00000000" w:rsidRPr="00000000" w14:paraId="0000004D">
      <w:pPr>
        <w:pStyle w:val="Heading3"/>
        <w:rPr/>
      </w:pPr>
      <w:bookmarkStart w:colFirst="0" w:colLast="0" w:name="_94peiyabh1w0" w:id="8"/>
      <w:bookmarkEnd w:id="8"/>
      <w:r w:rsidDel="00000000" w:rsidR="00000000" w:rsidRPr="00000000">
        <w:rPr>
          <w:rtl w:val="0"/>
        </w:rPr>
        <w:t xml:space="preserve">Objection 1: "Why should I pay $1,500 if I'm not getting leads?"</w:t>
      </w:r>
    </w:p>
    <w:p w:rsidR="00000000" w:rsidDel="00000000" w:rsidP="00000000" w:rsidRDefault="00000000" w:rsidRPr="00000000" w14:paraId="0000004E">
      <w:pPr>
        <w:rPr/>
      </w:pPr>
      <w:r w:rsidDel="00000000" w:rsidR="00000000" w:rsidRPr="00000000">
        <w:rPr>
          <w:b w:val="1"/>
          <w:bCs w:val="1"/>
          <w:rtl w:val="0"/>
        </w:rPr>
        <w:t xml:space="preserve">Framework: Investment vs. Expense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0"/>
        </w:numPr>
        <w:ind w:left="720" w:hanging="360"/>
      </w:pPr>
      <w:r w:rsidDel="00000000" w:rsidR="00000000" w:rsidRPr="00000000">
        <w:rPr>
          <w:b w:val="1"/>
          <w:bCs w:val="1"/>
          <w:rtl w:val="0"/>
        </w:rPr>
        <w:t xml:space="preserve">Acknowledge and Validate:</w:t>
      </w:r>
      <w:r w:rsidDel="00000000" w:rsidR="00000000" w:rsidRPr="00000000">
        <w:rPr>
          <w:rtl w:val="0"/>
        </w:rPr>
        <w:t xml:space="preserve"> "That's a completely fair question. If this were a normal month, I'd agree with you. It doesn't make sense to pay for a service that isn't generating immediate appointments."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0"/>
          <w:numId w:val="10"/>
        </w:numPr>
        <w:ind w:left="720" w:hanging="360"/>
      </w:pPr>
      <w:r w:rsidDel="00000000" w:rsidR="00000000" w:rsidRPr="00000000">
        <w:rPr>
          <w:b w:val="1"/>
          <w:bCs w:val="1"/>
          <w:rtl w:val="0"/>
        </w:rPr>
        <w:t xml:space="preserve">Reframe the Goal:</w:t>
      </w:r>
      <w:r w:rsidDel="00000000" w:rsidR="00000000" w:rsidRPr="00000000">
        <w:rPr>
          <w:rtl w:val="0"/>
        </w:rPr>
        <w:t xml:space="preserve"> "However, the goal of the Winter Plan is different. We are shifting our focus from </w:t>
      </w:r>
      <w:r w:rsidDel="00000000" w:rsidR="00000000" w:rsidRPr="00000000">
        <w:rPr>
          <w:i w:val="1"/>
          <w:iCs w:val="1"/>
          <w:rtl w:val="0"/>
        </w:rPr>
        <w:t xml:space="preserve">immediate leads</w:t>
      </w:r>
      <w:r w:rsidDel="00000000" w:rsidR="00000000" w:rsidRPr="00000000">
        <w:rPr>
          <w:rtl w:val="0"/>
        </w:rPr>
        <w:t xml:space="preserve"> to </w:t>
      </w:r>
      <w:r w:rsidDel="00000000" w:rsidR="00000000" w:rsidRPr="00000000">
        <w:rPr>
          <w:i w:val="1"/>
          <w:iCs w:val="1"/>
          <w:rtl w:val="0"/>
        </w:rPr>
        <w:t xml:space="preserve">guaranteed future pipeline</w:t>
      </w:r>
      <w:r w:rsidDel="00000000" w:rsidR="00000000" w:rsidRPr="00000000">
        <w:rPr>
          <w:rtl w:val="0"/>
        </w:rPr>
        <w:t xml:space="preserve">. This $1,500 is not an expense to keep the lights on; it's a strategic investment in dominating the spring season."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10"/>
        </w:numPr>
        <w:ind w:left="720" w:hanging="360"/>
      </w:pPr>
      <w:r w:rsidDel="00000000" w:rsidR="00000000" w:rsidRPr="00000000">
        <w:rPr>
          <w:b w:val="1"/>
          <w:bCs w:val="1"/>
          <w:rtl w:val="0"/>
        </w:rPr>
        <w:t xml:space="preserve">Introduce the Marketing Science:</w:t>
      </w:r>
      <w:r w:rsidDel="00000000" w:rsidR="00000000" w:rsidRPr="00000000">
        <w:rPr>
          <w:rtl w:val="0"/>
        </w:rPr>
        <w:t xml:space="preserve"> "Think about the 'Mere-Exposure Effect.' The more homeowners see your brand, even passively, the more they trust it. While your competitors are invisible, we are building that trust and familiarity every single day. When it's time to get their roof fixed, your company will be the first and only one they call."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0"/>
          <w:numId w:val="10"/>
        </w:numPr>
        <w:ind w:left="720" w:hanging="360"/>
      </w:pPr>
      <w:r w:rsidDel="00000000" w:rsidR="00000000" w:rsidRPr="00000000">
        <w:rPr>
          <w:b w:val="1"/>
          <w:bCs w:val="1"/>
          <w:rtl w:val="0"/>
        </w:rPr>
        <w:t xml:space="preserve">Leverage the Proof (Peter Case Study):</w:t>
      </w:r>
      <w:r w:rsidDel="00000000" w:rsidR="00000000" w:rsidRPr="00000000">
        <w:rPr>
          <w:rtl w:val="0"/>
        </w:rPr>
        <w:t xml:space="preserve"> "This is exactly what Peter did last year. He invested in his brand during the winter, and as a result, he added $1.4 million to his pipeline in the spring. That return wasn't an accident; it was the direct result of this strategy. The real question isn't </w:t>
      </w:r>
      <w:r w:rsidDel="00000000" w:rsidR="00000000" w:rsidRPr="00000000">
        <w:rPr>
          <w:i w:val="1"/>
          <w:iCs w:val="1"/>
          <w:rtl w:val="0"/>
        </w:rPr>
        <w:t xml:space="preserve">if</w:t>
      </w:r>
      <w:r w:rsidDel="00000000" w:rsidR="00000000" w:rsidRPr="00000000">
        <w:rPr>
          <w:rtl w:val="0"/>
        </w:rPr>
        <w:t xml:space="preserve"> you should pay, but rather, can you afford </w:t>
      </w:r>
      <w:r w:rsidDel="00000000" w:rsidR="00000000" w:rsidRPr="00000000">
        <w:rPr>
          <w:i w:val="1"/>
          <w:iCs w:val="1"/>
          <w:rtl w:val="0"/>
        </w:rPr>
        <w:t xml:space="preserve">not</w:t>
      </w:r>
      <w:r w:rsidDel="00000000" w:rsidR="00000000" w:rsidRPr="00000000">
        <w:rPr>
          <w:rtl w:val="0"/>
        </w:rPr>
        <w:t xml:space="preserve"> to invest in securing that kind of spring pipeline?"</w:t>
      </w:r>
    </w:p>
    <w:p w:rsidR="00000000" w:rsidDel="00000000" w:rsidP="00000000" w:rsidRDefault="00000000" w:rsidRPr="00000000" w14:paraId="00000057">
      <w:pPr>
        <w:pStyle w:val="Heading3"/>
        <w:rPr/>
      </w:pPr>
      <w:bookmarkStart w:colFirst="0" w:colLast="0" w:name="_1eqp86bs4fdp" w:id="9"/>
      <w:bookmarkEnd w:id="9"/>
      <w:r w:rsidDel="00000000" w:rsidR="00000000" w:rsidRPr="00000000">
        <w:rPr>
          <w:rtl w:val="0"/>
        </w:rPr>
        <w:t xml:space="preserve">Objection 2: "I'd rather just pause completely and save money."</w:t>
      </w:r>
    </w:p>
    <w:p w:rsidR="00000000" w:rsidDel="00000000" w:rsidP="00000000" w:rsidRDefault="00000000" w:rsidRPr="00000000" w14:paraId="00000058">
      <w:pPr>
        <w:rPr/>
      </w:pPr>
      <w:r w:rsidDel="00000000" w:rsidR="00000000" w:rsidRPr="00000000">
        <w:rPr>
          <w:b w:val="1"/>
          <w:bCs w:val="1"/>
          <w:rtl w:val="0"/>
        </w:rPr>
        <w:t xml:space="preserve">Framework: The Cost of Invisibility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b w:val="1"/>
          <w:bCs w:val="1"/>
          <w:rtl w:val="0"/>
        </w:rPr>
        <w:t xml:space="preserve">Acknowledge the Logic:</w:t>
      </w:r>
      <w:r w:rsidDel="00000000" w:rsidR="00000000" w:rsidRPr="00000000">
        <w:rPr>
          <w:rtl w:val="0"/>
        </w:rPr>
        <w:t xml:space="preserve"> "I understand the desire to save money, and pausing seems like the most direct way to do that. That's what almost every roofer in your market is going to do."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6"/>
        </w:numPr>
        <w:ind w:left="720" w:hanging="360"/>
      </w:pPr>
      <w:r w:rsidDel="00000000" w:rsidR="00000000" w:rsidRPr="00000000">
        <w:rPr>
          <w:b w:val="1"/>
          <w:bCs w:val="1"/>
          <w:rtl w:val="0"/>
        </w:rPr>
        <w:t xml:space="preserve">Introduce the Strategic Error:</w:t>
      </w:r>
      <w:r w:rsidDel="00000000" w:rsidR="00000000" w:rsidRPr="00000000">
        <w:rPr>
          <w:rtl w:val="0"/>
        </w:rPr>
        <w:t xml:space="preserve"> "But that's precisely why it's a mistake. Going dark means you're not just pausing your marketing; you're erasing your momentum. In spring, you won't be 'un-pausing'; you'll be starting from scratch, fighting for attention against every other roofer who is also starting from scratch. The cost to regain that lost ground will be significantly higher than the cost of maintaining it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Use the Analogy:</w:t>
      </w:r>
      <w:r w:rsidDel="00000000" w:rsidR="00000000" w:rsidRPr="00000000">
        <w:rPr>
          <w:rtl w:val="0"/>
        </w:rPr>
        <w:t xml:space="preserve"> "It's like trying to push a massive boulder. It takes a huge amount of effort to get it rolling from a standstill. But once it's moving, it only takes a small, consistent push to keep it going. This winter plan is that small, strategic push."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6"/>
        </w:numPr>
        <w:ind w:left="720" w:hanging="360"/>
      </w:pPr>
      <w:r w:rsidDel="00000000" w:rsidR="00000000" w:rsidRPr="00000000">
        <w:rPr>
          <w:b w:val="1"/>
          <w:bCs w:val="1"/>
          <w:rtl w:val="0"/>
        </w:rPr>
        <w:t xml:space="preserve">Frame as a Competitive Advantage:</w:t>
      </w:r>
      <w:r w:rsidDel="00000000" w:rsidR="00000000" w:rsidRPr="00000000">
        <w:rPr>
          <w:rtl w:val="0"/>
        </w:rPr>
        <w:t xml:space="preserve"> "By staying visible, you're not just maintaining your position; you're actively taking market share from competitors who have disappeared. This is your chance to build an insurmountable lead before the race even begins."</w:t>
      </w:r>
    </w:p>
    <w:p w:rsidR="00000000" w:rsidDel="00000000" w:rsidP="00000000" w:rsidRDefault="00000000" w:rsidRPr="00000000" w14:paraId="00000061">
      <w:pPr>
        <w:pStyle w:val="Heading3"/>
        <w:rPr/>
      </w:pPr>
      <w:bookmarkStart w:colFirst="0" w:colLast="0" w:name="_snx3hay7vlby" w:id="10"/>
      <w:bookmarkEnd w:id="10"/>
      <w:r w:rsidDel="00000000" w:rsidR="00000000" w:rsidRPr="00000000">
        <w:rPr>
          <w:rtl w:val="0"/>
        </w:rPr>
        <w:t xml:space="preserve">Objection 3: "My competitors shut down, why shouldn't I?"</w:t>
      </w:r>
    </w:p>
    <w:p w:rsidR="00000000" w:rsidDel="00000000" w:rsidP="00000000" w:rsidRDefault="00000000" w:rsidRPr="00000000" w14:paraId="00000062">
      <w:pPr>
        <w:rPr/>
      </w:pPr>
      <w:r w:rsidDel="00000000" w:rsidR="00000000" w:rsidRPr="00000000">
        <w:rPr>
          <w:b w:val="1"/>
          <w:bCs w:val="1"/>
          <w:rtl w:val="0"/>
        </w:rPr>
        <w:t xml:space="preserve">Framework: The Contrarian Advantage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Embrace Their Point:</w:t>
      </w:r>
      <w:r w:rsidDel="00000000" w:rsidR="00000000" w:rsidRPr="00000000">
        <w:rPr>
          <w:rtl w:val="0"/>
        </w:rPr>
        <w:t xml:space="preserve"> "Exactly! The fact that your competitors are shutting down is the single biggest reason why this strategy is so powerful. You've just hit on the core of the opportunity."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Introduce the Blue Ocean Analogy:</w:t>
      </w:r>
      <w:r w:rsidDel="00000000" w:rsidR="00000000" w:rsidRPr="00000000">
        <w:rPr>
          <w:rtl w:val="0"/>
        </w:rPr>
        <w:t xml:space="preserve"> "Think of the spring as a 'Red Ocean'—it's a bloody battle with every roofer fighting for the same customers, driving ad costs up. The winter is a 'Blue Ocean.' It's quiet, uncontested, and wide open. We get to sail through, capturing all the attention for pennies on the dollar."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Explain 'Share of Voice':</w:t>
      </w:r>
      <w:r w:rsidDel="00000000" w:rsidR="00000000" w:rsidRPr="00000000">
        <w:rPr>
          <w:rtl w:val="0"/>
        </w:rPr>
        <w:t xml:space="preserve"> "When your competitors go silent, your 'share of voice' in the market skyrockets. Even with a small budget, you can become the most recognized and remembered roofing brand in your area. This is how market leaders are built—by being present when no one else 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Close with a Powerful Question:</w:t>
      </w:r>
      <w:r w:rsidDel="00000000" w:rsidR="00000000" w:rsidRPr="00000000">
        <w:rPr>
          <w:rtl w:val="0"/>
        </w:rPr>
        <w:t xml:space="preserve"> "Do you want to be the company that follows the herd, or the one that leads it? This is your chance to lead."</w:t>
      </w:r>
    </w:p>
    <w:p w:rsidR="00000000" w:rsidDel="00000000" w:rsidP="00000000" w:rsidRDefault="00000000" w:rsidRPr="00000000" w14:paraId="0000006B">
      <w:pPr>
        <w:pStyle w:val="Heading3"/>
        <w:rPr/>
      </w:pPr>
      <w:bookmarkStart w:colFirst="0" w:colLast="0" w:name="_drw0plbulwdh" w:id="11"/>
      <w:bookmarkEnd w:id="11"/>
      <w:r w:rsidDel="00000000" w:rsidR="00000000" w:rsidRPr="00000000">
        <w:rPr>
          <w:rtl w:val="0"/>
        </w:rPr>
        <w:t xml:space="preserve">Advanced Strategy: If a Client Still Refuses</w:t>
      </w:r>
    </w:p>
    <w:p w:rsidR="00000000" w:rsidDel="00000000" w:rsidP="00000000" w:rsidRDefault="00000000" w:rsidRPr="00000000" w14:paraId="0000006C">
      <w:pPr>
        <w:rPr/>
      </w:pPr>
      <w:r w:rsidDel="00000000" w:rsidR="00000000" w:rsidRPr="00000000">
        <w:rPr>
          <w:rtl w:val="0"/>
        </w:rPr>
        <w:t xml:space="preserve">If the client continues to push back after you've used the frameworks above, do not immediately concede. The goal is retention.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Seek to Understand the Root Cause:</w:t>
      </w:r>
      <w:r w:rsidDel="00000000" w:rsidR="00000000" w:rsidRPr="00000000">
        <w:rPr>
          <w:rtl w:val="0"/>
        </w:rPr>
        <w:t xml:space="preserve"> "I hear you, and I want to make sure we find a solution that works for you. Can you help me understand what the primary concern is? Is it a cash flow issue at the moment, or is there a lack of confidence in the strategy itself?"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If Cash Flow is the Issue:</w:t>
      </w:r>
      <w:r w:rsidDel="00000000" w:rsidR="00000000" w:rsidRPr="00000000">
        <w:rPr>
          <w:rtl w:val="0"/>
        </w:rPr>
        <w:t xml:space="preserve"> If the client reveals a genuine, temporary financial hardship, we can offer a one-time partnership discount as a final gesture to retain them.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1"/>
          <w:numId w:val="5"/>
        </w:numPr>
        <w:ind w:left="1440" w:hanging="360"/>
      </w:pPr>
      <w:r w:rsidDel="00000000" w:rsidR="00000000" w:rsidRPr="00000000">
        <w:rPr>
          <w:b w:val="1"/>
          <w:bCs w:val="1"/>
          <w:rtl w:val="0"/>
        </w:rPr>
        <w:t xml:space="preserve">Script:</w:t>
      </w:r>
      <w:r w:rsidDel="00000000" w:rsidR="00000000" w:rsidRPr="00000000">
        <w:rPr>
          <w:rtl w:val="0"/>
        </w:rPr>
        <w:t xml:space="preserve"> "I appreciate your transparency. We value our partnership, and the last thing we want is for a temporary cash crunch to derail your long-term success. As a one-time gesture, what if we reduced the retainer further to [A lower, pre-approved number, e.g., $1,000]? We believe in this strategy so much that we're willing to share more of the risk to ensure you're set up for a massive spring."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If They Still Insist on Pausing:</w:t>
      </w:r>
      <w:r w:rsidDel="00000000" w:rsidR="00000000" w:rsidRPr="00000000">
        <w:rPr>
          <w:rtl w:val="0"/>
        </w:rPr>
        <w:t xml:space="preserve"> If they refuse the discounted offer, we must respect their decision but clearly articulate the consequences.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1"/>
          <w:numId w:val="5"/>
        </w:numPr>
        <w:ind w:left="1440" w:hanging="360"/>
      </w:pPr>
      <w:r w:rsidDel="00000000" w:rsidR="00000000" w:rsidRPr="00000000">
        <w:rPr>
          <w:b w:val="1"/>
          <w:bCs w:val="1"/>
          <w:rtl w:val="0"/>
        </w:rPr>
        <w:t xml:space="preserve">Script:</w:t>
      </w:r>
      <w:r w:rsidDel="00000000" w:rsidR="00000000" w:rsidRPr="00000000">
        <w:rPr>
          <w:rtl w:val="0"/>
        </w:rPr>
        <w:t xml:space="preserve"> "Okay, I understand. We will pause your account as requested. We will keep all of your data and campaigns intact, so we're ready to go when you are. Just to be fully transparent, this will mean we lose all current market momentum, and the ramp-up process in the spring will be slower and likely more expensive. We'll be here and ready to restart when you give us the green light."</w:t>
      </w:r>
    </w:p>
    <w:p w:rsidR="00000000" w:rsidDel="00000000" w:rsidP="00000000" w:rsidRDefault="00000000" w:rsidRPr="00000000" w14:paraId="00000077">
      <w:pPr>
        <w:pStyle w:val="Heading3"/>
        <w:rPr/>
      </w:pPr>
      <w:bookmarkStart w:colFirst="0" w:colLast="0" w:name="_hpplo68gc80f" w:id="12"/>
      <w:bookmarkEnd w:id="12"/>
      <w:r w:rsidDel="00000000" w:rsidR="00000000" w:rsidRPr="00000000">
        <w:rPr>
          <w:rtl w:val="0"/>
        </w:rPr>
        <w:t xml:space="preserve">Prorating Calculation Examples</w:t>
      </w:r>
    </w:p>
    <w:p w:rsidR="00000000" w:rsidDel="00000000" w:rsidP="00000000" w:rsidRDefault="00000000" w:rsidRPr="00000000" w14:paraId="00000078">
      <w:pPr>
        <w:rPr/>
      </w:pPr>
      <w:r w:rsidDel="00000000" w:rsidR="00000000" w:rsidRPr="00000000">
        <w:rPr>
          <w:rtl w:val="0"/>
        </w:rPr>
        <w:t xml:space="preserve">If a client's billing cycle is interrupted by the switch to the Winter Plan, you will need to prorate their final full-retainer payment.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 Retainer / 28 Days) * Days on Full Retainer = Prorated Amount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Example 1: $3,500 Retainer Client</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Client's cycle renews on November 20th.</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You have the call on November 10th, and they agree to switch.</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They were on the full retainer for 10 days of the cycle.</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Calculation: </w:t>
      </w:r>
      <w:r w:rsidDel="00000000" w:rsidR="00000000" w:rsidRPr="00000000">
        <w:rPr>
          <w:rFonts w:ascii="Roboto Mono" w:cs="Roboto Mono" w:eastAsia="Roboto Mono" w:hAnsi="Roboto Mono"/>
          <w:color w:val="188038"/>
          <w:rtl w:val="0"/>
        </w:rPr>
        <w:t xml:space="preserve">($3,500 / 28) * 10 = $125 * 10 = $1,250</w:t>
      </w:r>
      <w:r w:rsidDel="00000000" w:rsidR="00000000" w:rsidRPr="00000000">
        <w:rPr>
          <w:rtl w:val="0"/>
        </w:rPr>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Their final full-retainer invoice would be $1,250, and the next invoice would be for the $1,500 Winter Plan.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Example 2: $4,000 Retainer Client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Client's cycle renews on November 25th.</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You have the call on November 15th, and they agree to switch.</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They were on the full retainer for 20 days of the cycle.</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Calculation: </w:t>
      </w:r>
      <w:r w:rsidDel="00000000" w:rsidR="00000000" w:rsidRPr="00000000">
        <w:rPr>
          <w:rFonts w:ascii="Roboto Mono" w:cs="Roboto Mono" w:eastAsia="Roboto Mono" w:hAnsi="Roboto Mono"/>
          <w:color w:val="188038"/>
          <w:rtl w:val="0"/>
        </w:rPr>
        <w:t xml:space="preserve">($4,000 / 28) * 20 = $142.86 * 20 = $2,857.20</w:t>
      </w:r>
      <w:r w:rsidDel="00000000" w:rsidR="00000000" w:rsidRPr="00000000">
        <w:rPr>
          <w:rtl w:val="0"/>
        </w:rPr>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Their final full-retainer invoice would be $2,857.20.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rtl w:val="0"/>
        </w:rPr>
        <w:t xml:space="preserve">Generated by Manus AI, October 3, 2025</w:t>
      </w:r>
      <w:r w:rsidDel="00000000" w:rsidR="00000000" w:rsidRPr="00000000">
        <w:rPr>
          <w:rtl w:val="0"/>
        </w:rPr>
      </w:r>
    </w:p>
    <w:p w:rsidR="00000000" w:rsidDel="00000000" w:rsidP="00000000" w:rsidRDefault="00000000" w:rsidRPr="00000000" w14:paraId="0000008D">
      <w:pPr>
        <w:pStyle w:val="Heading3"/>
        <w:rPr/>
      </w:pPr>
      <w:bookmarkStart w:colFirst="0" w:colLast="0" w:name="_sxzxxudvr8sg" w:id="13"/>
      <w:bookmarkEnd w:id="13"/>
      <w:r w:rsidDel="00000000" w:rsidR="00000000" w:rsidRPr="00000000">
        <w:rPr>
          <w:rtl w:val="0"/>
        </w:rPr>
        <w:t xml:space="preserve">4.3 Phase 3: The Transition Back (Mid-February)</w:t>
      </w:r>
    </w:p>
    <w:p w:rsidR="00000000" w:rsidDel="00000000" w:rsidP="00000000" w:rsidRDefault="00000000" w:rsidRPr="00000000" w14:paraId="0000008E">
      <w:pPr>
        <w:rPr/>
      </w:pPr>
      <w:r w:rsidDel="00000000" w:rsidR="00000000" w:rsidRPr="00000000">
        <w:rPr>
          <w:b w:val="1"/>
          <w:bCs w:val="1"/>
          <w:rtl w:val="0"/>
        </w:rPr>
        <w:t xml:space="preserve">Objective:</w:t>
      </w:r>
      <w:r w:rsidDel="00000000" w:rsidR="00000000" w:rsidRPr="00000000">
        <w:rPr>
          <w:rtl w:val="0"/>
        </w:rPr>
        <w:t xml:space="preserve"> To seamlessly transition clients back to their full retainer and prepare for an aggressive spring season launch.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9"/>
        </w:numPr>
        <w:ind w:left="720" w:hanging="360"/>
      </w:pPr>
      <w:r w:rsidDel="00000000" w:rsidR="00000000" w:rsidRPr="00000000">
        <w:rPr>
          <w:b w:val="1"/>
          <w:bCs w:val="1"/>
          <w:rtl w:val="0"/>
        </w:rPr>
        <w:t xml:space="preserve">Schedule the "Spring Kick-Off Call":</w:t>
      </w:r>
      <w:r w:rsidDel="00000000" w:rsidR="00000000" w:rsidRPr="00000000">
        <w:rPr>
          <w:rtl w:val="0"/>
        </w:rPr>
        <w:t xml:space="preserve"> In mid-February, schedule another strategic call with each client on the Winter Plan.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2">
      <w:pPr>
        <w:numPr>
          <w:ilvl w:val="0"/>
          <w:numId w:val="9"/>
        </w:numPr>
        <w:ind w:left="720" w:hanging="360"/>
      </w:pPr>
      <w:r w:rsidDel="00000000" w:rsidR="00000000" w:rsidRPr="00000000">
        <w:rPr>
          <w:b w:val="1"/>
          <w:bCs w:val="1"/>
          <w:rtl w:val="0"/>
        </w:rPr>
        <w:t xml:space="preserve">The Conversation:</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4">
      <w:pPr>
        <w:numPr>
          <w:ilvl w:val="1"/>
          <w:numId w:val="9"/>
        </w:numPr>
        <w:ind w:left="1440" w:hanging="360"/>
      </w:pPr>
      <w:r w:rsidDel="00000000" w:rsidR="00000000" w:rsidRPr="00000000">
        <w:rPr>
          <w:b w:val="1"/>
          <w:bCs w:val="1"/>
          <w:rtl w:val="0"/>
        </w:rPr>
        <w:t xml:space="preserve">Ops Team Script:</w:t>
      </w:r>
      <w:r w:rsidDel="00000000" w:rsidR="00000000" w:rsidRPr="00000000">
        <w:rPr>
          <w:rtl w:val="0"/>
        </w:rPr>
        <w:t xml:space="preserve"> "Hey [Client Name], I'm excited to connect today. We've spent the last three months building your brand presence while your competitors were asleep, and now it's time to capitalize on that advantage. The spring season is right around the corner, and we need to prepare for the surge in demand."</w:t>
      </w:r>
    </w:p>
    <w:p w:rsidR="00000000" w:rsidDel="00000000" w:rsidP="00000000" w:rsidRDefault="00000000" w:rsidRPr="00000000" w14:paraId="00000095">
      <w:pPr>
        <w:numPr>
          <w:ilvl w:val="1"/>
          <w:numId w:val="9"/>
        </w:numPr>
        <w:ind w:left="1440" w:hanging="360"/>
      </w:pPr>
      <w:r w:rsidDel="00000000" w:rsidR="00000000" w:rsidRPr="00000000">
        <w:rPr>
          <w:b w:val="1"/>
          <w:bCs w:val="1"/>
          <w:rtl w:val="0"/>
        </w:rPr>
        <w:t xml:space="preserve">Review Winter Performance:</w:t>
      </w:r>
      <w:r w:rsidDel="00000000" w:rsidR="00000000" w:rsidRPr="00000000">
        <w:rPr>
          <w:rtl w:val="0"/>
        </w:rPr>
        <w:t xml:space="preserve"> Briefly touch on any leads or positive brand mentions that occurred, but quickly pivot to the main goal.</w:t>
      </w:r>
    </w:p>
    <w:p w:rsidR="00000000" w:rsidDel="00000000" w:rsidP="00000000" w:rsidRDefault="00000000" w:rsidRPr="00000000" w14:paraId="00000096">
      <w:pPr>
        <w:numPr>
          <w:ilvl w:val="1"/>
          <w:numId w:val="9"/>
        </w:numPr>
        <w:ind w:left="1440" w:hanging="360"/>
      </w:pPr>
      <w:r w:rsidDel="00000000" w:rsidR="00000000" w:rsidRPr="00000000">
        <w:rPr>
          <w:b w:val="1"/>
          <w:bCs w:val="1"/>
          <w:rtl w:val="0"/>
        </w:rPr>
        <w:t xml:space="preserve">Ops Team Script:</w:t>
      </w:r>
      <w:r w:rsidDel="00000000" w:rsidR="00000000" w:rsidRPr="00000000">
        <w:rPr>
          <w:rtl w:val="0"/>
        </w:rPr>
        <w:t xml:space="preserve"> "As planned, we'll be transitioning you back to your full retainer of [Their Retainer Amount - $3,500 or $4,000] on your next billing cycle in March. This will allow us to ramp up your ad spend, deploy our full creative arsenal, and scale our SDR efforts to convert the attention we've built into a flood of qualified appointments. Are you ready to have a massive spring?"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8">
      <w:pPr>
        <w:numPr>
          <w:ilvl w:val="0"/>
          <w:numId w:val="9"/>
        </w:numPr>
        <w:ind w:left="720" w:hanging="360"/>
      </w:pPr>
      <w:r w:rsidDel="00000000" w:rsidR="00000000" w:rsidRPr="00000000">
        <w:rPr>
          <w:b w:val="1"/>
          <w:bCs w:val="1"/>
          <w:rtl w:val="0"/>
        </w:rPr>
        <w:t xml:space="preserve">Confirm and Execute:</w:t>
      </w:r>
      <w:r w:rsidDel="00000000" w:rsidR="00000000" w:rsidRPr="00000000">
        <w:rPr>
          <w:rtl w:val="0"/>
        </w:rPr>
        <w:t xml:space="preserve"> Once the client confirms, make the necessary adjustments in the billing system for their March cycle. The focus is on excitement and forward momentum.</w:t>
      </w:r>
    </w:p>
    <w:p w:rsidR="00000000" w:rsidDel="00000000" w:rsidP="00000000" w:rsidRDefault="00000000" w:rsidRPr="00000000" w14:paraId="00000099">
      <w:pPr>
        <w:pStyle w:val="Heading2"/>
        <w:rPr/>
      </w:pPr>
      <w:bookmarkStart w:colFirst="0" w:colLast="0" w:name="_z91ewty9f7b7" w:id="14"/>
      <w:bookmarkEnd w:id="14"/>
      <w:r w:rsidDel="00000000" w:rsidR="00000000" w:rsidRPr="00000000">
        <w:rPr>
          <w:rtl w:val="0"/>
        </w:rPr>
        <w:t xml:space="preserve">Section 6: Metrics &amp; Tracking</w:t>
      </w:r>
    </w:p>
    <w:p w:rsidR="00000000" w:rsidDel="00000000" w:rsidP="00000000" w:rsidRDefault="00000000" w:rsidRPr="00000000" w14:paraId="0000009A">
      <w:pPr>
        <w:rPr/>
      </w:pPr>
      <w:r w:rsidDel="00000000" w:rsidR="00000000" w:rsidRPr="00000000">
        <w:rPr>
          <w:rtl w:val="0"/>
        </w:rPr>
        <w:t xml:space="preserve">While the primary goal of the Winter Plan is not immediate lead generation, it is still crucial to track key performance indicators (KPIs) to monitor the strategy's effectiveness and inform the spring transition.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Key Metrics to Monitor:</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1"/>
        </w:numPr>
        <w:ind w:left="720" w:hanging="360"/>
      </w:pPr>
      <w:r w:rsidDel="00000000" w:rsidR="00000000" w:rsidRPr="00000000">
        <w:rPr>
          <w:b w:val="1"/>
          <w:bCs w:val="1"/>
          <w:rtl w:val="0"/>
        </w:rPr>
        <w:t xml:space="preserve">Ad Spend:</w:t>
      </w:r>
      <w:r w:rsidDel="00000000" w:rsidR="00000000" w:rsidRPr="00000000">
        <w:rPr>
          <w:rtl w:val="0"/>
        </w:rPr>
        <w:t xml:space="preserve"> Ensure daily and monthly ad spend aligns with the agreed-upon strategic level.</w:t>
      </w:r>
    </w:p>
    <w:p w:rsidR="00000000" w:rsidDel="00000000" w:rsidP="00000000" w:rsidRDefault="00000000" w:rsidRPr="00000000" w14:paraId="0000009F">
      <w:pPr>
        <w:numPr>
          <w:ilvl w:val="0"/>
          <w:numId w:val="1"/>
        </w:numPr>
        <w:ind w:left="720" w:hanging="360"/>
      </w:pPr>
      <w:r w:rsidDel="00000000" w:rsidR="00000000" w:rsidRPr="00000000">
        <w:rPr>
          <w:b w:val="1"/>
          <w:bCs w:val="1"/>
          <w:rtl w:val="0"/>
        </w:rPr>
        <w:t xml:space="preserve">Impressions &amp; Reach:</w:t>
      </w:r>
      <w:r w:rsidDel="00000000" w:rsidR="00000000" w:rsidRPr="00000000">
        <w:rPr>
          <w:rtl w:val="0"/>
        </w:rPr>
        <w:t xml:space="preserve"> Track the growth in brand visibility within the target market. This is the primary indicator of success for the winter strategy.</w:t>
      </w:r>
    </w:p>
    <w:p w:rsidR="00000000" w:rsidDel="00000000" w:rsidP="00000000" w:rsidRDefault="00000000" w:rsidRPr="00000000" w14:paraId="000000A0">
      <w:pPr>
        <w:numPr>
          <w:ilvl w:val="0"/>
          <w:numId w:val="1"/>
        </w:numPr>
        <w:ind w:left="720" w:hanging="360"/>
      </w:pPr>
      <w:r w:rsidDel="00000000" w:rsidR="00000000" w:rsidRPr="00000000">
        <w:rPr>
          <w:b w:val="1"/>
          <w:bCs w:val="1"/>
          <w:rtl w:val="0"/>
        </w:rPr>
        <w:t xml:space="preserve">Cost Per Mille (CPM):</w:t>
      </w:r>
      <w:r w:rsidDel="00000000" w:rsidR="00000000" w:rsidRPr="00000000">
        <w:rPr>
          <w:rtl w:val="0"/>
        </w:rPr>
        <w:t xml:space="preserve"> Monitor the cost of reaching 1,000 people. This should be significantly lower during the winter months.</w:t>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Frequency:</w:t>
      </w:r>
      <w:r w:rsidDel="00000000" w:rsidR="00000000" w:rsidRPr="00000000">
        <w:rPr>
          <w:rtl w:val="0"/>
        </w:rPr>
        <w:t xml:space="preserve"> Track the average number of times a unique user sees the ads. This directly relates to the "17 Touchpoints" principle.</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Client Retention Rate:</w:t>
      </w:r>
      <w:r w:rsidDel="00000000" w:rsidR="00000000" w:rsidRPr="00000000">
        <w:rPr>
          <w:rtl w:val="0"/>
        </w:rPr>
        <w:t xml:space="preserve"> The ultimate success metric for this SOP is the percentage of clients who successfully transition to the Winter Plan and remain with RoofIgnite.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rtl w:val="0"/>
        </w:rPr>
        <w:t xml:space="preserve">Note: All tracking will be managed in a centralized Google Sheet, maintained by the Operations leadership.</w:t>
      </w:r>
      <w:r w:rsidDel="00000000" w:rsidR="00000000" w:rsidRPr="00000000">
        <w:rPr>
          <w:rtl w:val="0"/>
        </w:rPr>
      </w:r>
    </w:p>
    <w:p w:rsidR="00000000" w:rsidDel="00000000" w:rsidP="00000000" w:rsidRDefault="00000000" w:rsidRPr="00000000" w14:paraId="000000A5">
      <w:pPr>
        <w:pStyle w:val="Heading2"/>
        <w:rPr/>
      </w:pPr>
      <w:bookmarkStart w:colFirst="0" w:colLast="0" w:name="_38cm9i54qtuq" w:id="15"/>
      <w:bookmarkEnd w:id="15"/>
      <w:r w:rsidDel="00000000" w:rsidR="00000000" w:rsidRPr="00000000">
        <w:rPr>
          <w:rtl w:val="0"/>
        </w:rPr>
        <w:t xml:space="preserve">Section 7: Real-World Application</w:t>
      </w:r>
    </w:p>
    <w:p w:rsidR="00000000" w:rsidDel="00000000" w:rsidP="00000000" w:rsidRDefault="00000000" w:rsidRPr="00000000" w14:paraId="000000A6">
      <w:pPr>
        <w:pStyle w:val="Heading3"/>
        <w:rPr/>
      </w:pPr>
      <w:bookmarkStart w:colFirst="0" w:colLast="0" w:name="_mkra5gig2jkd" w:id="16"/>
      <w:bookmarkEnd w:id="16"/>
      <w:r w:rsidDel="00000000" w:rsidR="00000000" w:rsidRPr="00000000">
        <w:rPr>
          <w:rtl w:val="0"/>
        </w:rPr>
        <w:t xml:space="preserve">Case Study: The "Peter" Blueprint for Spring Dominance</w:t>
      </w:r>
    </w:p>
    <w:p w:rsidR="00000000" w:rsidDel="00000000" w:rsidP="00000000" w:rsidRDefault="00000000" w:rsidRPr="00000000" w14:paraId="000000A7">
      <w:pPr>
        <w:rPr/>
      </w:pPr>
      <w:r w:rsidDel="00000000" w:rsidR="00000000" w:rsidRPr="00000000">
        <w:rPr>
          <w:rtl w:val="0"/>
        </w:rPr>
        <w:t xml:space="preserve">To understand the tangible impact of the Winter Retainer Plan, we only need to look at the case of our client, Peter. Peter's roofing company operates in a highly competitive, seasonal market, similar to many of our clients.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The Situation:</w:t>
      </w:r>
      <w:r w:rsidDel="00000000" w:rsidR="00000000" w:rsidRPr="00000000">
        <w:rPr>
          <w:rtl w:val="0"/>
        </w:rPr>
        <w:t xml:space="preserve"> Heading into his first winter with RoofIgnite, Peter was faced with the same decision as every other roofer in his area: pause marketing to cut costs or find a smarter way to navigate the slowdown.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The Strategy:</w:t>
      </w:r>
      <w:r w:rsidDel="00000000" w:rsidR="00000000" w:rsidRPr="00000000">
        <w:rPr>
          <w:rtl w:val="0"/>
        </w:rPr>
        <w:t xml:space="preserve"> We presented Peter with the Winter Retainer Plan. He understood the strategic value of staying visible while his competitors went dark. For three months, his ads were the only consistent marketing message for roofing services in his city. We maintained a strategic level of ad spend, focusing on brand awareness and building the "17 touchpoints" with thousands of homeowners.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The Result:</w:t>
      </w:r>
      <w:r w:rsidDel="00000000" w:rsidR="00000000" w:rsidRPr="00000000">
        <w:rPr>
          <w:rtl w:val="0"/>
        </w:rPr>
        <w:t xml:space="preserve"> When the spring season arrived, the results were staggering. Peter's company was not just one of the options for homeowners; it was the </w:t>
      </w:r>
      <w:r w:rsidDel="00000000" w:rsidR="00000000" w:rsidRPr="00000000">
        <w:rPr>
          <w:i w:val="1"/>
          <w:iCs w:val="1"/>
          <w:rtl w:val="0"/>
        </w:rPr>
        <w:t xml:space="preserve">only</w:t>
      </w:r>
      <w:r w:rsidDel="00000000" w:rsidR="00000000" w:rsidRPr="00000000">
        <w:rPr>
          <w:rtl w:val="0"/>
        </w:rPr>
        <w:t xml:space="preserve"> option they had been seeing for months. The trust and familiarity built during the winter translated into unprecedented demand.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In his first spring season post-winter plan, Peter added $1.4 million in new jobs to his pipeline.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This success was not a matter of luck. It was the direct outcome of a contrarian strategy: investing in brand when attention is cheap and competitors are absent. Peter's story is the blueprint and the proof that the Winter Plan works. It is the most powerful example you can use to illustrate the value of this strategy to our clients.</w:t>
      </w:r>
    </w:p>
    <w:p w:rsidR="00000000" w:rsidDel="00000000" w:rsidP="00000000" w:rsidRDefault="00000000" w:rsidRPr="00000000" w14:paraId="000000B2">
      <w:pPr>
        <w:pStyle w:val="Heading2"/>
        <w:rPr/>
      </w:pPr>
      <w:bookmarkStart w:colFirst="0" w:colLast="0" w:name="_xu8dma58ha3a" w:id="17"/>
      <w:bookmarkEnd w:id="17"/>
      <w:r w:rsidDel="00000000" w:rsidR="00000000" w:rsidRPr="00000000">
        <w:rPr>
          <w:rtl w:val="0"/>
        </w:rPr>
        <w:t xml:space="preserve">Section 8: Supporting Resources</w:t>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Email Template:</w:t>
      </w:r>
      <w:r w:rsidDel="00000000" w:rsidR="00000000" w:rsidRPr="00000000">
        <w:rPr>
          <w:rtl w:val="0"/>
        </w:rPr>
        <w:t xml:space="preserve"> A separate document, </w:t>
      </w:r>
      <w:hyperlink r:id="rId9">
        <w:r w:rsidDel="00000000" w:rsidR="00000000" w:rsidRPr="00000000">
          <w:rPr>
            <w:rFonts w:ascii="Roboto Mono" w:cs="Roboto Mono" w:eastAsia="Roboto Mono" w:hAnsi="Roboto Mono"/>
            <w:color w:val="1155cc"/>
            <w:u w:val="single"/>
            <w:rtl w:val="0"/>
          </w:rPr>
          <w:t xml:space="preserve">Winter_Plan_Follow-Up_Email.md</w:t>
        </w:r>
      </w:hyperlink>
      <w:r w:rsidDel="00000000" w:rsidR="00000000" w:rsidRPr="00000000">
        <w:rPr>
          <w:rtl w:val="0"/>
        </w:rPr>
        <w:t xml:space="preserve">, is provided to be sent to clients after the Winter Strategy Call.</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Related Policies:</w:t>
      </w:r>
      <w:r w:rsidDel="00000000" w:rsidR="00000000" w:rsidRPr="00000000">
        <w:rPr>
          <w:rtl w:val="0"/>
        </w:rPr>
        <w:t xml:space="preserve"> This SOP should be used in conjunction with the main Client Communication and Billing Procedures SOPs.</w:t>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Contact Information:</w:t>
      </w:r>
      <w:r w:rsidDel="00000000" w:rsidR="00000000" w:rsidRPr="00000000">
        <w:rPr>
          <w:rtl w:val="0"/>
        </w:rPr>
        <w:t xml:space="preserve"> For any questions or escalations regarding this SOP, please send questions in #ops-manager-discussion</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DLc_p0BpuvF0NhSvM7hbk8xpIouY4cBNHRu6JFhquY/edit?userstoinvite=info@roofignite.com&amp;sharingaction=manageaccess&amp;role=writer&amp;tab=t.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oom.com/share/194037384d0947279e43a00142c008d3" TargetMode="External"/><Relationship Id="rId8" Type="http://schemas.openxmlformats.org/officeDocument/2006/relationships/hyperlink" Target="https://docs.google.com/spreadsheets/d/1zRTLbojG3YswHm11-ejRzTBUJbaO3HYYRvObBM89g0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