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B53" w:rsidRDefault="00C4646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XML Documentation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>This document describes XML files with data specific to the department of Math/CS. The data is in the following files (each file has a corresponding schema for validation).</w:t>
      </w:r>
    </w:p>
    <w:p w:rsidR="00E41B53" w:rsidRDefault="00C4646F">
      <w:pPr>
        <w:numPr>
          <w:ilvl w:val="0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Rotation.xml</w:t>
      </w:r>
      <w:r>
        <w:rPr>
          <w:rFonts w:ascii="Times New Roman" w:eastAsia="Times New Roman" w:hAnsi="Times New Roman" w:cs="Times New Roman"/>
        </w:rPr>
        <w:t xml:space="preserve"> – describes the rotation of courses. </w:t>
      </w:r>
    </w:p>
    <w:p w:rsidR="00E41B53" w:rsidRDefault="00C4646F">
      <w:pPr>
        <w:numPr>
          <w:ilvl w:val="1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 xml:space="preserve">Maintenance </w:t>
      </w:r>
      <w:r>
        <w:rPr>
          <w:rFonts w:ascii="Times New Roman" w:eastAsia="Times New Roman" w:hAnsi="Times New Roman" w:cs="Times New Roman"/>
        </w:rPr>
        <w:t>– once a year  (Fall) or any time rotation schedule changes</w:t>
      </w:r>
    </w:p>
    <w:p w:rsidR="00E41B53" w:rsidRDefault="00C4646F">
      <w:pPr>
        <w:numPr>
          <w:ilvl w:val="0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Courses.xml</w:t>
      </w:r>
      <w:r>
        <w:rPr>
          <w:rFonts w:ascii="Times New Roman" w:eastAsia="Times New Roman" w:hAnsi="Times New Roman" w:cs="Times New Roman"/>
        </w:rPr>
        <w:t xml:space="preserve"> – describes all departmental courses, including prerequisites with </w:t>
      </w:r>
      <w:proofErr w:type="spellStart"/>
      <w:r>
        <w:rPr>
          <w:rFonts w:ascii="Times New Roman" w:eastAsia="Times New Roman" w:hAnsi="Times New Roman" w:cs="Times New Roman"/>
        </w:rPr>
        <w:t>well defined</w:t>
      </w:r>
      <w:proofErr w:type="spellEnd"/>
      <w:r>
        <w:rPr>
          <w:rFonts w:ascii="Times New Roman" w:eastAsia="Times New Roman" w:hAnsi="Times New Roman" w:cs="Times New Roman"/>
        </w:rPr>
        <w:t xml:space="preserve"> semantics.</w:t>
      </w:r>
    </w:p>
    <w:p w:rsidR="00E41B53" w:rsidRDefault="00C4646F">
      <w:pPr>
        <w:numPr>
          <w:ilvl w:val="1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Maintenance</w:t>
      </w:r>
      <w:r>
        <w:rPr>
          <w:rFonts w:ascii="Times New Roman" w:eastAsia="Times New Roman" w:hAnsi="Times New Roman" w:cs="Times New Roman"/>
        </w:rPr>
        <w:t xml:space="preserve"> – any time a course change is approved</w:t>
      </w:r>
    </w:p>
    <w:p w:rsidR="00E41B53" w:rsidRDefault="00C4646F">
      <w:pPr>
        <w:numPr>
          <w:ilvl w:val="0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Schedule.xml</w:t>
      </w:r>
      <w:r>
        <w:rPr>
          <w:rFonts w:ascii="Times New Roman" w:eastAsia="Times New Roman" w:hAnsi="Times New Roman" w:cs="Times New Roman"/>
        </w:rPr>
        <w:t xml:space="preserve"> – describes schedules as avai</w:t>
      </w:r>
      <w:r>
        <w:rPr>
          <w:rFonts w:ascii="Times New Roman" w:eastAsia="Times New Roman" w:hAnsi="Times New Roman" w:cs="Times New Roman"/>
        </w:rPr>
        <w:t xml:space="preserve">lable from the um website. This file is self-maintained, updated daily. </w:t>
      </w:r>
    </w:p>
    <w:p w:rsidR="00E41B53" w:rsidRDefault="00C4646F">
      <w:pPr>
        <w:numPr>
          <w:ilvl w:val="1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Maintenance</w:t>
      </w:r>
      <w:r>
        <w:rPr>
          <w:rFonts w:ascii="Times New Roman" w:eastAsia="Times New Roman" w:hAnsi="Times New Roman" w:cs="Times New Roman"/>
        </w:rPr>
        <w:t xml:space="preserve"> – none needed unless application provided by P. Pratt changes</w:t>
      </w:r>
    </w:p>
    <w:p w:rsidR="00E41B53" w:rsidRDefault="00C4646F">
      <w:pPr>
        <w:numPr>
          <w:ilvl w:val="0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>BSCSDegreeReq.xml</w:t>
      </w:r>
      <w:r>
        <w:rPr>
          <w:rFonts w:ascii="Times New Roman" w:eastAsia="Times New Roman" w:hAnsi="Times New Roman" w:cs="Times New Roman"/>
        </w:rPr>
        <w:t xml:space="preserve"> – describes the requirements for completing the BS in CS (as of Fall 2010)</w:t>
      </w:r>
    </w:p>
    <w:p w:rsidR="00E41B53" w:rsidRDefault="00C4646F">
      <w:pPr>
        <w:numPr>
          <w:ilvl w:val="1"/>
          <w:numId w:val="1"/>
        </w:numPr>
        <w:spacing w:line="240" w:lineRule="auto"/>
        <w:ind w:left="0" w:hanging="359"/>
      </w:pPr>
      <w:r>
        <w:rPr>
          <w:rFonts w:ascii="Times New Roman" w:eastAsia="Times New Roman" w:hAnsi="Times New Roman" w:cs="Times New Roman"/>
          <w:b/>
        </w:rPr>
        <w:t xml:space="preserve">Maintenance </w:t>
      </w:r>
      <w:r>
        <w:rPr>
          <w:rFonts w:ascii="Times New Roman" w:eastAsia="Times New Roman" w:hAnsi="Times New Roman" w:cs="Times New Roman"/>
        </w:rPr>
        <w:t>– on</w:t>
      </w:r>
      <w:r>
        <w:rPr>
          <w:rFonts w:ascii="Times New Roman" w:eastAsia="Times New Roman" w:hAnsi="Times New Roman" w:cs="Times New Roman"/>
        </w:rPr>
        <w:t>ly when BS/CS degree requirements change</w:t>
      </w:r>
    </w:p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1)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Rotation.xml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This xml is used to represent schedule of courses that will be offered over the next few semester.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b/>
          <w:sz w:val="24"/>
        </w:rPr>
        <w:tab/>
        <w:t>Xml Schema:</w:t>
      </w:r>
      <w:r>
        <w:rPr>
          <w:rFonts w:ascii="Times New Roman" w:eastAsia="Times New Roman" w:hAnsi="Times New Roman" w:cs="Times New Roman"/>
          <w:sz w:val="24"/>
        </w:rPr>
        <w:tab/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</w:t>
        </w:r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xml_data/Rotation.xsd</w:t>
        </w:r>
      </w:hyperlink>
      <w:hyperlink r:id="rId7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Xml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hyperlink r:id="rId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http://comp.umsl.edu/~xml_data/Rotation.xml</w:t>
        </w:r>
      </w:hyperlink>
      <w:hyperlink r:id="rId9"/>
    </w:p>
    <w:p w:rsidR="00E41B53" w:rsidRDefault="00C4646F">
      <w:pPr>
        <w:spacing w:line="240" w:lineRule="auto"/>
        <w:ind w:right="-719"/>
      </w:pPr>
      <w:hyperlink r:id="rId10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 xml:space="preserve">Xml Structure: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rotation_year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&lt;year&gt;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&lt;/year&gt;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&lt;course&gt;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&lt;/subject&gt;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rotation_term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&lt;term&gt;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&lt;/term&gt;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time_code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time_code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rotation_term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rotation_term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&lt;term&gt;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&lt;/term&gt;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time_code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time_code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rotation_term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&lt;/course&gt;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rotation_year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4287"/>
        <w:gridCol w:w="3437"/>
      </w:tblGrid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XML tags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Value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rotation_year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Rotations are filtered by year. This can occur infinite times.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&lt;year&gt;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the rotation year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&lt;course&gt;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A sequence which can occur infinite times within 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rotation_year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 and has 4 sub tags.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</w:t>
            </w:r>
            <w:r>
              <w:rPr>
                <w:rFonts w:ascii="Times New Roman" w:eastAsia="Times New Roman" w:hAnsi="Times New Roman" w:cs="Times New Roman"/>
              </w:rPr>
              <w:t xml:space="preserve">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rotation_term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Shows rotations for two semesters. This tag can occur only twice for each course. This is a root tag and has only 2 sub tags.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&lt;term&gt;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term or semester in that &lt;year&gt;. Should be represented as Fall for F, Spring for W.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Fall or Spring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Represents if the course is Evening/Day Course.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This is a list of strings and should be separated by delimiter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Comma(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,) if it is offered in both Day &amp; Evening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This can be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Nillabe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if that course is not offered that semester.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 stands for Day, E stands for Evening.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Offered Both times: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&gt;D,E&lt;/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Offered in Day: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&gt;D&lt;/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Offered in Evening: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&gt;E&lt;/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 Offered in that term: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time_code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</w:tr>
    </w:tbl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2)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Courses.xml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This xml is </w:t>
      </w:r>
      <w:r>
        <w:rPr>
          <w:rFonts w:ascii="Times New Roman" w:eastAsia="Times New Roman" w:hAnsi="Times New Roman" w:cs="Times New Roman"/>
        </w:rPr>
        <w:t>used to represent all the Graduate and Undergraduate courses offered in MATH and Computer Science Department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b/>
          <w:sz w:val="24"/>
        </w:rPr>
        <w:tab/>
        <w:t>Xml Schema:</w:t>
      </w:r>
      <w:r>
        <w:rPr>
          <w:rFonts w:ascii="Times New Roman" w:eastAsia="Times New Roman" w:hAnsi="Times New Roman" w:cs="Times New Roman"/>
          <w:sz w:val="24"/>
        </w:rPr>
        <w:tab/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http://comp.umsl.edu/~xml_data/Courses.xsd</w:t>
        </w:r>
      </w:hyperlink>
      <w:hyperlink r:id="rId12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Xml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hyperlink r:id="rId13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http://comp.umsl.edu/~xml_data/Courses.xml</w:t>
        </w:r>
      </w:hyperlink>
      <w:hyperlink r:id="rId14"/>
    </w:p>
    <w:p w:rsidR="00E41B53" w:rsidRDefault="00C4646F">
      <w:pPr>
        <w:spacing w:line="240" w:lineRule="auto"/>
        <w:ind w:right="-719"/>
      </w:pPr>
      <w:hyperlink r:id="rId15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 xml:space="preserve">Xml Structure: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color w:val="000096"/>
          <w:sz w:val="24"/>
        </w:rPr>
        <w:t>course</w:t>
      </w:r>
      <w:proofErr w:type="gram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&lt;subject&gt;&lt;/subject&gt;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&lt;credit&gt;&lt;/credit&gt;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course_description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course_description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can_select_multiple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</w:t>
      </w:r>
      <w:r>
        <w:rPr>
          <w:rFonts w:ascii="Times New Roman" w:eastAsia="Times New Roman" w:hAnsi="Times New Roman" w:cs="Times New Roman"/>
          <w:color w:val="000096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can_select_multiple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&lt;prerequisite&gt;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or_choice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and_required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and_required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or_choice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additional_preq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additional_preq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&lt;/prerequisite&gt;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&lt;/course&gt;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2"/>
        <w:gridCol w:w="3919"/>
        <w:gridCol w:w="3427"/>
      </w:tblGrid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XML tags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Value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&lt;course&gt;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This sequence occurs i</w:t>
            </w:r>
            <w:r>
              <w:rPr>
                <w:rFonts w:ascii="Times New Roman" w:eastAsia="Times New Roman" w:hAnsi="Times New Roman" w:cs="Times New Roman"/>
              </w:rPr>
              <w:t>nfinite times &amp; has all courses related information.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&lt;credit&gt;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credit hours in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course_description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Describes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can_select_multiple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Tells if that course can be taken multiple times. Some special courses like 5880 can be taken more than once for credit.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This is a Boolean type &amp; values can be either “true” or “false” only.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occur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minimum 0 times.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This means, this tag can be left out w</w:t>
            </w:r>
            <w:r>
              <w:rPr>
                <w:rFonts w:ascii="Times New Roman" w:eastAsia="Times New Roman" w:hAnsi="Times New Roman" w:cs="Times New Roman"/>
                <w:b/>
              </w:rPr>
              <w:t>ithout adding if it cannot be added for that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true or false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&lt;prerequisite&gt;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Describes course prerequisites.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occur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minimum 0 times.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This means, this tag can be left out without adding if it cannot be added for that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Contains </w:t>
            </w:r>
            <w:r>
              <w:rPr>
                <w:rFonts w:ascii="Times New Roman" w:eastAsia="Times New Roman" w:hAnsi="Times New Roman" w:cs="Times New Roman"/>
                <w:b/>
              </w:rPr>
              <w:t>set of required pre-requisites.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occur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minimum 0 times.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This means, this tag can be left out without adding if it cannot be added for that course.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Some courses can have plain text as pre-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reqs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which will be represented in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additional_preq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 tag.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Represents pre-requisites which must be satisfied.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This is a list of strings separated by delimiter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comma(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,). Pre-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reqs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are represented by their subject followed by course numbers in Disjunctive normal form.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Must occur at least once, &amp; maximum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is infinite.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Examples: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CMP SCI A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&gt;CMP SCI A&lt;/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There is only one course, and it should be satisfied.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2)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CMP SCI A, MATH B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&gt;CMP SCI A,MATH  B&lt;/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Both CMP SCI A &amp; MATH B are required.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3)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CMP SCI A or CMP SCI B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&gt;CMP SCI A&lt;/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&gt;CMP SCI B&lt;/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There is a choice between CMP SCI A &amp; CMP SCI B.</w:t>
            </w:r>
          </w:p>
          <w:p w:rsidR="00E41B53" w:rsidRDefault="00E41B53">
            <w:pPr>
              <w:spacing w:line="240" w:lineRule="auto"/>
            </w:pP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CMP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SCI A and MATH B or MATH C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&gt;CMP SCI A,MATH C&lt;/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&gt;MATH B,MATH C&lt;/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and_required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or_choice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additional_preq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Any additional pre-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reqs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other than course numbers is this tag value.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occur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minimum 0 times.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This means, this tag can be left out without adding if it cannot be added for that course.</w:t>
            </w:r>
          </w:p>
          <w:p w:rsidR="00E41B53" w:rsidRDefault="00E41B53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Examples: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MATH 1030 with B- or better.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An elementary course in analysis of algorithms.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Graduate standing.</w:t>
            </w:r>
          </w:p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Completion of at least 12 gradu</w:t>
            </w:r>
            <w:r>
              <w:rPr>
                <w:rFonts w:ascii="Times New Roman" w:eastAsia="Times New Roman" w:hAnsi="Times New Roman" w:cs="Times New Roman"/>
                <w:sz w:val="24"/>
              </w:rPr>
              <w:t>ate credits and approval of research topic by thesis adviser.</w:t>
            </w:r>
          </w:p>
        </w:tc>
      </w:tr>
    </w:tbl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3)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Schedule.xml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 This is generated by a </w:t>
      </w:r>
      <w:proofErr w:type="spellStart"/>
      <w:r>
        <w:rPr>
          <w:rFonts w:ascii="Times New Roman" w:eastAsia="Times New Roman" w:hAnsi="Times New Roman" w:cs="Times New Roman"/>
        </w:rPr>
        <w:t>perl</w:t>
      </w:r>
      <w:proofErr w:type="spellEnd"/>
      <w:r>
        <w:rPr>
          <w:rFonts w:ascii="Times New Roman" w:eastAsia="Times New Roman" w:hAnsi="Times New Roman" w:cs="Times New Roman"/>
        </w:rPr>
        <w:t xml:space="preserve"> script.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ab/>
        <w:t>Perl script location:</w:t>
      </w:r>
      <w:r>
        <w:rPr>
          <w:rFonts w:ascii="Times New Roman" w:eastAsia="Times New Roman" w:hAnsi="Times New Roman" w:cs="Times New Roman"/>
          <w:b/>
        </w:rPr>
        <w:tab/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http://comp.umsl.edu/~xml_data/get_schedul</w:t>
        </w:r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e.pl</w:t>
        </w:r>
      </w:hyperlink>
      <w:hyperlink r:id="rId17"/>
    </w:p>
    <w:p w:rsidR="00E41B53" w:rsidRDefault="00C4646F">
      <w:pPr>
        <w:spacing w:line="240" w:lineRule="auto"/>
      </w:pPr>
      <w:hyperlink r:id="rId18"/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This script is used to convert the html schedule feed provided by the </w:t>
      </w:r>
      <w:proofErr w:type="spellStart"/>
      <w:r>
        <w:rPr>
          <w:rFonts w:ascii="Times New Roman" w:eastAsia="Times New Roman" w:hAnsi="Times New Roman" w:cs="Times New Roman"/>
        </w:rPr>
        <w:t>webapp</w:t>
      </w:r>
      <w:proofErr w:type="spellEnd"/>
      <w:r>
        <w:rPr>
          <w:rFonts w:ascii="Times New Roman" w:eastAsia="Times New Roman" w:hAnsi="Times New Roman" w:cs="Times New Roman"/>
        </w:rPr>
        <w:t xml:space="preserve">.   </w:t>
      </w:r>
    </w:p>
    <w:p w:rsidR="00E41B53" w:rsidRDefault="00C4646F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Webapp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location:</w:t>
      </w:r>
      <w:r>
        <w:rPr>
          <w:rFonts w:ascii="Times New Roman" w:eastAsia="Times New Roman" w:hAnsi="Times New Roman" w:cs="Times New Roman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https://apps.umsl.edu/webapps/ITS/CourseSchedule/index.cfm?subject=${subject}&amp;term=${term}</w:t>
        </w:r>
      </w:hyperlink>
      <w:hyperlink r:id="rId20"/>
    </w:p>
    <w:p w:rsidR="00E41B53" w:rsidRDefault="00C4646F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converts it to xml format. </w:t>
      </w:r>
      <w:proofErr w:type="gramStart"/>
      <w:r>
        <w:rPr>
          <w:rFonts w:ascii="Times New Roman" w:eastAsia="Times New Roman" w:hAnsi="Times New Roman" w:cs="Times New Roman"/>
        </w:rPr>
        <w:t>It checks for the current and next year and the SP (spring), FS (fall) and SS (summer) sessions.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MATH</w:t>
      </w:r>
      <w:r>
        <w:rPr>
          <w:rFonts w:ascii="Times New Roman" w:eastAsia="Times New Roman" w:hAnsi="Times New Roman" w:cs="Times New Roman"/>
        </w:rPr>
        <w:br/>
        <w:t>CMP SCI</w:t>
      </w:r>
      <w:r>
        <w:rPr>
          <w:rFonts w:ascii="Times New Roman" w:eastAsia="Times New Roman" w:hAnsi="Times New Roman" w:cs="Times New Roman"/>
        </w:rPr>
        <w:br/>
        <w:t>SPXXXX SSXXXX FSXXXX</w:t>
      </w:r>
      <w:bookmarkStart w:id="0" w:name="_GoBack"/>
      <w:bookmarkEnd w:id="0"/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E41B53" w:rsidRDefault="00C4646F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t>Cronfile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location: </w:t>
      </w:r>
      <w:hyperlink r:id="rId21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http://comp.umsl.edu/~xml_data/cronfile</w:t>
        </w:r>
      </w:hyperlink>
      <w:hyperlink r:id="rId22"/>
    </w:p>
    <w:p w:rsidR="00E41B53" w:rsidRDefault="00C4646F">
      <w:pPr>
        <w:spacing w:line="240" w:lineRule="auto"/>
      </w:pPr>
      <w:hyperlink r:id="rId23"/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It is run from a </w:t>
      </w:r>
      <w:proofErr w:type="spellStart"/>
      <w:r>
        <w:rPr>
          <w:rFonts w:ascii="Times New Roman" w:eastAsia="Times New Roman" w:hAnsi="Times New Roman" w:cs="Times New Roman"/>
          <w:b/>
        </w:rPr>
        <w:t>cron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job</w:t>
      </w:r>
      <w:r>
        <w:rPr>
          <w:rFonts w:ascii="Times New Roman" w:eastAsia="Times New Roman" w:hAnsi="Times New Roman" w:cs="Times New Roman"/>
        </w:rPr>
        <w:t xml:space="preserve"> as follows:</w:t>
      </w:r>
    </w:p>
    <w:p w:rsidR="00E41B53" w:rsidRDefault="00C4646F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</w:rPr>
        <w:t>“2</w:t>
      </w:r>
      <w:r>
        <w:rPr>
          <w:rFonts w:ascii="Times New Roman" w:eastAsia="Times New Roman" w:hAnsi="Times New Roman" w:cs="Times New Roman"/>
        </w:rPr>
        <w:t>0 12 * * * /students/projects/xml_data/public_html/get_schedule.pl &gt;&gt; /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xml_dataschedule_log</w:t>
      </w:r>
      <w:proofErr w:type="spellEnd"/>
      <w:r>
        <w:rPr>
          <w:rFonts w:ascii="Times New Roman" w:eastAsia="Times New Roman" w:hAnsi="Times New Roman" w:cs="Times New Roman"/>
        </w:rPr>
        <w:t>”.</w:t>
      </w:r>
      <w:proofErr w:type="gramEnd"/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This regenerates the schedule.xml file used by the graduate and undergraduate advisor tools. </w:t>
      </w:r>
    </w:p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>The courses are filtered by term &amp; year and then by session.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b/>
          <w:sz w:val="24"/>
        </w:rPr>
        <w:tab/>
        <w:t>X</w:t>
      </w:r>
      <w:r>
        <w:rPr>
          <w:rFonts w:ascii="Times New Roman" w:eastAsia="Times New Roman" w:hAnsi="Times New Roman" w:cs="Times New Roman"/>
          <w:b/>
          <w:sz w:val="24"/>
        </w:rPr>
        <w:t xml:space="preserve">ml Schema: </w:t>
      </w:r>
      <w:hyperlink r:id="rId24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http://comp.umsl.edu/~xml_data/Schedule.xsd</w:t>
        </w:r>
      </w:hyperlink>
      <w:hyperlink r:id="rId25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Xml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hyperlink r:id="rId2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://comp.umsl.edu/~xml_data/Schedule.xml</w:t>
        </w:r>
      </w:hyperlink>
      <w:hyperlink r:id="rId27"/>
    </w:p>
    <w:p w:rsidR="00E41B53" w:rsidRDefault="00C4646F">
      <w:pPr>
        <w:spacing w:line="240" w:lineRule="auto"/>
        <w:ind w:right="-719"/>
      </w:pPr>
      <w:hyperlink r:id="rId28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 xml:space="preserve">Xml Structure: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scheduled_course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&lt;term&gt;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&lt;/term&gt;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&lt;year&gt; &lt;/year&gt;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&lt;session&gt;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session_name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session_name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&lt;course&gt;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 &lt;/subject&gt;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catalog_number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catalog_number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class_section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class_section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start_date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start_date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end_date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end_date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instruction_mode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instruction_mode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&lt;uncommon&gt;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uncommon_record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end_time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end_time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&lt;instructor&gt; &lt;/instructor&gt;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&lt;room&gt; &lt;/room&gt;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day_code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day_co</w:t>
      </w:r>
      <w:r>
        <w:rPr>
          <w:rFonts w:ascii="Times New Roman" w:eastAsia="Times New Roman" w:hAnsi="Times New Roman" w:cs="Times New Roman"/>
          <w:color w:val="000096"/>
          <w:sz w:val="24"/>
        </w:rPr>
        <w:t>de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uncommon_record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&lt;/uncommon&gt;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&lt;/course&gt;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&lt;/session&gt;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scheduled_course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6107"/>
        <w:gridCol w:w="1300"/>
      </w:tblGrid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XML tags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Value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scheduled_course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Root tag. Represents all the courses.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&lt;term&gt;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the term. It can be FS(fall), SS(summer), SP(spring)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FS or SS or SP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&lt;year&gt;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Schedule for the year.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&lt;session&gt;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Next level filtering by session.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session_name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session.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&lt;course&gt;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A sequence which can occur infinite times.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</w:rPr>
              <w:t>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catalog_number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Catalog number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class_section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Class Section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start_date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Start date of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Valid Date in Date format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end_date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End date of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Valid Date in Date format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instruction_mode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Instruction mode.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String value.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uncommon_record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Few courses are offered more than two days a week. Such courses have same catalog numbers, but the only difference is in Instructor, start &amp; end time, room, day of the week. Such records are merged and kept in single record 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uncommon_record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&gt;for simplicity.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This has a minimum occurrence of 1 and can occur infinite times.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start_time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end_time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end_time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&lt;instructor 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instructor.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&lt;room 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Room name.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day_code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Day of week.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 or T or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 or R or F</w:t>
            </w:r>
          </w:p>
          <w:p w:rsidR="00E41B53" w:rsidRDefault="00E41B53">
            <w:pPr>
              <w:spacing w:line="240" w:lineRule="auto"/>
            </w:pPr>
          </w:p>
        </w:tc>
      </w:tr>
    </w:tbl>
    <w:p w:rsidR="00E41B53" w:rsidRDefault="00E41B53">
      <w:pPr>
        <w:spacing w:line="240" w:lineRule="auto"/>
      </w:pPr>
    </w:p>
    <w:p w:rsidR="00E41B53" w:rsidRDefault="00E41B53">
      <w:pPr>
        <w:spacing w:line="240" w:lineRule="auto"/>
      </w:pPr>
    </w:p>
    <w:p w:rsidR="00E41B53" w:rsidRDefault="00E41B53">
      <w:pPr>
        <w:spacing w:line="240" w:lineRule="auto"/>
      </w:pPr>
    </w:p>
    <w:p w:rsidR="00E41B53" w:rsidRDefault="00E41B53">
      <w:pPr>
        <w:spacing w:line="240" w:lineRule="auto"/>
      </w:pPr>
    </w:p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Schedules are also written to html file to be used from the </w:t>
      </w:r>
      <w:proofErr w:type="spellStart"/>
      <w:r>
        <w:rPr>
          <w:rFonts w:ascii="Times New Roman" w:eastAsia="Times New Roman" w:hAnsi="Times New Roman" w:cs="Times New Roman"/>
          <w:b/>
        </w:rPr>
        <w:t>dept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pages: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http://www.cs.umsl.edu/~xml_data/csmath_courseschedule/index.php</w:t>
      </w:r>
    </w:p>
    <w:p w:rsidR="00E41B53" w:rsidRDefault="00E41B53">
      <w:pPr>
        <w:spacing w:line="240" w:lineRule="auto"/>
      </w:pPr>
    </w:p>
    <w:p w:rsidR="00E41B53" w:rsidRDefault="00E41B53">
      <w:pPr>
        <w:spacing w:line="240" w:lineRule="auto"/>
      </w:pP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4) BSCSDegreeReq.xml</w:t>
      </w:r>
    </w:p>
    <w:p w:rsidR="00E41B53" w:rsidRDefault="00C4646F">
      <w:pPr>
        <w:spacing w:line="240" w:lineRule="auto"/>
      </w:pPr>
      <w:r>
        <w:rPr>
          <w:rFonts w:ascii="Times New Roman" w:eastAsia="Times New Roman" w:hAnsi="Times New Roman" w:cs="Times New Roman"/>
        </w:rPr>
        <w:t>This xml represents the core courses that Undergraduate students in</w:t>
      </w:r>
      <w:r>
        <w:rPr>
          <w:rFonts w:ascii="Times New Roman" w:eastAsia="Times New Roman" w:hAnsi="Times New Roman" w:cs="Times New Roman"/>
        </w:rPr>
        <w:t xml:space="preserve"> Computer Science have to satisfy.</w:t>
      </w:r>
    </w:p>
    <w:p w:rsidR="00E41B53" w:rsidRDefault="00E41B53">
      <w:pPr>
        <w:spacing w:line="240" w:lineRule="auto"/>
        <w:ind w:right="-719"/>
      </w:pP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Xml Schema: </w:t>
      </w:r>
      <w:hyperlink r:id="rId29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http://comp.umsl.edu/~xml_data/BSCSDegreeReq.xsd</w:t>
        </w:r>
      </w:hyperlink>
      <w:hyperlink r:id="rId30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b/>
        </w:rPr>
        <w:tab/>
        <w:t xml:space="preserve">Xml 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hyperlink r:id="rId31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http://comp.umsl.edu/~xml_data/BSCSDegreeReq.xml</w:t>
        </w:r>
      </w:hyperlink>
      <w:hyperlink r:id="rId32"/>
    </w:p>
    <w:p w:rsidR="00E41B53" w:rsidRDefault="00C4646F">
      <w:pPr>
        <w:spacing w:line="240" w:lineRule="auto"/>
        <w:ind w:right="-719"/>
      </w:pPr>
      <w:hyperlink r:id="rId33"/>
    </w:p>
    <w:p w:rsidR="00E41B53" w:rsidRDefault="00C4646F">
      <w:pPr>
        <w:spacing w:line="240" w:lineRule="auto"/>
        <w:ind w:right="-719"/>
      </w:pPr>
      <w:hyperlink r:id="rId34"/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</w:p>
    <w:p w:rsidR="00E41B53" w:rsidRDefault="00E41B53">
      <w:pPr>
        <w:spacing w:line="240" w:lineRule="auto"/>
        <w:ind w:right="-719"/>
      </w:pP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 xml:space="preserve">Xml Structure: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CoreCourses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corecourse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 &lt;/subject&gt;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corecourse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CoreCourses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  <w:t>&lt;Electives&gt;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color w:val="000096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ab/>
        <w:t>&lt;Elective&gt;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noofelecctives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noofelecctives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abovelevel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abovelevel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relationwithotherelectives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relationwithotherelectives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&lt;/Electi</w:t>
      </w:r>
      <w:r>
        <w:rPr>
          <w:rFonts w:ascii="Times New Roman" w:eastAsia="Times New Roman" w:hAnsi="Times New Roman" w:cs="Times New Roman"/>
          <w:color w:val="000096"/>
          <w:sz w:val="24"/>
        </w:rPr>
        <w:t>ve&gt;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&lt;/Electives&gt;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MathandStatistcs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&lt;course&gt;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 &lt;/subject&gt;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&lt;/course&gt;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MathandStati</w:t>
      </w:r>
      <w:r>
        <w:rPr>
          <w:rFonts w:ascii="Times New Roman" w:eastAsia="Times New Roman" w:hAnsi="Times New Roman" w:cs="Times New Roman"/>
          <w:color w:val="000096"/>
          <w:sz w:val="24"/>
        </w:rPr>
        <w:t>stcs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OtherCourses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&lt;course&gt;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&lt;subject&gt; &lt;/subject&gt;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course_number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 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&lt;/course&gt;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96"/>
          <w:sz w:val="24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96"/>
          <w:sz w:val="24"/>
        </w:rPr>
        <w:t>OtherCourses</w:t>
      </w:r>
      <w:proofErr w:type="spellEnd"/>
      <w:r>
        <w:rPr>
          <w:rFonts w:ascii="Times New Roman" w:eastAsia="Times New Roman" w:hAnsi="Times New Roman" w:cs="Times New Roman"/>
          <w:color w:val="000096"/>
          <w:sz w:val="24"/>
        </w:rPr>
        <w:t>&gt;</w:t>
      </w:r>
    </w:p>
    <w:p w:rsidR="00E41B53" w:rsidRDefault="00C4646F">
      <w:pPr>
        <w:spacing w:line="240" w:lineRule="auto"/>
        <w:ind w:right="-719"/>
      </w:pPr>
      <w:r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8"/>
        <w:gridCol w:w="4522"/>
        <w:gridCol w:w="1768"/>
      </w:tblGrid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XML tags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Value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CoreCourses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Root tag for Computer Science Core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Courses  only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corecourse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A sequence representing all the courses. </w:t>
            </w:r>
            <w:r>
              <w:rPr>
                <w:rFonts w:ascii="Times New Roman" w:eastAsia="Times New Roman" w:hAnsi="Times New Roman" w:cs="Times New Roman"/>
                <w:b/>
              </w:rPr>
              <w:t>Can occur infinite times.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&lt;Electives&gt;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&lt;Elective&gt;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information about electives.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noofelectives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Number of electives to be satisfied for BS in CS program.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abovelevel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Level above which electives have to be taken.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relationwithotherelectives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 &gt;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Represents if any dependency between electives.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MathandStatistics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Math electives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&lt;course&gt;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A sequence which can occur infinite times.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OtherCourses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Other than MATH or CMP SCI.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E41B53">
            <w:pPr>
              <w:spacing w:line="240" w:lineRule="auto"/>
            </w:pP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&lt;subject&gt;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type. Course can be only one of two values CMP SCI or MATH.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CMP SCI or MATH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Represents course number.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4-digit Integer number.</w:t>
            </w:r>
          </w:p>
        </w:tc>
      </w:tr>
      <w:tr w:rsidR="00E41B53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Name of the course.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41B53" w:rsidRDefault="00C4646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 text.</w:t>
            </w:r>
          </w:p>
        </w:tc>
      </w:tr>
    </w:tbl>
    <w:p w:rsidR="00E41B53" w:rsidRDefault="00E41B53">
      <w:pPr>
        <w:spacing w:line="240" w:lineRule="auto"/>
      </w:pPr>
    </w:p>
    <w:sectPr w:rsidR="00E41B53">
      <w:pgSz w:w="12240" w:h="15840"/>
      <w:pgMar w:top="1440" w:right="12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F71"/>
    <w:multiLevelType w:val="multilevel"/>
    <w:tmpl w:val="2EACDE2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41B53"/>
    <w:rsid w:val="00C4646F"/>
    <w:rsid w:val="00E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.umsl.edu/~xml_data/Rotation.xml" TargetMode="External"/><Relationship Id="rId13" Type="http://schemas.openxmlformats.org/officeDocument/2006/relationships/hyperlink" Target="http://comp.umsl.edu/~xml_data/Courses.xml" TargetMode="External"/><Relationship Id="rId18" Type="http://schemas.openxmlformats.org/officeDocument/2006/relationships/hyperlink" Target="http://comp.umsl.edu/~xml_data/get_schedule.pl" TargetMode="External"/><Relationship Id="rId26" Type="http://schemas.openxmlformats.org/officeDocument/2006/relationships/hyperlink" Target="http://comp.umsl.edu/~xml_data/Schedule.x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mp.umsl.edu/~xml_data/cronfile" TargetMode="External"/><Relationship Id="rId34" Type="http://schemas.openxmlformats.org/officeDocument/2006/relationships/hyperlink" Target="http://comp.umsl.edu/~xml_data/BSCSDegreeReq.xml" TargetMode="External"/><Relationship Id="rId7" Type="http://schemas.openxmlformats.org/officeDocument/2006/relationships/hyperlink" Target="http://comp.umsl.edu/~xml_data/Rotation.xsd" TargetMode="External"/><Relationship Id="rId12" Type="http://schemas.openxmlformats.org/officeDocument/2006/relationships/hyperlink" Target="http://comp.umsl.edu/~xml_data/Courses.xsd" TargetMode="External"/><Relationship Id="rId17" Type="http://schemas.openxmlformats.org/officeDocument/2006/relationships/hyperlink" Target="http://comp.umsl.edu/~xml_data/get_schedule.pl" TargetMode="External"/><Relationship Id="rId25" Type="http://schemas.openxmlformats.org/officeDocument/2006/relationships/hyperlink" Target="http://comp.umsl.edu/~xml_data/Schedule.xsd" TargetMode="External"/><Relationship Id="rId33" Type="http://schemas.openxmlformats.org/officeDocument/2006/relationships/hyperlink" Target="http://comp.umsl.edu/~xml_data/BSCSDegreeReq.x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.umsl.edu/~xml_data/get_schedule.pl" TargetMode="External"/><Relationship Id="rId20" Type="http://schemas.openxmlformats.org/officeDocument/2006/relationships/hyperlink" Target="https://apps.umsl.edu/webapps/ITS/CourseSchedule/index.cfm?subject=$%7Bsubject%7D&amp;term=$%7Bterm%7D" TargetMode="External"/><Relationship Id="rId29" Type="http://schemas.openxmlformats.org/officeDocument/2006/relationships/hyperlink" Target="http://comp.umsl.edu/~xml_data/BSCSDegreeReq.x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.umsl.edu/~xml_data/Rotation.xsd" TargetMode="External"/><Relationship Id="rId11" Type="http://schemas.openxmlformats.org/officeDocument/2006/relationships/hyperlink" Target="http://comp.umsl.edu/~xml_data/Courses.xsd" TargetMode="External"/><Relationship Id="rId24" Type="http://schemas.openxmlformats.org/officeDocument/2006/relationships/hyperlink" Target="http://comp.umsl.edu/~xml_data/Schedule.xsd" TargetMode="External"/><Relationship Id="rId32" Type="http://schemas.openxmlformats.org/officeDocument/2006/relationships/hyperlink" Target="http://comp.umsl.edu/~xml_data/BSCSDegree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p.umsl.edu/~xml_data/Courses.xml" TargetMode="External"/><Relationship Id="rId23" Type="http://schemas.openxmlformats.org/officeDocument/2006/relationships/hyperlink" Target="http://comp.umsl.edu/~xml_data/cronfile" TargetMode="External"/><Relationship Id="rId28" Type="http://schemas.openxmlformats.org/officeDocument/2006/relationships/hyperlink" Target="http://comp.umsl.edu/~xml_data/Schedule.x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omp.umsl.edu/~xml_data/Rotation.xml" TargetMode="External"/><Relationship Id="rId19" Type="http://schemas.openxmlformats.org/officeDocument/2006/relationships/hyperlink" Target="https://apps.umsl.edu/webapps/ITS/CourseSchedule/index.cfm?subject=$%7Bsubject%7D&amp;term=$%7Bterm%7D" TargetMode="External"/><Relationship Id="rId31" Type="http://schemas.openxmlformats.org/officeDocument/2006/relationships/hyperlink" Target="http://comp.umsl.edu/~xml_data/BSCSDegreeReq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.umsl.edu/~xml_data/Rotation.xml" TargetMode="External"/><Relationship Id="rId14" Type="http://schemas.openxmlformats.org/officeDocument/2006/relationships/hyperlink" Target="http://comp.umsl.edu/~xml_data/Courses.xml" TargetMode="External"/><Relationship Id="rId22" Type="http://schemas.openxmlformats.org/officeDocument/2006/relationships/hyperlink" Target="http://comp.umsl.edu/~xml_data/cronfile" TargetMode="External"/><Relationship Id="rId27" Type="http://schemas.openxmlformats.org/officeDocument/2006/relationships/hyperlink" Target="http://comp.umsl.edu/~xml_data/Schedule.xml" TargetMode="External"/><Relationship Id="rId30" Type="http://schemas.openxmlformats.org/officeDocument/2006/relationships/hyperlink" Target="http://comp.umsl.edu/~xml_data/BSCSDegreeReq.xs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2039</Words>
  <Characters>11627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XML-Documentation.docx</dc:title>
  <cp:lastModifiedBy>Janikow, Cezary</cp:lastModifiedBy>
  <cp:revision>2</cp:revision>
  <dcterms:created xsi:type="dcterms:W3CDTF">2013-12-27T21:11:00Z</dcterms:created>
  <dcterms:modified xsi:type="dcterms:W3CDTF">2013-12-27T21:12:00Z</dcterms:modified>
</cp:coreProperties>
</file>