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358" w:rsidRDefault="00221358" w:rsidP="00221358">
      <w:pPr>
        <w:pStyle w:val="Ttulo"/>
      </w:pPr>
      <w:r w:rsidRPr="00221358">
        <w:t>SCBN</w:t>
      </w:r>
    </w:p>
    <w:p w:rsidR="00D1467E" w:rsidRPr="00D1467E" w:rsidRDefault="00D1467E" w:rsidP="00D1467E">
      <w:pPr>
        <w:pStyle w:val="Ttulo2"/>
        <w:rPr>
          <w:color w:val="E36C0A" w:themeColor="accent6" w:themeShade="BF"/>
          <w:u w:val="single"/>
        </w:rPr>
      </w:pPr>
      <w:r w:rsidRPr="00D1467E">
        <w:rPr>
          <w:color w:val="E36C0A" w:themeColor="accent6" w:themeShade="BF"/>
          <w:u w:val="single"/>
        </w:rPr>
        <w:t>Requisitos funcionais do sistema de cálculo do binômio de Newton</w:t>
      </w:r>
    </w:p>
    <w:p w:rsidR="00D1467E" w:rsidRPr="00D1467E" w:rsidRDefault="00D1467E" w:rsidP="00D1467E"/>
    <w:p w:rsidR="00EB2CA3" w:rsidRDefault="00EB2CA3" w:rsidP="00EB2CA3">
      <w:r>
        <w:t>Jonathanguzzo85@gmail.com</w:t>
      </w:r>
    </w:p>
    <w:p w:rsidR="00EB2CA3" w:rsidRDefault="00EB2CA3" w:rsidP="00EB2CA3">
      <w:pPr>
        <w:pStyle w:val="CabealhodoSumrio"/>
      </w:pPr>
      <w:r>
        <w:t>Resum</w:t>
      </w:r>
      <w:bookmarkStart w:id="0" w:name="_GoBack"/>
      <w:bookmarkEnd w:id="0"/>
      <w:r>
        <w:t>o</w:t>
      </w:r>
    </w:p>
    <w:p w:rsidR="00EB2CA3" w:rsidRDefault="00EB2CA3" w:rsidP="00EB2CA3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36747474"/>
        <w:docPartObj>
          <w:docPartGallery w:val="Table of Contents"/>
          <w:docPartUnique/>
        </w:docPartObj>
      </w:sdtPr>
      <w:sdtEndPr/>
      <w:sdtContent>
        <w:p w:rsidR="00221358" w:rsidRDefault="00221358" w:rsidP="00221358">
          <w:pPr>
            <w:pStyle w:val="CabealhodoSumrio"/>
          </w:pPr>
          <w:r>
            <w:t>Sumário</w:t>
          </w:r>
        </w:p>
        <w:p w:rsidR="0099387C" w:rsidRDefault="00221358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624944" w:history="1">
            <w:r w:rsidR="0099387C" w:rsidRPr="00235E22">
              <w:rPr>
                <w:rStyle w:val="Hyperlink"/>
                <w:noProof/>
              </w:rPr>
              <w:t>Lista de Figuras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_Toc391624944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1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3079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4945" w:history="1">
            <w:r w:rsidR="0099387C" w:rsidRPr="00235E22">
              <w:rPr>
                <w:rStyle w:val="Hyperlink"/>
                <w:noProof/>
              </w:rPr>
              <w:t>Introdução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_Toc391624945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1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3079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4946" w:history="1">
            <w:r w:rsidR="0099387C" w:rsidRPr="00235E22">
              <w:rPr>
                <w:rStyle w:val="Hyperlink"/>
                <w:noProof/>
              </w:rPr>
              <w:t>Arquitetura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_Toc391624946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1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3079E3" w:rsidP="00DE28EA">
          <w:pPr>
            <w:pStyle w:val="Sumrio2"/>
            <w:tabs>
              <w:tab w:val="right" w:leader="dot" w:pos="8494"/>
            </w:tabs>
            <w:ind w:left="0"/>
            <w:rPr>
              <w:rFonts w:eastAsiaTheme="minorEastAsia"/>
              <w:noProof/>
              <w:lang w:eastAsia="pt-BR"/>
            </w:rPr>
          </w:pPr>
          <w:hyperlink w:anchor="_Toc391624947" w:history="1">
            <w:r w:rsidR="0099387C" w:rsidRPr="00235E22">
              <w:rPr>
                <w:rStyle w:val="Hyperlink"/>
                <w:noProof/>
              </w:rPr>
              <w:t>Requisitos Funcionais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_Toc391624947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2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3079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4948" w:history="1">
            <w:r w:rsidR="0099387C" w:rsidRPr="00235E22">
              <w:rPr>
                <w:rStyle w:val="Hyperlink"/>
                <w:noProof/>
              </w:rPr>
              <w:t>Conclusão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_Toc391624948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2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99387C" w:rsidRDefault="003079E3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1624949" w:history="1">
            <w:r w:rsidR="0099387C" w:rsidRPr="00235E22">
              <w:rPr>
                <w:rStyle w:val="Hyperlink"/>
                <w:noProof/>
              </w:rPr>
              <w:t>Bibliografia</w:t>
            </w:r>
            <w:r w:rsidR="0099387C">
              <w:rPr>
                <w:noProof/>
                <w:webHidden/>
              </w:rPr>
              <w:tab/>
            </w:r>
            <w:r w:rsidR="0099387C">
              <w:rPr>
                <w:noProof/>
                <w:webHidden/>
              </w:rPr>
              <w:fldChar w:fldCharType="begin"/>
            </w:r>
            <w:r w:rsidR="0099387C">
              <w:rPr>
                <w:noProof/>
                <w:webHidden/>
              </w:rPr>
              <w:instrText xml:space="preserve"> PAGEREF _Toc391624949 \h </w:instrText>
            </w:r>
            <w:r w:rsidR="0099387C">
              <w:rPr>
                <w:noProof/>
                <w:webHidden/>
              </w:rPr>
            </w:r>
            <w:r w:rsidR="0099387C">
              <w:rPr>
                <w:noProof/>
                <w:webHidden/>
              </w:rPr>
              <w:fldChar w:fldCharType="separate"/>
            </w:r>
            <w:r w:rsidR="0099387C">
              <w:rPr>
                <w:noProof/>
                <w:webHidden/>
              </w:rPr>
              <w:t>2</w:t>
            </w:r>
            <w:r w:rsidR="0099387C">
              <w:rPr>
                <w:noProof/>
                <w:webHidden/>
              </w:rPr>
              <w:fldChar w:fldCharType="end"/>
            </w:r>
          </w:hyperlink>
        </w:p>
        <w:p w:rsidR="00221358" w:rsidRDefault="00221358" w:rsidP="00221358">
          <w:r>
            <w:rPr>
              <w:b/>
              <w:bCs/>
            </w:rPr>
            <w:fldChar w:fldCharType="end"/>
          </w:r>
        </w:p>
      </w:sdtContent>
    </w:sdt>
    <w:p w:rsidR="00DC2EDC" w:rsidRDefault="00DC2EDC" w:rsidP="00221358">
      <w:pPr>
        <w:pStyle w:val="Ttulo1"/>
      </w:pPr>
      <w:bookmarkStart w:id="1" w:name="_Toc391624944"/>
      <w:r>
        <w:t>Lista de Figuras</w:t>
      </w:r>
      <w:bookmarkEnd w:id="1"/>
    </w:p>
    <w:p w:rsidR="00DC2EDC" w:rsidRDefault="00DC2EDC">
      <w:pPr>
        <w:pStyle w:val="ndicedeilustraes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w:anchor="_Toc391624164" w:history="1">
        <w:r w:rsidRPr="00CD12F3">
          <w:rPr>
            <w:rStyle w:val="Hyperlink"/>
            <w:noProof/>
          </w:rPr>
          <w:t>Figura 1 – Requisitos funcionais do SCBN.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_Toc391624164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617A4" w:rsidRDefault="00DC2EDC" w:rsidP="00E617A4">
      <w:r>
        <w:fldChar w:fldCharType="end"/>
      </w:r>
      <w:bookmarkStart w:id="2" w:name="_Toc391624945"/>
    </w:p>
    <w:bookmarkEnd w:id="2"/>
    <w:p w:rsidR="00E617A4" w:rsidRDefault="00E617A4" w:rsidP="00E617A4">
      <w:pPr>
        <w:pStyle w:val="Ttulo1"/>
      </w:pPr>
      <w:r>
        <w:t>Introdução</w:t>
      </w:r>
    </w:p>
    <w:p w:rsidR="00221358" w:rsidRPr="00221358" w:rsidRDefault="00DC2EDC" w:rsidP="00221358">
      <w:r>
        <w:t xml:space="preserve">O sistema de calculo do binômio de Newton (SCBN) auxilia um matemático a realizar </w:t>
      </w:r>
      <w:proofErr w:type="gramStart"/>
      <w:r>
        <w:t xml:space="preserve">cálculos de analise </w:t>
      </w:r>
      <w:r w:rsidR="004F7BEB">
        <w:t>combinatória</w:t>
      </w:r>
      <w:proofErr w:type="gramEnd"/>
      <w:sdt>
        <w:sdtPr>
          <w:id w:val="-999575274"/>
          <w:citation/>
        </w:sdtPr>
        <w:sdtEndPr/>
        <w:sdtContent>
          <w:r w:rsidR="0099387C">
            <w:fldChar w:fldCharType="begin"/>
          </w:r>
          <w:r w:rsidR="0099387C">
            <w:instrText xml:space="preserve"> CITATION COS13 \l 1046 </w:instrText>
          </w:r>
          <w:r w:rsidR="0099387C">
            <w:fldChar w:fldCharType="separate"/>
          </w:r>
          <w:r w:rsidR="0099387C">
            <w:rPr>
              <w:noProof/>
            </w:rPr>
            <w:t xml:space="preserve"> (COSTA, et al., 2013)</w:t>
          </w:r>
          <w:r w:rsidR="0099387C">
            <w:fldChar w:fldCharType="end"/>
          </w:r>
        </w:sdtContent>
      </w:sdt>
      <w:r>
        <w:t xml:space="preserve">. </w:t>
      </w:r>
      <w:r w:rsidR="00221358">
        <w:t xml:space="preserve">O projeto SCBN adota o método </w:t>
      </w:r>
      <w:proofErr w:type="spellStart"/>
      <w:proofErr w:type="gramStart"/>
      <w:r w:rsidR="00221358">
        <w:t>OpenUP</w:t>
      </w:r>
      <w:proofErr w:type="spellEnd"/>
      <w:proofErr w:type="gramEnd"/>
      <w:sdt>
        <w:sdtPr>
          <w:id w:val="-579908074"/>
          <w:citation/>
        </w:sdtPr>
        <w:sdtEndPr/>
        <w:sdtContent>
          <w:r>
            <w:fldChar w:fldCharType="begin"/>
          </w:r>
          <w:r>
            <w:instrText xml:space="preserve"> CITATION Ope12 \l 1046 </w:instrText>
          </w:r>
          <w:r>
            <w:fldChar w:fldCharType="separate"/>
          </w:r>
          <w:r w:rsidR="0099387C">
            <w:rPr>
              <w:noProof/>
            </w:rPr>
            <w:t xml:space="preserve"> (ECLIPSE, 2012)</w:t>
          </w:r>
          <w:r>
            <w:fldChar w:fldCharType="end"/>
          </w:r>
        </w:sdtContent>
      </w:sdt>
      <w:r>
        <w:t>.</w:t>
      </w:r>
    </w:p>
    <w:p w:rsidR="00221358" w:rsidRDefault="00221358" w:rsidP="00DC2EDC">
      <w:pPr>
        <w:pStyle w:val="Ttulo1"/>
      </w:pPr>
      <w:bookmarkStart w:id="3" w:name="_Toc391624946"/>
      <w:r w:rsidRPr="00221358">
        <w:t>Arquitetura</w:t>
      </w:r>
      <w:bookmarkEnd w:id="3"/>
    </w:p>
    <w:p w:rsidR="00DC2EDC" w:rsidRDefault="00FE104D" w:rsidP="00DC2EDC">
      <w:r>
        <w:t>Esta seção apresenta o primeiro elemento da arquitetura do sistema.</w:t>
      </w:r>
    </w:p>
    <w:p w:rsidR="00FE104D" w:rsidRPr="00DC2EDC" w:rsidRDefault="00FE104D" w:rsidP="00DC2EDC"/>
    <w:p w:rsidR="00221358" w:rsidRDefault="00221358" w:rsidP="00221358">
      <w:pPr>
        <w:pStyle w:val="Ttulo2"/>
      </w:pPr>
      <w:bookmarkStart w:id="4" w:name="_Toc391624947"/>
      <w:r w:rsidRPr="00221358">
        <w:t>Requisitos Funcionais</w:t>
      </w:r>
      <w:bookmarkEnd w:id="4"/>
    </w:p>
    <w:p w:rsidR="0099387C" w:rsidRDefault="0099387C" w:rsidP="0099387C">
      <w:r>
        <w:t>O sistema apresenta apenas um ator e um caso de uso</w:t>
      </w:r>
      <w:r w:rsidR="00A157AC">
        <w:t xml:space="preserve"> </w:t>
      </w:r>
      <w:r>
        <w:t>(</w:t>
      </w:r>
      <w:fldSimple w:instr=" REF _Ref391625156 ">
        <w:r>
          <w:t xml:space="preserve">Figura </w:t>
        </w:r>
        <w:r>
          <w:rPr>
            <w:noProof/>
          </w:rPr>
          <w:t>1</w:t>
        </w:r>
      </w:fldSimple>
      <w:r>
        <w:t>).</w:t>
      </w:r>
    </w:p>
    <w:p w:rsidR="00D1467E" w:rsidRDefault="003F6951" w:rsidP="0099387C">
      <w:r>
        <w:t>Tempo de desenvolvimento</w:t>
      </w:r>
      <w:r w:rsidR="00D1467E">
        <w:t xml:space="preserve"> dependerá de estudar e conhecer o </w:t>
      </w:r>
      <w:proofErr w:type="gramStart"/>
      <w:r w:rsidR="00D1467E">
        <w:t>calculo</w:t>
      </w:r>
      <w:proofErr w:type="gramEnd"/>
      <w:r w:rsidR="00D1467E">
        <w:t xml:space="preserve"> de binômio e encontrar um matemático com conhecimento suficiente e disposto a prestar auxilio no </w:t>
      </w:r>
      <w:r w:rsidR="00FE104D">
        <w:t>desenvolvimento. Entrevistas</w:t>
      </w:r>
      <w:r>
        <w:t xml:space="preserve"> o matemático</w:t>
      </w:r>
      <w:r w:rsidR="00D1467E">
        <w:t xml:space="preserve"> com o matemático serão </w:t>
      </w:r>
      <w:proofErr w:type="gramStart"/>
      <w:r w:rsidR="00D1467E">
        <w:t>3</w:t>
      </w:r>
      <w:proofErr w:type="gramEnd"/>
      <w:r w:rsidR="00D1467E">
        <w:t xml:space="preserve"> dias por semana (</w:t>
      </w:r>
      <w:r w:rsidR="00FE104D">
        <w:t>segunda, quarta</w:t>
      </w:r>
      <w:r w:rsidR="00D1467E">
        <w:t xml:space="preserve"> e sexta) com duração de 2h cada .</w:t>
      </w:r>
    </w:p>
    <w:p w:rsidR="003F6951" w:rsidRDefault="00D1467E" w:rsidP="0099387C">
      <w:r>
        <w:lastRenderedPageBreak/>
        <w:t>O</w:t>
      </w:r>
      <w:r w:rsidR="003F6951">
        <w:t xml:space="preserve"> sistema</w:t>
      </w:r>
      <w:r>
        <w:t xml:space="preserve"> deverá ser o mais enxuto possível, sendo simples e pratico de fácil compreensão e utilização por parte do usuário.</w:t>
      </w:r>
    </w:p>
    <w:p w:rsidR="003F6951" w:rsidRDefault="003F6951" w:rsidP="0099387C">
      <w:r>
        <w:t>O usuário dever ser</w:t>
      </w:r>
      <w:r w:rsidR="00246E24">
        <w:t xml:space="preserve"> e permanecer</w:t>
      </w:r>
      <w:r>
        <w:t xml:space="preserve"> autenticado</w:t>
      </w:r>
      <w:r w:rsidR="00FE104D">
        <w:t xml:space="preserve"> no sistema para poder utiliza-lo.</w:t>
      </w:r>
    </w:p>
    <w:p w:rsidR="003F6951" w:rsidRPr="0099387C" w:rsidRDefault="003F6951" w:rsidP="0099387C"/>
    <w:p w:rsidR="00951469" w:rsidRDefault="00951469" w:rsidP="00951469">
      <w:pPr>
        <w:pStyle w:val="Legenda"/>
        <w:keepNext/>
      </w:pPr>
      <w:r>
        <w:t xml:space="preserve">Autoria </w:t>
      </w:r>
      <w:proofErr w:type="spellStart"/>
      <w:r>
        <w:t>Propria</w:t>
      </w:r>
      <w:proofErr w:type="spellEnd"/>
      <w:r>
        <w:t xml:space="preserve"> </w:t>
      </w:r>
      <w:r w:rsidR="003079E3">
        <w:fldChar w:fldCharType="begin"/>
      </w:r>
      <w:r w:rsidR="003079E3">
        <w:instrText xml:space="preserve"> SEQ Autoria_Propria \* ARABIC </w:instrText>
      </w:r>
      <w:r w:rsidR="003079E3">
        <w:fldChar w:fldCharType="separate"/>
      </w:r>
      <w:r>
        <w:rPr>
          <w:noProof/>
        </w:rPr>
        <w:t>1</w:t>
      </w:r>
      <w:r w:rsidR="003079E3">
        <w:rPr>
          <w:noProof/>
        </w:rPr>
        <w:fldChar w:fldCharType="end"/>
      </w:r>
    </w:p>
    <w:p w:rsidR="00951469" w:rsidRDefault="005A272E" w:rsidP="00951469">
      <w:pPr>
        <w:keepNext/>
      </w:pPr>
      <w:r>
        <w:rPr>
          <w:noProof/>
          <w:lang w:eastAsia="pt-BR"/>
        </w:rPr>
        <w:drawing>
          <wp:inline distT="0" distB="0" distL="0" distR="0">
            <wp:extent cx="4838700" cy="2638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358" w:rsidRDefault="00DC2EDC" w:rsidP="00DC2EDC">
      <w:pPr>
        <w:pStyle w:val="Legenda"/>
        <w:rPr>
          <w:rFonts w:ascii="Arial" w:hAnsi="Arial" w:cs="Arial"/>
          <w:sz w:val="24"/>
          <w:szCs w:val="24"/>
        </w:rPr>
      </w:pPr>
      <w:bookmarkStart w:id="5" w:name="_Ref391625156"/>
      <w:bookmarkStart w:id="6" w:name="_Toc391624164"/>
      <w:r>
        <w:t xml:space="preserve">Figura </w:t>
      </w:r>
      <w:fldSimple w:instr=" SEQ Figura \* ARABIC ">
        <w:r>
          <w:rPr>
            <w:noProof/>
          </w:rPr>
          <w:t>1</w:t>
        </w:r>
      </w:fldSimple>
      <w:bookmarkEnd w:id="5"/>
      <w:r>
        <w:t xml:space="preserve"> – Requisitos funcionais do SCBN.</w:t>
      </w:r>
      <w:bookmarkEnd w:id="6"/>
    </w:p>
    <w:p w:rsidR="00221358" w:rsidRDefault="00221358" w:rsidP="00221358">
      <w:pPr>
        <w:pStyle w:val="Ttulo1"/>
      </w:pPr>
      <w:bookmarkStart w:id="7" w:name="_Toc391624948"/>
      <w:r>
        <w:t>Conclusão</w:t>
      </w:r>
      <w:bookmarkEnd w:id="7"/>
    </w:p>
    <w:p w:rsidR="00EB2CA3" w:rsidRDefault="00246E24" w:rsidP="00EB2CA3">
      <w:r>
        <w:t>O sistema apresenta baixa complexidade funcional</w:t>
      </w:r>
      <w:r w:rsidR="003079E3">
        <w:t xml:space="preserve"> para atender usuários com diferentes níveis de conhecimento, podendo ser utilizado ate por um leigo no assunto.</w:t>
      </w:r>
    </w:p>
    <w:p w:rsidR="003079E3" w:rsidRDefault="003079E3" w:rsidP="00EB2CA3">
      <w:r>
        <w:t>Foi utilizado o auxilio de um matemático para desenvolvimento das formulas que o sistema utiliza para gerar os cálculos.</w:t>
      </w:r>
    </w:p>
    <w:p w:rsidR="00EB2CA3" w:rsidRPr="00EB2CA3" w:rsidRDefault="00EB2CA3" w:rsidP="00EB2CA3">
      <w:r>
        <w:t>Próximos passos</w:t>
      </w:r>
      <w:r w:rsidR="00C23177">
        <w:t xml:space="preserve"> serão a continuidade de estudo do calculo binômio e sua integração com o sistema desenvolvido </w:t>
      </w:r>
      <w:proofErr w:type="gramStart"/>
      <w:r w:rsidR="00C23177">
        <w:t>afins de</w:t>
      </w:r>
      <w:proofErr w:type="gramEnd"/>
      <w:r w:rsidR="00C23177">
        <w:t xml:space="preserve"> continuar melhorando o desempenho do sistema.</w:t>
      </w:r>
    </w:p>
    <w:bookmarkStart w:id="8" w:name="_Toc39162494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1709253059"/>
        <w:docPartObj>
          <w:docPartGallery w:val="Bibliographies"/>
          <w:docPartUnique/>
        </w:docPartObj>
      </w:sdtPr>
      <w:sdtEndPr/>
      <w:sdtContent>
        <w:p w:rsidR="00DC2EDC" w:rsidRDefault="00DC2EDC">
          <w:pPr>
            <w:pStyle w:val="Ttulo1"/>
          </w:pPr>
          <w:r>
            <w:t>Bibliografia</w:t>
          </w:r>
          <w:bookmarkEnd w:id="8"/>
        </w:p>
        <w:sdt>
          <w:sdtPr>
            <w:id w:val="111145805"/>
            <w:bibliography/>
          </w:sdtPr>
          <w:sdtEndPr/>
          <w:sdtContent>
            <w:p w:rsidR="0099387C" w:rsidRDefault="00DC2EDC" w:rsidP="0099387C">
              <w:pPr>
                <w:pStyle w:val="Bibliografia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99387C">
                <w:rPr>
                  <w:noProof/>
                </w:rPr>
                <w:t xml:space="preserve">COSTA, A., TROCADO, A., TEIXEIRA, H., DOS SANTOS, J. M., OLIVEIRA, L., &amp; SALES, M. (2013). </w:t>
              </w:r>
              <w:r w:rsidR="0099387C">
                <w:rPr>
                  <w:i/>
                  <w:iCs/>
                  <w:noProof/>
                </w:rPr>
                <w:t>iMat12 - Probabilidades e combinatoria.</w:t>
              </w:r>
              <w:r w:rsidR="0099387C">
                <w:rPr>
                  <w:noProof/>
                </w:rPr>
                <w:t xml:space="preserve"> </w:t>
              </w:r>
            </w:p>
            <w:p w:rsidR="0099387C" w:rsidRDefault="0099387C" w:rsidP="0099387C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ECLIPSE. (30 de 05 de 2012). </w:t>
              </w:r>
              <w:r>
                <w:rPr>
                  <w:i/>
                  <w:iCs/>
                  <w:noProof/>
                </w:rPr>
                <w:t>OpenUP</w:t>
              </w:r>
              <w:r>
                <w:rPr>
                  <w:noProof/>
                </w:rPr>
                <w:t>. Acesso em 27 de Junho de 2014, disponível em EPF: http://epf.eclipse.org/wikis/openup/</w:t>
              </w:r>
            </w:p>
            <w:p w:rsidR="00DC2EDC" w:rsidRDefault="00DC2EDC" w:rsidP="0099387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DC2EDC" w:rsidSect="00E617A4">
      <w:pgSz w:w="11906" w:h="16838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358"/>
    <w:rsid w:val="00221358"/>
    <w:rsid w:val="00246E24"/>
    <w:rsid w:val="003079E3"/>
    <w:rsid w:val="003B2BEA"/>
    <w:rsid w:val="003F6951"/>
    <w:rsid w:val="004F7BEB"/>
    <w:rsid w:val="005A272E"/>
    <w:rsid w:val="006D09A0"/>
    <w:rsid w:val="00951469"/>
    <w:rsid w:val="0099387C"/>
    <w:rsid w:val="00A157AC"/>
    <w:rsid w:val="00B34CE0"/>
    <w:rsid w:val="00C23177"/>
    <w:rsid w:val="00D1467E"/>
    <w:rsid w:val="00DC2EDC"/>
    <w:rsid w:val="00DE28EA"/>
    <w:rsid w:val="00E617A4"/>
    <w:rsid w:val="00EA6A32"/>
    <w:rsid w:val="00EB2CA3"/>
    <w:rsid w:val="00FB067B"/>
    <w:rsid w:val="00FE1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3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21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1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1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2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35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213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213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21358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C2EDC"/>
  </w:style>
  <w:style w:type="paragraph" w:styleId="Legenda">
    <w:name w:val="caption"/>
    <w:basedOn w:val="Normal"/>
    <w:next w:val="Normal"/>
    <w:uiPriority w:val="35"/>
    <w:unhideWhenUsed/>
    <w:qFormat/>
    <w:rsid w:val="00DC2E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C2EDC"/>
    <w:pPr>
      <w:spacing w:after="0"/>
    </w:pPr>
  </w:style>
  <w:style w:type="paragraph" w:styleId="PargrafodaLista">
    <w:name w:val="List Paragraph"/>
    <w:basedOn w:val="Normal"/>
    <w:uiPriority w:val="34"/>
    <w:qFormat/>
    <w:rsid w:val="00B34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3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213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21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1358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2213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har"/>
    <w:uiPriority w:val="10"/>
    <w:qFormat/>
    <w:rsid w:val="002213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213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2213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35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2135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2135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221358"/>
    <w:rPr>
      <w:color w:val="0000FF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DC2EDC"/>
  </w:style>
  <w:style w:type="paragraph" w:styleId="Legenda">
    <w:name w:val="caption"/>
    <w:basedOn w:val="Normal"/>
    <w:next w:val="Normal"/>
    <w:uiPriority w:val="35"/>
    <w:unhideWhenUsed/>
    <w:qFormat/>
    <w:rsid w:val="00DC2ED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DC2EDC"/>
    <w:pPr>
      <w:spacing w:after="0"/>
    </w:pPr>
  </w:style>
  <w:style w:type="paragraph" w:styleId="PargrafodaLista">
    <w:name w:val="List Paragraph"/>
    <w:basedOn w:val="Normal"/>
    <w:uiPriority w:val="34"/>
    <w:qFormat/>
    <w:rsid w:val="00B34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>
  <b:Source>
    <b:Tag>Ope12</b:Tag>
    <b:SourceType>InternetSite</b:SourceType>
    <b:Guid>{470BFA90-F4D4-4052-9808-F7190B340FCC}</b:Guid>
    <b:Title>OpenUP</b:Title>
    <b:Year>2012</b:Year>
    <b:InternetSiteTitle>EPF</b:InternetSiteTitle>
    <b:Month>05</b:Month>
    <b:Day>30</b:Day>
    <b:YearAccessed>2014</b:YearAccessed>
    <b:MonthAccessed>Junho</b:MonthAccessed>
    <b:DayAccessed>27</b:DayAccessed>
    <b:URL>http://epf.eclipse.org/wikis/openup/</b:URL>
    <b:Author>
      <b:Author>
        <b:NameList>
          <b:Person>
            <b:Last>ECLIPSE</b:Last>
          </b:Person>
        </b:NameList>
      </b:Author>
    </b:Author>
    <b:RefOrder>2</b:RefOrder>
  </b:Source>
  <b:Source>
    <b:Tag>COS13</b:Tag>
    <b:SourceType>Book</b:SourceType>
    <b:Guid>{C99545DE-F1D0-489D-A3D6-7324E856FDDD}</b:Guid>
    <b:Title>iMat12 - Probabilidades e combinatoria</b:Title>
    <b:Year>2013</b:Year>
    <b:Author>
      <b:Author>
        <b:NameList>
          <b:Person>
            <b:Last>COSTA</b:Last>
            <b:First>Alexandra</b:First>
          </b:Person>
          <b:Person>
            <b:Last>TROCADO</b:Last>
            <b:First>Alexandre</b:First>
          </b:Person>
          <b:Person>
            <b:Last>TEIXEIRA</b:Last>
            <b:First>Helena</b:First>
          </b:Person>
          <b:Person>
            <b:Last>DOS SANTOS</b:Last>
            <b:Middle>Manuel</b:Middle>
            <b:First>José</b:First>
          </b:Person>
          <b:Person>
            <b:Last>OLIVEIRA</b:Last>
            <b:First>Liliana</b:First>
          </b:Person>
          <b:Person>
            <b:Last>SALES</b:Last>
            <b:First>Maria José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F3E37DBB-0BF4-4106-BF2C-A52CDF61A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404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18</cp:revision>
  <dcterms:created xsi:type="dcterms:W3CDTF">2014-06-27T12:03:00Z</dcterms:created>
  <dcterms:modified xsi:type="dcterms:W3CDTF">2014-06-27T14:35:00Z</dcterms:modified>
</cp:coreProperties>
</file>