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7"/>
          <w:szCs w:val="27"/>
          <w:rtl w:val="0"/>
        </w:rPr>
        <w:t xml:space="preserve">Laura Carmichael,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Public Program Specialist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7"/>
          <w:szCs w:val="27"/>
          <w:rtl w:val="0"/>
        </w:rPr>
        <w:t xml:space="preserve">Melissa Marr,</w:t>
      </w:r>
      <w:r w:rsidDel="00000000" w:rsidR="00000000" w:rsidRPr="00000000">
        <w:rPr>
          <w:b w:val="1"/>
          <w:bCs w:val="1"/>
          <w:i w:val="1"/>
          <w:iCs w:val="1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Art Education Specialist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7"/>
          <w:szCs w:val="27"/>
          <w:rtl w:val="0"/>
        </w:rPr>
        <w:t xml:space="preserve">David Diviney,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Chief Curator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7"/>
          <w:szCs w:val="27"/>
          <w:rtl w:val="0"/>
        </w:rPr>
        <w:t xml:space="preserve">Melanie Colosimo,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Manager of Exhibitions</w:t>
      </w:r>
    </w:p>
    <w:p w:rsidR="00000000" w:rsidDel="00000000" w:rsidP="00000000" w:rsidRDefault="00000000" w:rsidRPr="00000000" w14:paraId="00000005">
      <w:pPr>
        <w:rPr>
          <w:i w:val="1"/>
          <w:i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Hello, my name is Melanie Evelyn - I’m a current 2nd year MFA student at NSCAD, working on a thesis about drag as contemporary art practice and pedagogical framework.</w:t>
      </w:r>
    </w:p>
    <w:p w:rsidR="00000000" w:rsidDel="00000000" w:rsidP="00000000" w:rsidRDefault="00000000" w:rsidRPr="00000000" w14:paraId="00000007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Part of that project has involved a weekly performance practice group called Blue Moon, which is an open space for artists to explore the language of drag while building community. </w:t>
      </w:r>
    </w:p>
    <w:p w:rsidR="00000000" w:rsidDel="00000000" w:rsidP="00000000" w:rsidRDefault="00000000" w:rsidRPr="00000000" w14:paraId="00000008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 am currently writing an NS Arts Grant to conduct the next level of that project, a month-long drag residency to coincide with Canada Pride, which Halifax is hosting next summer.</w:t>
      </w:r>
    </w:p>
    <w:p w:rsidR="00000000" w:rsidDel="00000000" w:rsidP="00000000" w:rsidRDefault="00000000" w:rsidRPr="00000000" w14:paraId="00000009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We are seeking partnerships for the residency, specifically to host rehearsals and a final performance, and think the AGNS would be the perfect collaborator. </w:t>
      </w:r>
    </w:p>
    <w:p w:rsidR="00000000" w:rsidDel="00000000" w:rsidP="00000000" w:rsidRDefault="00000000" w:rsidRPr="00000000" w14:paraId="0000000A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I’ve attached a more detailed proposal - we are seeking support letters for the grant application (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due Oct 15</w:t>
      </w:r>
      <w:r w:rsidDel="00000000" w:rsidR="00000000" w:rsidRPr="00000000">
        <w:rPr>
          <w:sz w:val="27"/>
          <w:szCs w:val="27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Please reach out with any questions or if you would like to move forward with this collaboration - my phone number is +1 (604) 306-1814. Apologies for the short timescale for this ask! I greatly appreciate your help and am looking forward to the potential for working together.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