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3F56" w14:textId="32686343" w:rsidR="00953C7A" w:rsidRDefault="00417C9C">
      <w:r>
        <w:t xml:space="preserve">To extend the requirements of the </w:t>
      </w:r>
      <w:proofErr w:type="spellStart"/>
      <w:r>
        <w:t>stringCalculator</w:t>
      </w:r>
      <w:proofErr w:type="spellEnd"/>
      <w:r>
        <w:t xml:space="preserve"> class, we should first add the methods into the class. These methods will throw and exception when a negative number is being entered as an input. Another functionality that will need to be added is to ignore numbers larger than 1000. Such as if a user enters (1 + 1000) the method will only return “1”, ignoring the numbers larger than 1000. Once these methods and limits are implemented into the class, we can then write test cases for them using Junit testing and Travis CI to ensure the builds pass before being merged into main. The test classes can be as such. </w:t>
      </w:r>
      <w:proofErr w:type="spellStart"/>
      <w:r>
        <w:t>assertThrows</w:t>
      </w:r>
      <w:proofErr w:type="spellEnd"/>
      <w:r>
        <w:t xml:space="preserve">() and </w:t>
      </w:r>
      <w:proofErr w:type="spellStart"/>
      <w:r>
        <w:t>assertEquals</w:t>
      </w:r>
      <w:proofErr w:type="spellEnd"/>
      <w:r>
        <w:t xml:space="preserve">(). </w:t>
      </w:r>
    </w:p>
    <w:sectPr w:rsidR="0095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A0"/>
    <w:rsid w:val="00417C9C"/>
    <w:rsid w:val="008D77E8"/>
    <w:rsid w:val="00906097"/>
    <w:rsid w:val="00953C7A"/>
    <w:rsid w:val="00D26A10"/>
    <w:rsid w:val="00ED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399F"/>
  <w15:chartTrackingRefBased/>
  <w15:docId w15:val="{4AF01FE0-E22F-45C4-8D82-654860EC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Jarman</dc:creator>
  <cp:keywords/>
  <dc:description/>
  <cp:lastModifiedBy>Jonathan Jarman</cp:lastModifiedBy>
  <cp:revision>2</cp:revision>
  <dcterms:created xsi:type="dcterms:W3CDTF">2023-06-20T17:24:00Z</dcterms:created>
  <dcterms:modified xsi:type="dcterms:W3CDTF">2023-06-20T17:31:00Z</dcterms:modified>
</cp:coreProperties>
</file>