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44"/>
          <w:szCs w:val="44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44"/>
          <w:szCs w:val="44"/>
          <w:lang w:eastAsia="es-ES"/>
        </w:rPr>
        <w:t>Guía del Penedés: Enoturismo y mucho más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Si estás buscando un destino que combine enología, historia, cultura, naturaleza, gastronomía de alta calidad y diversión para todos los gustos, el Penedés tiene todo lo que necesitas. Ubicado a tan solo 30 minutos de Barcelona y Tarragona, esta comarca es perfecta para una escapada que lo tiene todo.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El Penedés es un destino enoturístico de renombre en Europa, famoso por sus paisajes llenos de viñedos y bodegas, que forman una de las regiones vinícolas más antiguas del continente. Aquí, la Denominación de Origen Penedés asegura la calidad de sus vinos y cavas. Esta guía, preparada por Evadium, te invita a descubrir sus encantos y disfrutar de un recorrido completo por sus diversas rutas, bodegas, castillos y mucho más. ¿Te atreves a unirte a esta aventura?</w:t>
      </w:r>
    </w:p>
    <w:p w:rsidR="0053057A" w:rsidRPr="0053057A" w:rsidRDefault="0053057A" w:rsidP="0053057A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El Penedés: Tres Comarcas Unidas por el Vino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El Penedés es una comarca natural de Cataluña, dividida entre las provincias de Barcelona y Tarragona. Esta zona se compone de tres subcomarcas:</w:t>
      </w:r>
    </w:p>
    <w:p w:rsidR="0053057A" w:rsidRPr="0053057A" w:rsidRDefault="0053057A" w:rsidP="0053057A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Alto Penedés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Con Vilafranca del Penedés, la capital administrativa, y Sant Sadurní d'Anoia, la cuna del cava, como principales puntos de interés.</w:t>
      </w:r>
    </w:p>
    <w:p w:rsidR="0053057A" w:rsidRPr="0053057A" w:rsidRDefault="0053057A" w:rsidP="0053057A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Bajo Penedés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Con El Vendrell y Calafell como núcleos principales, es la región más cercana al mar.</w:t>
      </w:r>
    </w:p>
    <w:p w:rsidR="0053057A" w:rsidRPr="0053057A" w:rsidRDefault="0053057A" w:rsidP="0053057A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Garraf o Penedés Marítimo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La zona costera, que incluye pueblos como Sitges y Vilanova i la Geltrú, donde la montaña se encuentra con el mar.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Esta variada región ofrece un sinfín de atractivos naturales, culturales y turísticos, y se encuentra a poca distancia de otras joyas de Cataluña, como la cosmopolita Barcelona o la histórica Tarragona.</w:t>
      </w:r>
    </w:p>
    <w:p w:rsidR="0053057A" w:rsidRPr="0053057A" w:rsidRDefault="0053057A" w:rsidP="0053057A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El Alto Penedés: Corazón de la Denominación de Origen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El Alto Penedés es la cuna de la tradición vitivinícola de la región, con el cultivo de la vid como actividad principal. El paisaje, marcado por la sierra Prelitoral y la influencia del clima mediterráneo, crea un entorno perfecto para la producción de excelentes vinos.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Sant Sadurní d’Anoia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la capital del cava, es un lugar esencial para los amantes del vino. Aquí podrás recorrer bodegas icónicas como Codorníu y Freixenet, además de otras prestigiosas como Vilarnau y Recaredo. Las cavas de Codorníu, reconocidas como Monumento Histórico Artístico Nacional, ofrecen una visita única para entender el proceso de elaboración del cava.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No solo el vino es lo que destaca en el Alto Penedés. En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Vilafranca del Penedés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puedes visitar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Vinseum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un museo dedicado a la cultura del vino, y recorrer la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Ruta del Vino y el Cava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 Además, podrás disfrutar de la arquitectura modernista de la ciudad, con edificios como la Casa de la Villa o la Iglesia de Santa María.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Entre las actividades que no te puedes perder en esta región destacan el senderismo, el cicloturismo y la participación en la vendimia, una experiencia tradicional única en esta 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lastRenderedPageBreak/>
        <w:t xml:space="preserve">tierra vinícola. Y si te atraen las tradiciones culturales, los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Castellers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(torres humanas) son un espectáculo que te sorprenderá, especialmente en festivales como la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Fiesta de San Fèlix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53057A" w:rsidRPr="0053057A" w:rsidRDefault="0053057A" w:rsidP="0053057A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El Bajo Penedés: Viñedos y Playas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Bajo Penedés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combina viñedos con un atractivo litoral que incluye playas como las de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San Salvador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Coma-ruga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El Francàs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en la Costa Dorada. En esta zona también podrás disfrutar de una excelente gastronomía, en la que destacan platos tradicionales como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xató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una ensalada típica acompañada de una salsa deliciosa.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En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El Vendrell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capital del Bajo Penedés, podrás conocer la vida y obra de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Pau Casals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famoso compositor y violonchelista, en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Museo Pau Casals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que se encuentra en su antigua residencia. Además, el municipio te ofrece un entorno pintoresco para pasear, además de playas de gran calidad.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Calafell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por su parte, es un destino familiar perfecto, con su historia como antiguo pueblo de pescadores. Aquí podrás explorar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yacimiento ibérico de la Ciutadella Ibérica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Castell de la Santa Creu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además de disfrutar de las fiestas locales como la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Fiesta de la Virgen del Carmen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que culmina con una procesión marítima.</w:t>
      </w:r>
    </w:p>
    <w:p w:rsidR="0053057A" w:rsidRPr="0053057A" w:rsidRDefault="0053057A" w:rsidP="0053057A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El Garraf: Entre el Mar y la Montaña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Garraf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es la zona costera del Penedés, con 11 kilómetros de maravillosas playas como la de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Ribes Roges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en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Vilanova i La Geltrú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o la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Cala de l’Home Mort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en Sitges. Aquí, el Parque Natural del Garraf ofrece paisajes impresionantes y un entorno perfecto para actividades como el senderismo.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Museo Víctor Balaguer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en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Vilanova i la Geltrú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alberga una colección de arte modernista catalán y pinturas de maestros internacionales. Además, puedes disfrutar de una agradable caminata por el centro histórico de la ciudad, conocida por sus bares, restaurantes y su ambiente relajado.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Sitges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es uno de los destinos más populares del Penedés, </w:t>
      </w:r>
      <w:proofErr w:type="gramStart"/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famosa</w:t>
      </w:r>
      <w:proofErr w:type="gramEnd"/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por su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Festival Internacional de Cine Fantástico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su animada vida nocturna. Además de sus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más de 25 playas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puedes disfrutar de la arquitectura modernista de la ciudad y explorar museos como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Museo Cau Ferrat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. Si eres un amante de las fiestas, Sitges te ofrece eventos todo el año, como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Carnaval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Festival de Cine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53057A" w:rsidRPr="0053057A" w:rsidRDefault="0053057A" w:rsidP="0053057A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Enoturismo: Una Experiencia Única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Penedés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es una meca del enoturismo, con miles de bodegas y cavas abiertas al público. Aquí, podrás visitar algunas de las bodegas más famosas de España, como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Freixenet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Codorníu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Bodegas Familia Torres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y participar en catas, maridajes y recorridos por los viñedos.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No te pierdas la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Carretera del Vi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la primera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Wine Road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de España, que recorre 33 kilómetros de paisajes pintorescos entre viñedos y montañas. Durante el recorrido, encontrarás varias bodegas que ofrecen visitas guiadas y degustaciones de sus mejores vinos y cavas.</w:t>
      </w:r>
    </w:p>
    <w:p w:rsidR="0053057A" w:rsidRPr="0053057A" w:rsidRDefault="0053057A" w:rsidP="0053057A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lastRenderedPageBreak/>
        <w:t>Fiestas Populares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El Penedés es también un lugar de tradiciones y fiestas populares. A lo largo del año, puedes disfrutar de festivales como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Festival del Xató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una fiesta gastronómica que gira en torno a este plato típico de la región. También destaca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Vijazz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un festival dedicado al vino y al jazz, que se celebra en Vilafranca del Penedés.</w:t>
      </w:r>
    </w:p>
    <w:p w:rsidR="0053057A" w:rsidRPr="0053057A" w:rsidRDefault="0053057A" w:rsidP="0053057A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Conclusión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Con su mezcla de vino, cultura, historia y naturaleza,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Penedés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se presenta como un destino ideal para los viajeros que buscan experiencias auténticas. Ya sea que prefieras disfrutar de un día explorando bodegas, relajarte en la playa o perderte entre las tradiciones locales, el Penedés tiene algo para ti.</w:t>
      </w:r>
    </w:p>
    <w:p w:rsidR="004E2CC3" w:rsidRDefault="0053057A"/>
    <w:sectPr w:rsidR="004E2CC3" w:rsidSect="00DB0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D1EE3"/>
    <w:multiLevelType w:val="multilevel"/>
    <w:tmpl w:val="3A542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057A"/>
    <w:rsid w:val="0053057A"/>
    <w:rsid w:val="006D09CF"/>
    <w:rsid w:val="007856AA"/>
    <w:rsid w:val="00917F16"/>
    <w:rsid w:val="00CE1D8A"/>
    <w:rsid w:val="00DA34AC"/>
    <w:rsid w:val="00DB0544"/>
    <w:rsid w:val="00E04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BDF"/>
    <w:pPr>
      <w:shd w:val="clear" w:color="auto" w:fill="FFFFFF"/>
      <w:spacing w:before="100" w:beforeAutospacing="1" w:after="100" w:afterAutospacing="1" w:line="240" w:lineRule="auto"/>
    </w:pPr>
    <w:rPr>
      <w:rFonts w:ascii="Arial" w:hAnsi="Arial" w:cs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/>
    <w:rsid w:val="00E04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53057A"/>
    <w:pPr>
      <w:shd w:val="clear" w:color="auto" w:fill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057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3057A"/>
    <w:pPr>
      <w:shd w:val="clear" w:color="auto" w:fill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305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953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Pink Stone</cp:lastModifiedBy>
  <cp:revision>1</cp:revision>
  <dcterms:created xsi:type="dcterms:W3CDTF">2025-05-20T13:55:00Z</dcterms:created>
  <dcterms:modified xsi:type="dcterms:W3CDTF">2025-05-20T13:56:00Z</dcterms:modified>
</cp:coreProperties>
</file>