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10 razones para escaparte con Evadium, una agencia de viajes única</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En un mundo cada vez más conectado y estandarizado, encontrar experiencias auténticas y personalizadas no siempre es fácil. Por eso, Evadium se ha consolidado como una de las agencias de viajes más innovadoras en España, ofreciendo escapadas temáticas que combinan ocio, cultura y descanso. Si buscas algo más que un simple alojamiento, aquí te damos diez razones para elegir Evadium en tu próxima escapada.</w:t>
      </w:r>
    </w:p>
    <w:p w:rsidR="00000000" w:rsidDel="00000000" w:rsidP="00000000" w:rsidRDefault="00000000" w:rsidRPr="00000000" w14:paraId="00000003">
      <w:pPr>
        <w:pStyle w:val="Heading3"/>
        <w:spacing w:after="80" w:before="280" w:lineRule="auto"/>
        <w:rPr>
          <w:sz w:val="26"/>
          <w:szCs w:val="26"/>
        </w:rPr>
      </w:pPr>
      <w:bookmarkStart w:colFirst="0" w:colLast="0" w:name="_heading=h.gqv83jhjx7nn" w:id="0"/>
      <w:bookmarkEnd w:id="0"/>
      <w:r w:rsidDel="00000000" w:rsidR="00000000" w:rsidRPr="00000000">
        <w:rPr>
          <w:sz w:val="26"/>
          <w:szCs w:val="26"/>
          <w:rtl w:val="0"/>
        </w:rPr>
        <w:t xml:space="preserve">1. Pioneros en escapadas temáticas</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Desde 2006, Evadium ha sido pionera en el diseño de escapadas temáticas en España. Su concepto va más allá del turismo convencional: combina alojamiento, actividades culturales, de naturaleza, relax o gastronomía, creando experiencias integrales y cuidadosamente seleccionadas. Esta especialización les ha convertido en líderes del sector.</w:t>
      </w:r>
    </w:p>
    <w:p w:rsidR="00000000" w:rsidDel="00000000" w:rsidP="00000000" w:rsidRDefault="00000000" w:rsidRPr="00000000" w14:paraId="00000005">
      <w:pPr>
        <w:pStyle w:val="Heading3"/>
        <w:spacing w:after="80" w:before="280" w:lineRule="auto"/>
        <w:rPr>
          <w:sz w:val="26"/>
          <w:szCs w:val="26"/>
        </w:rPr>
      </w:pPr>
      <w:bookmarkStart w:colFirst="0" w:colLast="0" w:name="_heading=h.2cuenlm6svm2" w:id="1"/>
      <w:bookmarkEnd w:id="1"/>
      <w:r w:rsidDel="00000000" w:rsidR="00000000" w:rsidRPr="00000000">
        <w:rPr>
          <w:sz w:val="26"/>
          <w:szCs w:val="26"/>
          <w:rtl w:val="0"/>
        </w:rPr>
        <w:t xml:space="preserve">2. Viajes a cualquier rincón de España</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Tanto si buscas desconectar en plena montaña como disfrutar del encanto de una ciudad histórica, Evadium cuenta con centenares de escapadas repartidas por toda España. Playas, parques naturales, rutas enológicas, balnearios o escapadas urbanas: hay opciones para todos los gustos y estaciones.</w:t>
      </w:r>
    </w:p>
    <w:p w:rsidR="00000000" w:rsidDel="00000000" w:rsidP="00000000" w:rsidRDefault="00000000" w:rsidRPr="00000000" w14:paraId="00000007">
      <w:pPr>
        <w:pStyle w:val="Heading3"/>
        <w:spacing w:after="80" w:before="280" w:lineRule="auto"/>
        <w:rPr>
          <w:sz w:val="26"/>
          <w:szCs w:val="26"/>
        </w:rPr>
      </w:pPr>
      <w:bookmarkStart w:colFirst="0" w:colLast="0" w:name="_heading=h.av1romx65ebm" w:id="2"/>
      <w:bookmarkEnd w:id="2"/>
      <w:r w:rsidDel="00000000" w:rsidR="00000000" w:rsidRPr="00000000">
        <w:rPr>
          <w:sz w:val="26"/>
          <w:szCs w:val="26"/>
          <w:rtl w:val="0"/>
        </w:rPr>
        <w:t xml:space="preserve">3. Experiencias para todos los perfiles</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variedad es uno de sus puntos fuertes. Evadium ofrece desde escapadas de un solo día hasta fines de semana temáticos o viajes a medida. Ya sea un plan romántico, familiar, cultural o de aventura, encontrarás la escapada perfecta para tu estilo de vida y preferencias.</w:t>
      </w:r>
    </w:p>
    <w:p w:rsidR="00000000" w:rsidDel="00000000" w:rsidP="00000000" w:rsidRDefault="00000000" w:rsidRPr="00000000" w14:paraId="00000009">
      <w:pPr>
        <w:pStyle w:val="Heading3"/>
        <w:spacing w:after="80" w:before="280" w:lineRule="auto"/>
        <w:rPr>
          <w:sz w:val="26"/>
          <w:szCs w:val="26"/>
        </w:rPr>
      </w:pPr>
      <w:bookmarkStart w:colFirst="0" w:colLast="0" w:name="_heading=h.4k77s6uev65k" w:id="3"/>
      <w:bookmarkEnd w:id="3"/>
      <w:r w:rsidDel="00000000" w:rsidR="00000000" w:rsidRPr="00000000">
        <w:rPr>
          <w:sz w:val="26"/>
          <w:szCs w:val="26"/>
          <w:rtl w:val="0"/>
        </w:rPr>
        <w:t xml:space="preserve">4. Reserva completa en un solo clic</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Evadium facilita la organización de tu viaje con la posibilidad de reservar alojamiento y actividades en un solo paso. Desde cenas románticas hasta tratamientos de spa, visitas guiadas o entradas a espectáculos, puedes incluir todo lo necesario sin complicaciones.</w:t>
      </w:r>
    </w:p>
    <w:p w:rsidR="00000000" w:rsidDel="00000000" w:rsidP="00000000" w:rsidRDefault="00000000" w:rsidRPr="00000000" w14:paraId="0000000B">
      <w:pPr>
        <w:pStyle w:val="Heading3"/>
        <w:spacing w:after="80" w:before="280" w:lineRule="auto"/>
        <w:rPr>
          <w:sz w:val="26"/>
          <w:szCs w:val="26"/>
        </w:rPr>
      </w:pPr>
      <w:bookmarkStart w:colFirst="0" w:colLast="0" w:name="_heading=h.hgvkm95hh4zg" w:id="4"/>
      <w:bookmarkEnd w:id="4"/>
      <w:r w:rsidDel="00000000" w:rsidR="00000000" w:rsidRPr="00000000">
        <w:rPr>
          <w:sz w:val="26"/>
          <w:szCs w:val="26"/>
          <w:rtl w:val="0"/>
        </w:rPr>
        <w:t xml:space="preserve">5. Regala momentos inolvidables</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Una escapada es mucho más que un regalo material: es una experiencia que se queda en la memoria. Evadium ofrece bonos regalo personalizables ideales para aniversarios, cumpleaños, bodas, jubilaciones o simplemente para sorprender a alguien especial.</w:t>
      </w:r>
    </w:p>
    <w:p w:rsidR="00000000" w:rsidDel="00000000" w:rsidP="00000000" w:rsidRDefault="00000000" w:rsidRPr="00000000" w14:paraId="0000000D">
      <w:pPr>
        <w:pStyle w:val="Heading3"/>
        <w:spacing w:after="80" w:before="280" w:lineRule="auto"/>
        <w:rPr>
          <w:sz w:val="26"/>
          <w:szCs w:val="26"/>
        </w:rPr>
      </w:pPr>
      <w:bookmarkStart w:colFirst="0" w:colLast="0" w:name="_heading=h.88fhzayzoqot" w:id="5"/>
      <w:bookmarkEnd w:id="5"/>
      <w:r w:rsidDel="00000000" w:rsidR="00000000" w:rsidRPr="00000000">
        <w:rPr>
          <w:sz w:val="26"/>
          <w:szCs w:val="26"/>
          <w:rtl w:val="0"/>
        </w:rPr>
        <w:t xml:space="preserve">6. Reserva fácil y flexible</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Su plataforma está diseñada para que reservar sea cómodo y rápido. Puedes filtrar por temática, destino o fechas, y adaptar cada escapada a tus necesidades. Además, la disponibilidad es en tiempo real y ofrecen escapadas personalizadas bajo demanda.</w:t>
      </w:r>
    </w:p>
    <w:p w:rsidR="00000000" w:rsidDel="00000000" w:rsidP="00000000" w:rsidRDefault="00000000" w:rsidRPr="00000000" w14:paraId="0000000F">
      <w:pPr>
        <w:pStyle w:val="Heading3"/>
        <w:spacing w:after="80" w:before="280" w:lineRule="auto"/>
        <w:rPr>
          <w:sz w:val="26"/>
          <w:szCs w:val="26"/>
        </w:rPr>
      </w:pPr>
      <w:bookmarkStart w:colFirst="0" w:colLast="0" w:name="_heading=h.puzzdmqe05qe" w:id="6"/>
      <w:bookmarkEnd w:id="6"/>
      <w:r w:rsidDel="00000000" w:rsidR="00000000" w:rsidRPr="00000000">
        <w:rPr>
          <w:sz w:val="26"/>
          <w:szCs w:val="26"/>
          <w:rtl w:val="0"/>
        </w:rPr>
        <w:t xml:space="preserve">7. Precios competitivos todo el año</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Evadium mantiene una relación calidad-precio excelente durante todo el año. Sus precios son competitivos y transparentes. Además, si te suscribes a su newsletter, podrás acceder a ofertas especiales, promociones exclusivas y descuentos únicos.</w:t>
      </w:r>
    </w:p>
    <w:p w:rsidR="00000000" w:rsidDel="00000000" w:rsidP="00000000" w:rsidRDefault="00000000" w:rsidRPr="00000000" w14:paraId="00000011">
      <w:pPr>
        <w:pStyle w:val="Heading3"/>
        <w:spacing w:after="80" w:before="280" w:lineRule="auto"/>
        <w:rPr>
          <w:sz w:val="26"/>
          <w:szCs w:val="26"/>
        </w:rPr>
      </w:pPr>
      <w:bookmarkStart w:colFirst="0" w:colLast="0" w:name="_heading=h.4snn29f1ifim" w:id="7"/>
      <w:bookmarkEnd w:id="7"/>
      <w:r w:rsidDel="00000000" w:rsidR="00000000" w:rsidRPr="00000000">
        <w:rPr>
          <w:sz w:val="26"/>
          <w:szCs w:val="26"/>
          <w:rtl w:val="0"/>
        </w:rPr>
        <w:t xml:space="preserve">8. Clientes satisfechos</w:t>
      </w:r>
    </w:p>
    <w:p w:rsidR="00000000" w:rsidDel="00000000" w:rsidP="00000000" w:rsidRDefault="00000000" w:rsidRPr="00000000" w14:paraId="00000012">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Con miles de escapadas organizadas, Evadium mantiene una puntuación media de satisfacción de 9,1 sobre 10, según las valoraciones de sus clientes. Su atención personalizada, profesionalidad y cercanía son algunos de los aspectos más valorados.</w:t>
      </w:r>
    </w:p>
    <w:p w:rsidR="00000000" w:rsidDel="00000000" w:rsidP="00000000" w:rsidRDefault="00000000" w:rsidRPr="00000000" w14:paraId="00000013">
      <w:pPr>
        <w:pStyle w:val="Heading3"/>
        <w:spacing w:after="80" w:before="280" w:lineRule="auto"/>
        <w:rPr>
          <w:sz w:val="26"/>
          <w:szCs w:val="26"/>
        </w:rPr>
      </w:pPr>
      <w:bookmarkStart w:colFirst="0" w:colLast="0" w:name="_heading=h.a63n34hplup1" w:id="8"/>
      <w:bookmarkEnd w:id="8"/>
      <w:r w:rsidDel="00000000" w:rsidR="00000000" w:rsidRPr="00000000">
        <w:rPr>
          <w:sz w:val="26"/>
          <w:szCs w:val="26"/>
          <w:rtl w:val="0"/>
        </w:rPr>
        <w:t xml:space="preserve">9. Compromiso social real</w:t>
      </w:r>
    </w:p>
    <w:p w:rsidR="00000000" w:rsidDel="00000000" w:rsidP="00000000" w:rsidRDefault="00000000" w:rsidRPr="00000000" w14:paraId="00000014">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Cada reserva con Evadium contribuye a causas solidarias, como la lucha contra el cáncer. La agencia colabora activamente con organizaciones sociales, promoviendo la concienciación y la acción mediante donaciones y campañas solidarias.</w:t>
      </w:r>
    </w:p>
    <w:p w:rsidR="00000000" w:rsidDel="00000000" w:rsidP="00000000" w:rsidRDefault="00000000" w:rsidRPr="00000000" w14:paraId="00000015">
      <w:pPr>
        <w:pStyle w:val="Heading3"/>
        <w:spacing w:after="80" w:before="280" w:lineRule="auto"/>
        <w:rPr>
          <w:sz w:val="26"/>
          <w:szCs w:val="26"/>
        </w:rPr>
      </w:pPr>
      <w:bookmarkStart w:colFirst="0" w:colLast="0" w:name="_heading=h.m8fjg17t5v6g" w:id="9"/>
      <w:bookmarkEnd w:id="9"/>
      <w:r w:rsidDel="00000000" w:rsidR="00000000" w:rsidRPr="00000000">
        <w:rPr>
          <w:sz w:val="26"/>
          <w:szCs w:val="26"/>
          <w:rtl w:val="0"/>
        </w:rPr>
        <w:t xml:space="preserve">10. Una empresa 100% española y cercana</w:t>
      </w:r>
    </w:p>
    <w:p w:rsidR="00000000" w:rsidDel="00000000" w:rsidP="00000000" w:rsidRDefault="00000000" w:rsidRPr="00000000" w14:paraId="00000016">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Con sede en España y un equipo local, Evadium representa una alternativa ética y de confianza frente a las grandes plataformas internacionales. Apostar por ellos es apoyar un modelo de turismo sostenible, responsable y de proximidad.</w:t>
      </w:r>
    </w:p>
    <w:p w:rsidR="00000000" w:rsidDel="00000000" w:rsidP="00000000" w:rsidRDefault="00000000" w:rsidRPr="00000000" w14:paraId="00000017">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1C5899"/>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1C5899"/>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1C5899"/>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1C5899"/>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1C5899"/>
    <w:rPr>
      <w:b w:val="1"/>
      <w:bCs w:val="1"/>
    </w:rPr>
  </w:style>
  <w:style w:type="paragraph" w:styleId="NormalWeb">
    <w:name w:val="Normal (Web)"/>
    <w:basedOn w:val="Normal"/>
    <w:uiPriority w:val="99"/>
    <w:semiHidden w:val="1"/>
    <w:unhideWhenUsed w:val="1"/>
    <w:rsid w:val="001C5899"/>
    <w:pPr>
      <w:shd w:color="auto" w:fill="auto" w:val="clear"/>
    </w:pPr>
    <w:rPr>
      <w:rFonts w:ascii="Times New Roman" w:cs="Times New Roman" w:eastAsia="Times New Roman" w:hAnsi="Times New Roman"/>
      <w:color w:val="auto"/>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aHyBES/uxydDVgeAlOBCnv2A5Q==">CgMxLjAyDmguZ3F2ODNqaGp4N25uMg5oLjJjdWVubG02c3ZtMjIOaC5hdjFyb214NjVlYm0yDmguNGs3N3M2dWV2NjVrMg5oLmhndmttOTVoaDR6ZzIOaC44OGZoemF5em9xb3QyDmgucHV6emRtcWUwNXFlMg5oLjRzbm4yOWYxaWZpbTIOaC5hNjNuMzRocGx1cDEyDmgubThmamcxN3Q1djZnOAByITFQQThoVE11cmV5eW9GaHNzVEpReG1haWw3akNmNm1QTg==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2025-05-26T07:54:00Z</dcterms:created>
  <dc:creator>Pink Stone</dc:creator>
</cp:coreProperties>
</file>