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44"/>
          <w:szCs w:val="44"/>
          <w:lang w:eastAsia="es-ES"/>
        </w:rPr>
      </w:pPr>
      <w:r w:rsidRPr="003F5FAD">
        <w:rPr>
          <w:rFonts w:ascii="Times New Roman" w:eastAsia="Times New Roman" w:hAnsi="Times New Roman" w:cs="Times New Roman"/>
          <w:b/>
          <w:bCs/>
          <w:color w:val="auto"/>
          <w:kern w:val="0"/>
          <w:sz w:val="44"/>
          <w:szCs w:val="44"/>
          <w:lang w:eastAsia="es-ES"/>
        </w:rPr>
        <w:t>5 consejos para organizar una escapada romántica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¿El romanticismo nace o se hace? Sea como sea, hacer más romántico el día a día está en nuestras manos, y los viajes en pareja son perfectos para sacar ese lado de película de amor que todos llevamos dentro.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Aquí tienes algunos trucos útiles para que tu escapada romántica se convierta en una experiencia inolvidable. No hace falta gastar mucho para lograrlo, solo ponerle un poco de cariño, creatividad y ganas de sorprender a tu pareja. ¿Te animas?</w:t>
      </w:r>
    </w:p>
    <w:p w:rsidR="003F5FAD" w:rsidRPr="003F5FAD" w:rsidRDefault="003F5FAD" w:rsidP="003F5FAD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F5FA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1. Elige un hotel con servicios especiales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Muchos alojamientos están preparados para recibir parejas que buscan experiencias tanto románticas como divertidas y originales. Algunas opciones ideales son habitaciones con bañera de hidromasaje o jacuzzi, o pedir el desayuno en la habitación.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Si el lugar cuenta con SPA, pueden disfrutar de una sesión termal juntos, un masaje en pareja o tratamientos relajantes. Y para cerrar el día, nada como una cena íntima a la luz de las velas con una buena copa de vino.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Como toque final, intenta alargar la salida del hotel para aprovechar unas horas extra de descanso y complicidad.</w:t>
      </w:r>
    </w:p>
    <w:p w:rsidR="003F5FAD" w:rsidRPr="003F5FAD" w:rsidRDefault="003F5FAD" w:rsidP="003F5FAD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F5FA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2. Sorprende con actividades originales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destino también ofrece posibilidades únicas. Infórmate antes de ir y organiza alguna actividad especial como un paseo en barco, una experiencia de misterio o una visita temática.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Si sois más aventureros, podrías preparar una ruta a caballo, un recorrido en 4×4 o incluso una excursión en segway. Y si os gusta el mundo del vino, visitar una bodega local puede ser el plan perfecto para brindar por vuestro amor.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Estas pequeñas sorpresas refuerzan la conexión entre ambos y hacen que la experiencia sea aún más especial.</w:t>
      </w:r>
    </w:p>
    <w:p w:rsidR="003F5FAD" w:rsidRPr="003F5FAD" w:rsidRDefault="003F5FAD" w:rsidP="003F5FAD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F5FA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3. Detalles románticos en la habitación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Los clásicos nunca fallan: pétalos de rosa en la cama (formando un corazón o vuestras iniciales), una botella de cava para brindar en la bañera o una bandeja con fruta fresca y cortada.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También puedes preparar un ramo de flores para que lo reciba al llegar, o decorar la habitación con fotos vuestras. Si quieres un toque original, cuélgalas de globos con helio para que floten por la habitación. ¡Mágico!</w:t>
      </w:r>
    </w:p>
    <w:p w:rsidR="003F5FAD" w:rsidRPr="003F5FAD" w:rsidRDefault="003F5FAD" w:rsidP="003F5FAD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F5FA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4. Escribe una carta de amor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>Uno de los gestos más conmovedores es escribir una carta de amor. Expresa lo que sientes, recuerda momentos compartidos, sueños cumplidos o planes a futuro. Puedes hacerlo con tono sentimental o con humor, lo importante es que sea auténtico.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mejor momento para entregarla puede ser durante la escapada, en un lugar especial, y si te animas, léela en voz alta. Será un recuerdo imborrable.</w:t>
      </w:r>
    </w:p>
    <w:p w:rsidR="003F5FAD" w:rsidRPr="003F5FAD" w:rsidRDefault="003F5FAD" w:rsidP="003F5FAD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F5FA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5. Un paseo al atardecer o bajo las estrellas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Nada como caminar juntos al atardecer o bajo un cielo estrellado. Un paseo tranquilo por el pueblo o ciudad del destino puede ser el mejor escenario para compartir miradas, pensamientos o silencios.</w:t>
      </w:r>
    </w:p>
    <w:p w:rsidR="003F5FAD" w:rsidRPr="003F5FAD" w:rsidRDefault="003F5FAD" w:rsidP="003F5FAD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F5FA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lugar ayuda, claro, pero lo que de verdad cuenta es la compañía. Y si le añades una pizca de sorpresa, mucho mejor. Puedes inspirarte en películas románticas o novelas favoritas de tu pareja para recrear una escena que le encante, o tener algún gesto simbólico como colocar un candado con vuestras iniciales en un puente.</w:t>
      </w:r>
    </w:p>
    <w:p w:rsidR="004E2CC3" w:rsidRDefault="003F5FAD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5FAD"/>
    <w:rsid w:val="003F5FAD"/>
    <w:rsid w:val="007856AA"/>
    <w:rsid w:val="00917F16"/>
    <w:rsid w:val="00CE1D8A"/>
    <w:rsid w:val="00DA34AC"/>
    <w:rsid w:val="00DB0544"/>
    <w:rsid w:val="00E04BDF"/>
    <w:rsid w:val="00EC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3F5FAD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F5FA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F5F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480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 Stone</cp:lastModifiedBy>
  <cp:revision>1</cp:revision>
  <dcterms:created xsi:type="dcterms:W3CDTF">2025-05-13T09:04:00Z</dcterms:created>
  <dcterms:modified xsi:type="dcterms:W3CDTF">2025-05-13T09:08:00Z</dcterms:modified>
</cp:coreProperties>
</file>