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Patrimonio histórico y cultural de Almería capital: una joya por descubrir</w:t>
      </w:r>
    </w:p>
    <w:p w:rsidR="00000000" w:rsidDel="00000000" w:rsidP="00000000" w:rsidRDefault="00000000" w:rsidRPr="00000000" w14:paraId="00000003">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Almería capital es una ciudad que conjuga historia milenaria, belleza natural y una vibrante vida cultural. A orillas del Mediterráneo, esta ciudad andaluza ofrece al visitante una experiencia única donde conviven su herencia andalusí, el legado cinematográfico y una oferta gastronómica auténtica.</w:t>
      </w:r>
    </w:p>
    <w:p w:rsidR="00000000" w:rsidDel="00000000" w:rsidP="00000000" w:rsidRDefault="00000000" w:rsidRPr="00000000" w14:paraId="00000004">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2oub4i1omtux" w:id="0"/>
      <w:bookmarkEnd w:id="0"/>
      <w:r w:rsidDel="00000000" w:rsidR="00000000" w:rsidRPr="00000000">
        <w:rPr>
          <w:sz w:val="26"/>
          <w:szCs w:val="26"/>
          <w:rtl w:val="0"/>
        </w:rPr>
        <w:t xml:space="preserve">Patrimonio histórico imprescindible</w:t>
      </w:r>
    </w:p>
    <w:p w:rsidR="00000000" w:rsidDel="00000000" w:rsidP="00000000" w:rsidRDefault="00000000" w:rsidRPr="00000000" w14:paraId="00000005">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 Alcazaba de Almería</w:t>
        <w:br w:type="textWrapping"/>
      </w:r>
      <w:r w:rsidDel="00000000" w:rsidR="00000000" w:rsidRPr="00000000">
        <w:rPr>
          <w:rFonts w:ascii="Times New Roman" w:cs="Times New Roman" w:eastAsia="Times New Roman" w:hAnsi="Times New Roman"/>
          <w:color w:val="000000"/>
          <w:sz w:val="24"/>
          <w:szCs w:val="24"/>
          <w:rtl w:val="0"/>
        </w:rPr>
        <w:t xml:space="preserve"> Es el monumento más emblemático de la ciudad. Construida en el siglo X por Abderramán III, es una de las fortalezas andalusíes más grandes de España. Dividida en tres recintos, alberga jardines, restos de un palacio musulmán y una fortaleza cristiana añadida tras la Reconquista. Desde lo alto se obtienen panorámicas espectaculares del casco histórico, el puerto y el mar. Ha sido escenario de numerosas producciones, incluida la famosa serie </w:t>
      </w:r>
      <w:r w:rsidDel="00000000" w:rsidR="00000000" w:rsidRPr="00000000">
        <w:rPr>
          <w:rFonts w:ascii="Times New Roman" w:cs="Times New Roman" w:eastAsia="Times New Roman" w:hAnsi="Times New Roman"/>
          <w:i w:val="1"/>
          <w:color w:val="000000"/>
          <w:sz w:val="24"/>
          <w:szCs w:val="24"/>
          <w:rtl w:val="0"/>
        </w:rPr>
        <w:t xml:space="preserve">Juego de Tronos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6">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Murallas de Jayran y Cerro de San Cristóbal</w:t>
        <w:br w:type="textWrapping"/>
      </w:r>
      <w:r w:rsidDel="00000000" w:rsidR="00000000" w:rsidRPr="00000000">
        <w:rPr>
          <w:rFonts w:ascii="Times New Roman" w:cs="Times New Roman" w:eastAsia="Times New Roman" w:hAnsi="Times New Roman"/>
          <w:color w:val="000000"/>
          <w:sz w:val="24"/>
          <w:szCs w:val="24"/>
          <w:rtl w:val="0"/>
        </w:rPr>
        <w:t xml:space="preserve"> Estas antiguas defensas del siglo XI, construidas durante el reinado del rey Jayrán, se extienden por las colinas que rodean la ciudad. En el Cerro de San Cristóbal se alza la estatua del Sagrado Corazón de Jesús, visible desde varios puntos de Almería. Las vistas desde este enclave son inmejorables.</w:t>
      </w:r>
    </w:p>
    <w:p w:rsidR="00000000" w:rsidDel="00000000" w:rsidP="00000000" w:rsidRDefault="00000000" w:rsidRPr="00000000" w14:paraId="00000007">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Refugios de la Guerra Civil</w:t>
        <w:br w:type="textWrapping"/>
      </w:r>
      <w:r w:rsidDel="00000000" w:rsidR="00000000" w:rsidRPr="00000000">
        <w:rPr>
          <w:rFonts w:ascii="Times New Roman" w:cs="Times New Roman" w:eastAsia="Times New Roman" w:hAnsi="Times New Roman"/>
          <w:color w:val="000000"/>
          <w:sz w:val="24"/>
          <w:szCs w:val="24"/>
          <w:rtl w:val="0"/>
        </w:rPr>
        <w:t xml:space="preserve"> Un testimonio único de la historia reciente. Estos túneles subterráneos, con más de 4,5 km de longitud, protegieron a la población durante los bombardeos de la Guerra Civil. Restaurados y abiertos al público, las visitas guiadas permiten comprender la dureza de aquella época.</w:t>
      </w:r>
    </w:p>
    <w:p w:rsidR="00000000" w:rsidDel="00000000" w:rsidP="00000000" w:rsidRDefault="00000000" w:rsidRPr="00000000" w14:paraId="00000008">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Catedral de Almería</w:t>
        <w:br w:type="textWrapping"/>
      </w:r>
      <w:r w:rsidDel="00000000" w:rsidR="00000000" w:rsidRPr="00000000">
        <w:rPr>
          <w:rFonts w:ascii="Times New Roman" w:cs="Times New Roman" w:eastAsia="Times New Roman" w:hAnsi="Times New Roman"/>
          <w:color w:val="000000"/>
          <w:sz w:val="24"/>
          <w:szCs w:val="24"/>
          <w:rtl w:val="0"/>
        </w:rPr>
        <w:t xml:space="preserve"> Este singular templo-fortaleza del siglo XVI combina estilos gótico, renacentista y barroco. Fue construido para resistir ataques piratas, por lo que presenta una estructura defensiva. En su fachada destaca el </w:t>
      </w:r>
      <w:r w:rsidDel="00000000" w:rsidR="00000000" w:rsidRPr="00000000">
        <w:rPr>
          <w:rFonts w:ascii="Times New Roman" w:cs="Times New Roman" w:eastAsia="Times New Roman" w:hAnsi="Times New Roman"/>
          <w:i w:val="1"/>
          <w:color w:val="000000"/>
          <w:sz w:val="24"/>
          <w:szCs w:val="24"/>
          <w:rtl w:val="0"/>
        </w:rPr>
        <w:t xml:space="preserve">Sol de Portocarrero</w:t>
      </w:r>
      <w:r w:rsidDel="00000000" w:rsidR="00000000" w:rsidRPr="00000000">
        <w:rPr>
          <w:rFonts w:ascii="Times New Roman" w:cs="Times New Roman" w:eastAsia="Times New Roman" w:hAnsi="Times New Roman"/>
          <w:color w:val="000000"/>
          <w:sz w:val="24"/>
          <w:szCs w:val="24"/>
          <w:rtl w:val="0"/>
        </w:rPr>
        <w:t xml:space="preserve">, emblema de la ciudad.</w:t>
      </w:r>
    </w:p>
    <w:p w:rsidR="00000000" w:rsidDel="00000000" w:rsidP="00000000" w:rsidRDefault="00000000" w:rsidRPr="00000000" w14:paraId="00000009">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8jxev9u3e2kw" w:id="1"/>
      <w:bookmarkEnd w:id="1"/>
      <w:r w:rsidDel="00000000" w:rsidR="00000000" w:rsidRPr="00000000">
        <w:rPr>
          <w:sz w:val="26"/>
          <w:szCs w:val="26"/>
          <w:rtl w:val="0"/>
        </w:rPr>
        <w:t xml:space="preserve">Calles con historia y museos para todos</w:t>
      </w:r>
    </w:p>
    <w:p w:rsidR="00000000" w:rsidDel="00000000" w:rsidP="00000000" w:rsidRDefault="00000000" w:rsidRPr="00000000" w14:paraId="0000000A">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casco antiguo invita a perderse por calles con encanto como Almedina, Tiendas o Real. La Plaza Vieja, con su </w:t>
      </w:r>
      <w:r w:rsidDel="00000000" w:rsidR="00000000" w:rsidRPr="00000000">
        <w:rPr>
          <w:rFonts w:ascii="Times New Roman" w:cs="Times New Roman" w:eastAsia="Times New Roman" w:hAnsi="Times New Roman"/>
          <w:i w:val="1"/>
          <w:color w:val="000000"/>
          <w:sz w:val="24"/>
          <w:szCs w:val="24"/>
          <w:rtl w:val="0"/>
        </w:rPr>
        <w:t xml:space="preserve">Pingurucho</w:t>
      </w:r>
      <w:r w:rsidDel="00000000" w:rsidR="00000000" w:rsidRPr="00000000">
        <w:rPr>
          <w:rFonts w:ascii="Times New Roman" w:cs="Times New Roman" w:eastAsia="Times New Roman" w:hAnsi="Times New Roman"/>
          <w:color w:val="000000"/>
          <w:sz w:val="24"/>
          <w:szCs w:val="24"/>
          <w:rtl w:val="0"/>
        </w:rPr>
        <w:t xml:space="preserve"> en homenaje a los liberales del siglo XIX, y la Casa de las Mariposas en Puerta de Purchena, son lugares llenos de historia.</w:t>
      </w:r>
    </w:p>
    <w:p w:rsidR="00000000" w:rsidDel="00000000" w:rsidP="00000000" w:rsidRDefault="00000000" w:rsidRPr="00000000" w14:paraId="0000000B">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Entre sus museos destacan el </w:t>
      </w:r>
      <w:r w:rsidDel="00000000" w:rsidR="00000000" w:rsidRPr="00000000">
        <w:rPr>
          <w:rFonts w:ascii="Times New Roman" w:cs="Times New Roman" w:eastAsia="Times New Roman" w:hAnsi="Times New Roman"/>
          <w:b w:val="1"/>
          <w:color w:val="000000"/>
          <w:sz w:val="24"/>
          <w:szCs w:val="24"/>
          <w:rtl w:val="0"/>
        </w:rPr>
        <w:t xml:space="preserve">Museo de Almería</w:t>
      </w:r>
      <w:r w:rsidDel="00000000" w:rsidR="00000000" w:rsidRPr="00000000">
        <w:rPr>
          <w:rFonts w:ascii="Times New Roman" w:cs="Times New Roman" w:eastAsia="Times New Roman" w:hAnsi="Times New Roman"/>
          <w:color w:val="000000"/>
          <w:sz w:val="24"/>
          <w:szCs w:val="24"/>
          <w:rtl w:val="0"/>
        </w:rPr>
        <w:t xml:space="preserve">, con piezas de las culturas de Los Millares y El Argar; el </w:t>
      </w:r>
      <w:r w:rsidDel="00000000" w:rsidR="00000000" w:rsidRPr="00000000">
        <w:rPr>
          <w:rFonts w:ascii="Times New Roman" w:cs="Times New Roman" w:eastAsia="Times New Roman" w:hAnsi="Times New Roman"/>
          <w:b w:val="1"/>
          <w:color w:val="000000"/>
          <w:sz w:val="24"/>
          <w:szCs w:val="24"/>
          <w:rtl w:val="0"/>
        </w:rPr>
        <w:t xml:space="preserve">Museo de la Guitarra</w:t>
      </w:r>
      <w:r w:rsidDel="00000000" w:rsidR="00000000" w:rsidRPr="00000000">
        <w:rPr>
          <w:rFonts w:ascii="Times New Roman" w:cs="Times New Roman" w:eastAsia="Times New Roman" w:hAnsi="Times New Roman"/>
          <w:color w:val="000000"/>
          <w:sz w:val="24"/>
          <w:szCs w:val="24"/>
          <w:rtl w:val="0"/>
        </w:rPr>
        <w:t xml:space="preserve">, dedicado a Antonio de Torres, padre de la guitarra moderna; la </w:t>
      </w:r>
      <w:r w:rsidDel="00000000" w:rsidR="00000000" w:rsidRPr="00000000">
        <w:rPr>
          <w:rFonts w:ascii="Times New Roman" w:cs="Times New Roman" w:eastAsia="Times New Roman" w:hAnsi="Times New Roman"/>
          <w:b w:val="1"/>
          <w:color w:val="000000"/>
          <w:sz w:val="24"/>
          <w:szCs w:val="24"/>
          <w:rtl w:val="0"/>
        </w:rPr>
        <w:t xml:space="preserve">Casa del Cine</w:t>
      </w:r>
      <w:r w:rsidDel="00000000" w:rsidR="00000000" w:rsidRPr="00000000">
        <w:rPr>
          <w:rFonts w:ascii="Times New Roman" w:cs="Times New Roman" w:eastAsia="Times New Roman" w:hAnsi="Times New Roman"/>
          <w:color w:val="000000"/>
          <w:sz w:val="24"/>
          <w:szCs w:val="24"/>
          <w:rtl w:val="0"/>
        </w:rPr>
        <w:t xml:space="preserve">, con recuerdos del paso de grandes estrellas como John Lennon; y el </w:t>
      </w:r>
      <w:r w:rsidDel="00000000" w:rsidR="00000000" w:rsidRPr="00000000">
        <w:rPr>
          <w:rFonts w:ascii="Times New Roman" w:cs="Times New Roman" w:eastAsia="Times New Roman" w:hAnsi="Times New Roman"/>
          <w:b w:val="1"/>
          <w:color w:val="000000"/>
          <w:sz w:val="24"/>
          <w:szCs w:val="24"/>
          <w:rtl w:val="0"/>
        </w:rPr>
        <w:t xml:space="preserve">Museo Doña Pakyta</w:t>
      </w:r>
      <w:r w:rsidDel="00000000" w:rsidR="00000000" w:rsidRPr="00000000">
        <w:rPr>
          <w:rFonts w:ascii="Times New Roman" w:cs="Times New Roman" w:eastAsia="Times New Roman" w:hAnsi="Times New Roman"/>
          <w:color w:val="000000"/>
          <w:sz w:val="24"/>
          <w:szCs w:val="24"/>
          <w:rtl w:val="0"/>
        </w:rPr>
        <w:t xml:space="preserve">, que muestra arte almeriense del siglo XX.</w:t>
      </w:r>
    </w:p>
    <w:p w:rsidR="00000000" w:rsidDel="00000000" w:rsidP="00000000" w:rsidRDefault="00000000" w:rsidRPr="00000000" w14:paraId="0000000C">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n21wpwi7jkp3" w:id="2"/>
      <w:bookmarkEnd w:id="2"/>
      <w:r w:rsidDel="00000000" w:rsidR="00000000" w:rsidRPr="00000000">
        <w:rPr>
          <w:sz w:val="26"/>
          <w:szCs w:val="26"/>
          <w:rtl w:val="0"/>
        </w:rPr>
        <w:t xml:space="preserve">Mar, paseos y naturaleza</w:t>
      </w:r>
    </w:p>
    <w:p w:rsidR="00000000" w:rsidDel="00000000" w:rsidP="00000000" w:rsidRDefault="00000000" w:rsidRPr="00000000" w14:paraId="0000000D">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w:t>
      </w:r>
      <w:r w:rsidDel="00000000" w:rsidR="00000000" w:rsidRPr="00000000">
        <w:rPr>
          <w:rFonts w:ascii="Times New Roman" w:cs="Times New Roman" w:eastAsia="Times New Roman" w:hAnsi="Times New Roman"/>
          <w:b w:val="1"/>
          <w:color w:val="000000"/>
          <w:sz w:val="24"/>
          <w:szCs w:val="24"/>
          <w:rtl w:val="0"/>
        </w:rPr>
        <w:t xml:space="preserve">Cable Inglés</w:t>
      </w:r>
      <w:r w:rsidDel="00000000" w:rsidR="00000000" w:rsidRPr="00000000">
        <w:rPr>
          <w:rFonts w:ascii="Times New Roman" w:cs="Times New Roman" w:eastAsia="Times New Roman" w:hAnsi="Times New Roman"/>
          <w:color w:val="000000"/>
          <w:sz w:val="24"/>
          <w:szCs w:val="24"/>
          <w:rtl w:val="0"/>
        </w:rPr>
        <w:t xml:space="preserve">, antiguo cargadero de mineral de origen británico, se ha transformado en un paseo elevado con vistas al Mediterráneo. Las playas urbanas como </w:t>
      </w:r>
      <w:r w:rsidDel="00000000" w:rsidR="00000000" w:rsidRPr="00000000">
        <w:rPr>
          <w:rFonts w:ascii="Times New Roman" w:cs="Times New Roman" w:eastAsia="Times New Roman" w:hAnsi="Times New Roman"/>
          <w:b w:val="1"/>
          <w:color w:val="000000"/>
          <w:sz w:val="24"/>
          <w:szCs w:val="24"/>
          <w:rtl w:val="0"/>
        </w:rPr>
        <w:t xml:space="preserve">El Zapillo</w:t>
      </w:r>
      <w:r w:rsidDel="00000000" w:rsidR="00000000" w:rsidRPr="00000000">
        <w:rPr>
          <w:rFonts w:ascii="Times New Roman" w:cs="Times New Roman" w:eastAsia="Times New Roman" w:hAnsi="Times New Roman"/>
          <w:color w:val="000000"/>
          <w:sz w:val="24"/>
          <w:szCs w:val="24"/>
          <w:rtl w:val="0"/>
        </w:rPr>
        <w:t xml:space="preserve"> o </w:t>
      </w:r>
      <w:r w:rsidDel="00000000" w:rsidR="00000000" w:rsidRPr="00000000">
        <w:rPr>
          <w:rFonts w:ascii="Times New Roman" w:cs="Times New Roman" w:eastAsia="Times New Roman" w:hAnsi="Times New Roman"/>
          <w:b w:val="1"/>
          <w:color w:val="000000"/>
          <w:sz w:val="24"/>
          <w:szCs w:val="24"/>
          <w:rtl w:val="0"/>
        </w:rPr>
        <w:t xml:space="preserve">Nueva Almería</w:t>
      </w:r>
      <w:r w:rsidDel="00000000" w:rsidR="00000000" w:rsidRPr="00000000">
        <w:rPr>
          <w:rFonts w:ascii="Times New Roman" w:cs="Times New Roman" w:eastAsia="Times New Roman" w:hAnsi="Times New Roman"/>
          <w:color w:val="000000"/>
          <w:sz w:val="24"/>
          <w:szCs w:val="24"/>
          <w:rtl w:val="0"/>
        </w:rPr>
        <w:t xml:space="preserve"> son ideales para relajarse o disfrutar del sol. El </w:t>
      </w:r>
      <w:r w:rsidDel="00000000" w:rsidR="00000000" w:rsidRPr="00000000">
        <w:rPr>
          <w:rFonts w:ascii="Times New Roman" w:cs="Times New Roman" w:eastAsia="Times New Roman" w:hAnsi="Times New Roman"/>
          <w:b w:val="1"/>
          <w:color w:val="000000"/>
          <w:sz w:val="24"/>
          <w:szCs w:val="24"/>
          <w:rtl w:val="0"/>
        </w:rPr>
        <w:t xml:space="preserve">Paseo Marítimo Carmen de Burgos</w:t>
      </w:r>
      <w:r w:rsidDel="00000000" w:rsidR="00000000" w:rsidRPr="00000000">
        <w:rPr>
          <w:rFonts w:ascii="Times New Roman" w:cs="Times New Roman" w:eastAsia="Times New Roman" w:hAnsi="Times New Roman"/>
          <w:color w:val="000000"/>
          <w:sz w:val="24"/>
          <w:szCs w:val="24"/>
          <w:rtl w:val="0"/>
        </w:rPr>
        <w:t xml:space="preserve"> es perfecto para caminar, montar en bici o tapear junto al mar.</w:t>
      </w:r>
    </w:p>
    <w:p w:rsidR="00000000" w:rsidDel="00000000" w:rsidP="00000000" w:rsidRDefault="00000000" w:rsidRPr="00000000" w14:paraId="0000000E">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fc3rgn8wp7y4" w:id="3"/>
      <w:bookmarkEnd w:id="3"/>
      <w:r w:rsidDel="00000000" w:rsidR="00000000" w:rsidRPr="00000000">
        <w:rPr>
          <w:sz w:val="26"/>
          <w:szCs w:val="26"/>
          <w:rtl w:val="0"/>
        </w:rPr>
        <w:t xml:space="preserve">Gastronomía local</w:t>
      </w:r>
    </w:p>
    <w:p w:rsidR="00000000" w:rsidDel="00000000" w:rsidP="00000000" w:rsidRDefault="00000000" w:rsidRPr="00000000" w14:paraId="0000000F">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tradición del tapeo es sagrada: cada bebida incluye una tapa gratuita. Destacan platos como el </w:t>
      </w:r>
      <w:r w:rsidDel="00000000" w:rsidR="00000000" w:rsidRPr="00000000">
        <w:rPr>
          <w:rFonts w:ascii="Times New Roman" w:cs="Times New Roman" w:eastAsia="Times New Roman" w:hAnsi="Times New Roman"/>
          <w:i w:val="1"/>
          <w:color w:val="000000"/>
          <w:sz w:val="24"/>
          <w:szCs w:val="24"/>
          <w:rtl w:val="0"/>
        </w:rPr>
        <w:t xml:space="preserve">chérigan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gurullos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tabernero</w:t>
      </w:r>
      <w:r w:rsidDel="00000000" w:rsidR="00000000" w:rsidRPr="00000000">
        <w:rPr>
          <w:rFonts w:ascii="Times New Roman" w:cs="Times New Roman" w:eastAsia="Times New Roman" w:hAnsi="Times New Roman"/>
          <w:color w:val="000000"/>
          <w:sz w:val="24"/>
          <w:szCs w:val="24"/>
          <w:rtl w:val="0"/>
        </w:rPr>
        <w:t xml:space="preserve"> o el pescado frito. Bares emblemáticos como </w:t>
      </w:r>
      <w:r w:rsidDel="00000000" w:rsidR="00000000" w:rsidRPr="00000000">
        <w:rPr>
          <w:rFonts w:ascii="Times New Roman" w:cs="Times New Roman" w:eastAsia="Times New Roman" w:hAnsi="Times New Roman"/>
          <w:b w:val="1"/>
          <w:color w:val="000000"/>
          <w:sz w:val="24"/>
          <w:szCs w:val="24"/>
          <w:rtl w:val="0"/>
        </w:rPr>
        <w:t xml:space="preserve">Casa Puga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El Rincón de Basi</w:t>
      </w:r>
      <w:r w:rsidDel="00000000" w:rsidR="00000000" w:rsidRPr="00000000">
        <w:rPr>
          <w:rFonts w:ascii="Times New Roman" w:cs="Times New Roman" w:eastAsia="Times New Roman" w:hAnsi="Times New Roman"/>
          <w:color w:val="000000"/>
          <w:sz w:val="24"/>
          <w:szCs w:val="24"/>
          <w:rtl w:val="0"/>
        </w:rPr>
        <w:t xml:space="preserve"> o </w:t>
      </w:r>
      <w:r w:rsidDel="00000000" w:rsidR="00000000" w:rsidRPr="00000000">
        <w:rPr>
          <w:rFonts w:ascii="Times New Roman" w:cs="Times New Roman" w:eastAsia="Times New Roman" w:hAnsi="Times New Roman"/>
          <w:b w:val="1"/>
          <w:color w:val="000000"/>
          <w:sz w:val="24"/>
          <w:szCs w:val="24"/>
          <w:rtl w:val="0"/>
        </w:rPr>
        <w:t xml:space="preserve">De Tal Palo</w:t>
      </w:r>
      <w:r w:rsidDel="00000000" w:rsidR="00000000" w:rsidRPr="00000000">
        <w:rPr>
          <w:rFonts w:ascii="Times New Roman" w:cs="Times New Roman" w:eastAsia="Times New Roman" w:hAnsi="Times New Roman"/>
          <w:color w:val="000000"/>
          <w:sz w:val="24"/>
          <w:szCs w:val="24"/>
          <w:rtl w:val="0"/>
        </w:rPr>
        <w:t xml:space="preserve"> son paradas obligatorias.</w:t>
      </w:r>
    </w:p>
    <w:p w:rsidR="00000000" w:rsidDel="00000000" w:rsidP="00000000" w:rsidRDefault="00000000" w:rsidRPr="00000000" w14:paraId="00000010">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cpr8426vqtsh" w:id="4"/>
      <w:bookmarkEnd w:id="4"/>
      <w:r w:rsidDel="00000000" w:rsidR="00000000" w:rsidRPr="00000000">
        <w:rPr>
          <w:sz w:val="26"/>
          <w:szCs w:val="26"/>
          <w:rtl w:val="0"/>
        </w:rPr>
        <w:t xml:space="preserve">Dónde alojarse</w:t>
      </w:r>
    </w:p>
    <w:p w:rsidR="00000000" w:rsidDel="00000000" w:rsidP="00000000" w:rsidRDefault="00000000" w:rsidRPr="00000000" w14:paraId="00000011">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centro destacan hoteles como </w:t>
      </w:r>
      <w:r w:rsidDel="00000000" w:rsidR="00000000" w:rsidRPr="00000000">
        <w:rPr>
          <w:rFonts w:ascii="Times New Roman" w:cs="Times New Roman" w:eastAsia="Times New Roman" w:hAnsi="Times New Roman"/>
          <w:b w:val="1"/>
          <w:color w:val="000000"/>
          <w:sz w:val="24"/>
          <w:szCs w:val="24"/>
          <w:rtl w:val="0"/>
        </w:rPr>
        <w:t xml:space="preserve">Aire Hotel &amp; Ancient Baths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Hotel Catedral</w:t>
      </w:r>
      <w:r w:rsidDel="00000000" w:rsidR="00000000" w:rsidRPr="00000000">
        <w:rPr>
          <w:rFonts w:ascii="Times New Roman" w:cs="Times New Roman" w:eastAsia="Times New Roman" w:hAnsi="Times New Roman"/>
          <w:color w:val="000000"/>
          <w:sz w:val="24"/>
          <w:szCs w:val="24"/>
          <w:rtl w:val="0"/>
        </w:rPr>
        <w:t xml:space="preserve"> o </w:t>
      </w:r>
      <w:r w:rsidDel="00000000" w:rsidR="00000000" w:rsidRPr="00000000">
        <w:rPr>
          <w:rFonts w:ascii="Times New Roman" w:cs="Times New Roman" w:eastAsia="Times New Roman" w:hAnsi="Times New Roman"/>
          <w:b w:val="1"/>
          <w:color w:val="000000"/>
          <w:sz w:val="24"/>
          <w:szCs w:val="24"/>
          <w:rtl w:val="0"/>
        </w:rPr>
        <w:t xml:space="preserve">Nuevo Torreluz</w:t>
      </w:r>
      <w:r w:rsidDel="00000000" w:rsidR="00000000" w:rsidRPr="00000000">
        <w:rPr>
          <w:rFonts w:ascii="Times New Roman" w:cs="Times New Roman" w:eastAsia="Times New Roman" w:hAnsi="Times New Roman"/>
          <w:color w:val="000000"/>
          <w:sz w:val="24"/>
          <w:szCs w:val="24"/>
          <w:rtl w:val="0"/>
        </w:rPr>
        <w:t xml:space="preserve">. Cerca del mar, opciones como </w:t>
      </w:r>
      <w:r w:rsidDel="00000000" w:rsidR="00000000" w:rsidRPr="00000000">
        <w:rPr>
          <w:rFonts w:ascii="Times New Roman" w:cs="Times New Roman" w:eastAsia="Times New Roman" w:hAnsi="Times New Roman"/>
          <w:b w:val="1"/>
          <w:color w:val="000000"/>
          <w:sz w:val="24"/>
          <w:szCs w:val="24"/>
          <w:rtl w:val="0"/>
        </w:rPr>
        <w:t xml:space="preserve">AC Almería Playa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Elba Almería</w:t>
      </w:r>
      <w:r w:rsidDel="00000000" w:rsidR="00000000" w:rsidRPr="00000000">
        <w:rPr>
          <w:rFonts w:ascii="Times New Roman" w:cs="Times New Roman" w:eastAsia="Times New Roman" w:hAnsi="Times New Roman"/>
          <w:color w:val="000000"/>
          <w:sz w:val="24"/>
          <w:szCs w:val="24"/>
          <w:rtl w:val="0"/>
        </w:rPr>
        <w:t xml:space="preserve"> o </w:t>
      </w:r>
      <w:r w:rsidDel="00000000" w:rsidR="00000000" w:rsidRPr="00000000">
        <w:rPr>
          <w:rFonts w:ascii="Times New Roman" w:cs="Times New Roman" w:eastAsia="Times New Roman" w:hAnsi="Times New Roman"/>
          <w:b w:val="1"/>
          <w:color w:val="000000"/>
          <w:sz w:val="24"/>
          <w:szCs w:val="24"/>
          <w:rtl w:val="0"/>
        </w:rPr>
        <w:t xml:space="preserve">Gran Hotel Almería</w:t>
      </w:r>
      <w:r w:rsidDel="00000000" w:rsidR="00000000" w:rsidRPr="00000000">
        <w:rPr>
          <w:rFonts w:ascii="Times New Roman" w:cs="Times New Roman" w:eastAsia="Times New Roman" w:hAnsi="Times New Roman"/>
          <w:color w:val="000000"/>
          <w:sz w:val="24"/>
          <w:szCs w:val="24"/>
          <w:rtl w:val="0"/>
        </w:rPr>
        <w:t xml:space="preserve"> ofrecen buenas vistas. También hay alojamientos económicos como </w:t>
      </w:r>
      <w:r w:rsidDel="00000000" w:rsidR="00000000" w:rsidRPr="00000000">
        <w:rPr>
          <w:rFonts w:ascii="Times New Roman" w:cs="Times New Roman" w:eastAsia="Times New Roman" w:hAnsi="Times New Roman"/>
          <w:b w:val="1"/>
          <w:color w:val="000000"/>
          <w:sz w:val="24"/>
          <w:szCs w:val="24"/>
          <w:rtl w:val="0"/>
        </w:rPr>
        <w:t xml:space="preserve">Hostal Estación</w:t>
      </w:r>
      <w:r w:rsidDel="00000000" w:rsidR="00000000" w:rsidRPr="00000000">
        <w:rPr>
          <w:rFonts w:ascii="Times New Roman" w:cs="Times New Roman" w:eastAsia="Times New Roman" w:hAnsi="Times New Roman"/>
          <w:color w:val="000000"/>
          <w:sz w:val="24"/>
          <w:szCs w:val="24"/>
          <w:rtl w:val="0"/>
        </w:rPr>
        <w:t xml:space="preserve"> o </w:t>
      </w:r>
      <w:r w:rsidDel="00000000" w:rsidR="00000000" w:rsidRPr="00000000">
        <w:rPr>
          <w:rFonts w:ascii="Times New Roman" w:cs="Times New Roman" w:eastAsia="Times New Roman" w:hAnsi="Times New Roman"/>
          <w:b w:val="1"/>
          <w:color w:val="000000"/>
          <w:sz w:val="24"/>
          <w:szCs w:val="24"/>
          <w:rtl w:val="0"/>
        </w:rPr>
        <w:t xml:space="preserve">La Perla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2">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nrud0m8e7ftm" w:id="5"/>
      <w:bookmarkEnd w:id="5"/>
      <w:r w:rsidDel="00000000" w:rsidR="00000000" w:rsidRPr="00000000">
        <w:rPr>
          <w:sz w:val="26"/>
          <w:szCs w:val="26"/>
          <w:rtl w:val="0"/>
        </w:rPr>
        <w:t xml:space="preserve">Excursiones recomendadas</w:t>
      </w:r>
    </w:p>
    <w:p w:rsidR="00000000" w:rsidDel="00000000" w:rsidP="00000000" w:rsidRDefault="00000000" w:rsidRPr="00000000" w14:paraId="00000013">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Desde Almería es fácil explorar el </w:t>
      </w:r>
      <w:r w:rsidDel="00000000" w:rsidR="00000000" w:rsidRPr="00000000">
        <w:rPr>
          <w:rFonts w:ascii="Times New Roman" w:cs="Times New Roman" w:eastAsia="Times New Roman" w:hAnsi="Times New Roman"/>
          <w:b w:val="1"/>
          <w:color w:val="000000"/>
          <w:sz w:val="24"/>
          <w:szCs w:val="24"/>
          <w:rtl w:val="0"/>
        </w:rPr>
        <w:t xml:space="preserve">Parque Natural de Cabo de Gata-Níjar</w:t>
      </w:r>
      <w:r w:rsidDel="00000000" w:rsidR="00000000" w:rsidRPr="00000000">
        <w:rPr>
          <w:rFonts w:ascii="Times New Roman" w:cs="Times New Roman" w:eastAsia="Times New Roman" w:hAnsi="Times New Roman"/>
          <w:color w:val="000000"/>
          <w:sz w:val="24"/>
          <w:szCs w:val="24"/>
          <w:rtl w:val="0"/>
        </w:rPr>
        <w:t xml:space="preserve">, con playas vírgenes y paisajes volcánicos. También el </w:t>
      </w:r>
      <w:r w:rsidDel="00000000" w:rsidR="00000000" w:rsidRPr="00000000">
        <w:rPr>
          <w:rFonts w:ascii="Times New Roman" w:cs="Times New Roman" w:eastAsia="Times New Roman" w:hAnsi="Times New Roman"/>
          <w:b w:val="1"/>
          <w:color w:val="000000"/>
          <w:sz w:val="24"/>
          <w:szCs w:val="24"/>
          <w:rtl w:val="0"/>
        </w:rPr>
        <w:t xml:space="preserve">Desierto de Tabernas</w:t>
      </w:r>
      <w:r w:rsidDel="00000000" w:rsidR="00000000" w:rsidRPr="00000000">
        <w:rPr>
          <w:rFonts w:ascii="Times New Roman" w:cs="Times New Roman" w:eastAsia="Times New Roman" w:hAnsi="Times New Roman"/>
          <w:color w:val="000000"/>
          <w:sz w:val="24"/>
          <w:szCs w:val="24"/>
          <w:rtl w:val="0"/>
        </w:rPr>
        <w:t xml:space="preserve">, famoso por sus rodajes de westerns. En la costa, localidades como </w:t>
      </w:r>
      <w:r w:rsidDel="00000000" w:rsidR="00000000" w:rsidRPr="00000000">
        <w:rPr>
          <w:rFonts w:ascii="Times New Roman" w:cs="Times New Roman" w:eastAsia="Times New Roman" w:hAnsi="Times New Roman"/>
          <w:b w:val="1"/>
          <w:color w:val="000000"/>
          <w:sz w:val="24"/>
          <w:szCs w:val="24"/>
          <w:rtl w:val="0"/>
        </w:rPr>
        <w:t xml:space="preserve">Mojácar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Carboneras</w:t>
      </w:r>
      <w:r w:rsidDel="00000000" w:rsidR="00000000" w:rsidRPr="00000000">
        <w:rPr>
          <w:rFonts w:ascii="Times New Roman" w:cs="Times New Roman" w:eastAsia="Times New Roman" w:hAnsi="Times New Roman"/>
          <w:color w:val="000000"/>
          <w:sz w:val="24"/>
          <w:szCs w:val="24"/>
          <w:rtl w:val="0"/>
        </w:rPr>
        <w:t xml:space="preserve"> o </w:t>
      </w:r>
      <w:r w:rsidDel="00000000" w:rsidR="00000000" w:rsidRPr="00000000">
        <w:rPr>
          <w:rFonts w:ascii="Times New Roman" w:cs="Times New Roman" w:eastAsia="Times New Roman" w:hAnsi="Times New Roman"/>
          <w:b w:val="1"/>
          <w:color w:val="000000"/>
          <w:sz w:val="24"/>
          <w:szCs w:val="24"/>
          <w:rtl w:val="0"/>
        </w:rPr>
        <w:t xml:space="preserve">Aguadulce</w:t>
      </w:r>
      <w:r w:rsidDel="00000000" w:rsidR="00000000" w:rsidRPr="00000000">
        <w:rPr>
          <w:rFonts w:ascii="Times New Roman" w:cs="Times New Roman" w:eastAsia="Times New Roman" w:hAnsi="Times New Roman"/>
          <w:color w:val="000000"/>
          <w:sz w:val="24"/>
          <w:szCs w:val="24"/>
          <w:rtl w:val="0"/>
        </w:rPr>
        <w:t xml:space="preserve"> completan una visita inolvidable</w:t>
      </w:r>
    </w:p>
    <w:p w:rsidR="00000000" w:rsidDel="00000000" w:rsidP="00000000" w:rsidRDefault="00000000" w:rsidRPr="00000000" w14:paraId="00000014">
      <w:pPr>
        <w:numPr>
          <w:ilvl w:val="0"/>
          <w:numId w:val="1"/>
        </w:numPr>
        <w:shd w:fill="auto" w:val="clear"/>
        <w:ind w:left="720" w:hanging="360"/>
        <w:rPr>
          <w:rFonts w:ascii="Times New Roman" w:cs="Times New Roman" w:eastAsia="Times New Roman" w:hAnsi="Times New Roman"/>
          <w:b w:val="1"/>
          <w:color w:val="000000"/>
          <w:sz w:val="48"/>
          <w:szCs w:val="48"/>
          <w:u w:val="no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264186"/>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264186"/>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264186"/>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264186"/>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264186"/>
    <w:rPr>
      <w:b w:val="1"/>
      <w:bCs w:val="1"/>
    </w:rPr>
  </w:style>
  <w:style w:type="paragraph" w:styleId="NormalWeb">
    <w:name w:val="Normal (Web)"/>
    <w:basedOn w:val="Normal"/>
    <w:uiPriority w:val="99"/>
    <w:semiHidden w:val="1"/>
    <w:unhideWhenUsed w:val="1"/>
    <w:rsid w:val="00264186"/>
    <w:pPr>
      <w:shd w:color="auto" w:fill="auto" w:val="clear"/>
    </w:pPr>
    <w:rPr>
      <w:rFonts w:ascii="Times New Roman" w:cs="Times New Roman" w:eastAsia="Times New Roman" w:hAnsi="Times New Roman"/>
      <w:color w:val="auto"/>
      <w:kern w:val="0"/>
      <w:sz w:val="24"/>
      <w:szCs w:val="24"/>
      <w:lang w:eastAsia="es-ES"/>
    </w:rPr>
  </w:style>
  <w:style w:type="character" w:styleId="nfasis">
    <w:name w:val="Emphasis"/>
    <w:basedOn w:val="Fuentedeprrafopredeter"/>
    <w:uiPriority w:val="20"/>
    <w:qFormat w:val="1"/>
    <w:rsid w:val="0026418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IRHUtHkX85GHcfzWCVEBjgR8Q==">CgMxLjAyDmguMm91YjRpMW9tdHV4Mg5oLjhqeGV2OXUzZTJrdzIOaC5uMjF3cHdpN2prcDMyDmguZmMzcmduOHdwN3k0Mg5oLmNwcjg0MjZ2cXRzaDIOaC5ucnVkMG04ZTdmdG04AHIhMWZVNURtM1JCd2NydjdlQ2lIWGNqTHVzOUxvbC1IRk1Q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2025-05-26T07:45:00Z</dcterms:created>
  <dc:creator>Pink Stone</dc:creator>
</cp:coreProperties>
</file>