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¿Qué se celebra en Halloween y cuál es su relación con la vendimia?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relación entre Halloween y la vendimia es bastante interesante, ya que ambas celebraciones están profundamente enraizadas en las antiguas tradiciones y festividades relacionadas con el ciclo agrícola. Halloween, o Samhain como se conocía en sus orígenes, marcaba el final de la cosecha en la cultura celta, lo que la vincula con la vendimia, una de las cosechas más importantes del año.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Samhain, celebrado la noche del 31 de octubre, simbolizaba el final del ciclo agrícola y el comienzo de un nuevo año. Era una época en la que los pueblos celtas </w:t>
      </w:r>
      <w:r w:rsidDel="00000000" w:rsidR="00000000" w:rsidRPr="00000000">
        <w:rPr>
          <w:rFonts w:ascii="Times New Roman" w:cs="Times New Roman" w:eastAsia="Times New Roman" w:hAnsi="Times New Roman"/>
          <w:color w:val="000000"/>
          <w:sz w:val="28"/>
          <w:szCs w:val="28"/>
          <w:rtl w:val="0"/>
        </w:rPr>
        <w:t xml:space="preserve">agradecían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 cosecha, se preparaban para el invierno y, además, creían que los espíritus de los muertos podían caminar entre los vivos. Este vínculo con la cosecha y la conexión con el mundo de los muertos tiene cierta resonancia con las festividades de la vendimia en muchos lugares del mundo.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 vendimia, celebrada en muchas regiones vinícolas, es también un momento para agradecer por los frutos recogidos durante el año, especialmente en el caso de los viñedos. Así, como el Samhain marcaba la transición entre las estaciones, la vendimia celebra la culminación de un ciclo agrícola relacionado con la uva, el vino y la tierra.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 España, especialmente en regiones como La Rioja o Ribera del Duero, la vendimia es una fiesta que invita a la comunidad a reunirse, compartir y disfrutar del fruto de la cosecha, un poco en paralelo a la celebración de Samhain. Aunque las tradiciones no sean las mismas, ambas festividades tienen un trasfondo común: celebrar la cosecha y la vida en la tierra, con un toque de misticismo y conexión con lo espiritual.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Así que, aunque Halloween tiene un enfoque más de "terror" y superstición hoy en día, sus raíces en la agricultura lo vinculan con la vendimia, una celebración mucho más alegre pero igualmente conectada con los ciclos naturales y la conexión con los ancestros y el mundo espiritual.</w:t>
      </w:r>
    </w:p>
    <w:p w:rsidR="00000000" w:rsidDel="00000000" w:rsidP="00000000" w:rsidRDefault="00000000" w:rsidRPr="00000000" w14:paraId="0000000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0D567F"/>
    <w:pPr>
      <w:shd w:color="auto" w:fill="auto" w:val="clear"/>
    </w:pPr>
    <w:rPr>
      <w:rFonts w:ascii="Times New Roman" w:cs="Times New Roman" w:eastAsia="Times New Roman" w:hAnsi="Times New Roman"/>
      <w:color w:val="auto"/>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CD0HwgId4iKUZfxZnAJuzvKsTw==">CgMxLjA4AHIhMVNTYXBGZ0t3U2xjQVBlWjk1Z2oyM1Jqeko2YUxDZ1Fv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2025-05-20T13:20:00Z</dcterms:created>
  <dc:creator>Pink Stone</dc:creator>
</cp:coreProperties>
</file>