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Ruta por la Sierra de Gredos</w:t>
      </w:r>
    </w:p>
    <w:p w:rsidR="00000000" w:rsidDel="00000000" w:rsidP="00000000" w:rsidRDefault="00000000" w:rsidRPr="00000000" w14:paraId="00000002">
      <w:pPr>
        <w:shd w:fill="auto" w:val="clear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Provincia de Ávila (Castilla y León)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A menos de 2 horas de Madrid</w:t>
      </w:r>
    </w:p>
    <w:p w:rsidR="00000000" w:rsidDel="00000000" w:rsidP="00000000" w:rsidRDefault="00000000" w:rsidRPr="00000000" w14:paraId="00000003">
      <w:pPr>
        <w:shd w:fill="auto" w:val="clear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auto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5"/>
          <w:szCs w:val="35"/>
          <w:rtl w:val="0"/>
        </w:rPr>
        <w:t xml:space="preserve">1. Parque Regional de la Sierra de Gredos</w:t>
      </w:r>
    </w:p>
    <w:p w:rsidR="00000000" w:rsidDel="00000000" w:rsidP="00000000" w:rsidRDefault="00000000" w:rsidRPr="00000000" w14:paraId="00000006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Qué ver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Circo de Gredos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y la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Laguna Grande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(de origen glaciar)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Pico Almanzor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(2.592 m), el más alto del Sistema Central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Cabra montés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símbolo del parque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Cielo Starlight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uno de los mejores cielos nocturnos del mundo</w:t>
      </w:r>
    </w:p>
    <w:p w:rsidR="00000000" w:rsidDel="00000000" w:rsidP="00000000" w:rsidRDefault="00000000" w:rsidRPr="00000000" w14:paraId="0000000B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Punto de acceso principal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Plataforma de Gredos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desde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Hoyos del Espino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Qué hacer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Senderismo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(rutas de distintos niveles)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Observación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de estrellas (astrofotografía)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Rutas guiadas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de naturaleza o micológicas</w:t>
      </w:r>
    </w:p>
    <w:p w:rsidR="00000000" w:rsidDel="00000000" w:rsidP="00000000" w:rsidRDefault="00000000" w:rsidRPr="00000000" w14:paraId="00000011">
      <w:pPr>
        <w:shd w:fill="auto" w:val="clear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auto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5"/>
          <w:szCs w:val="35"/>
          <w:rtl w:val="0"/>
        </w:rPr>
        <w:t xml:space="preserve">2. Pueblos con encanto de Gredos</w:t>
      </w:r>
    </w:p>
    <w:p w:rsidR="00000000" w:rsidDel="00000000" w:rsidP="00000000" w:rsidRDefault="00000000" w:rsidRPr="00000000" w14:paraId="00000014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Piedrahíta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Palacio de los Duques de Alba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(barroco francés)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Plaza Mayor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y Plaza 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España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shd w:fill="auto" w:val="clear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Declarado Bien de Interés Cultural</w:t>
      </w:r>
    </w:p>
    <w:p w:rsidR="00000000" w:rsidDel="00000000" w:rsidP="00000000" w:rsidRDefault="00000000" w:rsidRPr="00000000" w14:paraId="00000018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El Barco de Ávila</w:t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shd w:fill="auto" w:val="clear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Castillo de Valdecorneja</w:t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shd w:fill="auto" w:val="clear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Puente románico sobre el Tormes</w:t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shd w:fill="auto" w:val="clear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Judiones de fama nacional</w:t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Iglesia del siglo XIII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muralla con la Puerta del Ahorcado</w:t>
      </w:r>
    </w:p>
    <w:p w:rsidR="00000000" w:rsidDel="00000000" w:rsidP="00000000" w:rsidRDefault="00000000" w:rsidRPr="00000000" w14:paraId="0000001D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Arenas de San Pedro</w:t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Castillo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de Don Álvaro de Luna</w:t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Palacio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del Infante Don Luis de Borbón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Santuario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de San Pedro de Alcántara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Cuevas del Águila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increíbles formaciones geológicas</w:t>
      </w:r>
    </w:p>
    <w:p w:rsidR="00000000" w:rsidDel="00000000" w:rsidP="00000000" w:rsidRDefault="00000000" w:rsidRPr="00000000" w14:paraId="00000022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Mombeltrán</w:t>
      </w:r>
    </w:p>
    <w:p w:rsidR="00000000" w:rsidDel="00000000" w:rsidP="00000000" w:rsidRDefault="00000000" w:rsidRPr="00000000" w14:paraId="00000023">
      <w:pPr>
        <w:numPr>
          <w:ilvl w:val="0"/>
          <w:numId w:val="16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Castillo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con vistas a la sierra</w:t>
      </w:r>
    </w:p>
    <w:p w:rsidR="00000000" w:rsidDel="00000000" w:rsidP="00000000" w:rsidRDefault="00000000" w:rsidRPr="00000000" w14:paraId="00000024">
      <w:pPr>
        <w:numPr>
          <w:ilvl w:val="0"/>
          <w:numId w:val="16"/>
        </w:numPr>
        <w:shd w:fill="auto" w:val="clear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Iglesia de San Juan Bautista</w:t>
      </w:r>
    </w:p>
    <w:p w:rsidR="00000000" w:rsidDel="00000000" w:rsidP="00000000" w:rsidRDefault="00000000" w:rsidRPr="00000000" w14:paraId="00000025">
      <w:pPr>
        <w:numPr>
          <w:ilvl w:val="0"/>
          <w:numId w:val="16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Ermita de la Soledad y arquitectura tradicional</w:t>
      </w:r>
    </w:p>
    <w:p w:rsidR="00000000" w:rsidDel="00000000" w:rsidP="00000000" w:rsidRDefault="00000000" w:rsidRPr="00000000" w14:paraId="00000026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Guisando</w:t>
      </w:r>
    </w:p>
    <w:p w:rsidR="00000000" w:rsidDel="00000000" w:rsidP="00000000" w:rsidRDefault="00000000" w:rsidRPr="00000000" w14:paraId="00000027">
      <w:pPr>
        <w:numPr>
          <w:ilvl w:val="0"/>
          <w:numId w:val="17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Declarado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Conjunto Histórico-Artístico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 y Paisaje Pintoresco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7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Casa del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Parque de Sierra de Gredos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(centro de interpretación)</w:t>
      </w:r>
    </w:p>
    <w:p w:rsidR="00000000" w:rsidDel="00000000" w:rsidP="00000000" w:rsidRDefault="00000000" w:rsidRPr="00000000" w14:paraId="00000029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Candeleda</w:t>
      </w:r>
    </w:p>
    <w:p w:rsidR="00000000" w:rsidDel="00000000" w:rsidP="00000000" w:rsidRDefault="00000000" w:rsidRPr="00000000" w14:paraId="0000002A">
      <w:pPr>
        <w:numPr>
          <w:ilvl w:val="0"/>
          <w:numId w:val="18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Casas entramadas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y calles con encanto</w:t>
      </w:r>
    </w:p>
    <w:p w:rsidR="00000000" w:rsidDel="00000000" w:rsidP="00000000" w:rsidRDefault="00000000" w:rsidRPr="00000000" w14:paraId="0000002B">
      <w:pPr>
        <w:numPr>
          <w:ilvl w:val="0"/>
          <w:numId w:val="18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Casa de la Juderí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 y de las Flores</w:t>
      </w:r>
    </w:p>
    <w:p w:rsidR="00000000" w:rsidDel="00000000" w:rsidP="00000000" w:rsidRDefault="00000000" w:rsidRPr="00000000" w14:paraId="0000002C">
      <w:pPr>
        <w:numPr>
          <w:ilvl w:val="0"/>
          <w:numId w:val="18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Santuario de la Virgen de la Chilla (7 km del centro)</w:t>
      </w:r>
    </w:p>
    <w:p w:rsidR="00000000" w:rsidDel="00000000" w:rsidP="00000000" w:rsidRDefault="00000000" w:rsidRPr="00000000" w14:paraId="0000002D">
      <w:pPr>
        <w:shd w:fill="auto" w:val="clear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auto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5"/>
          <w:szCs w:val="35"/>
          <w:rtl w:val="0"/>
        </w:rPr>
        <w:t xml:space="preserve">3. Turismo activo y naturaleza</w:t>
      </w:r>
    </w:p>
    <w:p w:rsidR="00000000" w:rsidDel="00000000" w:rsidP="00000000" w:rsidRDefault="00000000" w:rsidRPr="00000000" w14:paraId="00000030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Rutas y actividades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Senderismo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desde la Plataforma de Gredos hasta la Laguna Grande o el Almanzor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Mountain bike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rutas señalizadas para todos los niveles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Paseos a caballo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caminos históricos y rutas tradicionales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Parques de aventura en árboles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tirolinas y circuitos para todas las edades</w:t>
      </w:r>
    </w:p>
    <w:p w:rsidR="00000000" w:rsidDel="00000000" w:rsidP="00000000" w:rsidRDefault="00000000" w:rsidRPr="00000000" w14:paraId="00000035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Temporadas recomendadas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Primavera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paisajes en flor, rutas suaves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Otoño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setas, colores otoñales, recogida de hongos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Invierno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nieve, rutas con raquetas o paseos blancos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Todo el año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observación astronómica</w:t>
      </w:r>
    </w:p>
    <w:p w:rsidR="00000000" w:rsidDel="00000000" w:rsidP="00000000" w:rsidRDefault="00000000" w:rsidRPr="00000000" w14:paraId="0000003A">
      <w:pPr>
        <w:shd w:fill="auto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5"/>
          <w:szCs w:val="35"/>
          <w:rtl w:val="0"/>
        </w:rPr>
        <w:t xml:space="preserve">. Gastronomía típica de la Sierra de Gredos</w:t>
      </w:r>
    </w:p>
    <w:p w:rsidR="00000000" w:rsidDel="00000000" w:rsidP="00000000" w:rsidRDefault="00000000" w:rsidRPr="00000000" w14:paraId="0000003C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Platos imperdibles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Judiones de El Barco de Ávila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Patatas revolconas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(con pimentón, ajo y torreznos)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Setas y hongos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en temporada (otoño)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Migas de cabreros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Chuletón de Ávila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(carne de calidad excepcional)</w:t>
      </w:r>
    </w:p>
    <w:p w:rsidR="00000000" w:rsidDel="00000000" w:rsidP="00000000" w:rsidRDefault="00000000" w:rsidRPr="00000000" w14:paraId="00000042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Postres y productos locales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Quesos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artesanos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Miel y dulces serranos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Vinos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de la tierra y orujos caseros</w:t>
      </w:r>
    </w:p>
    <w:p w:rsidR="00000000" w:rsidDel="00000000" w:rsidP="00000000" w:rsidRDefault="00000000" w:rsidRPr="00000000" w14:paraId="00000046">
      <w:pPr>
        <w:shd w:fill="auto" w:val="clear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auto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5"/>
          <w:szCs w:val="35"/>
          <w:rtl w:val="0"/>
        </w:rPr>
        <w:t xml:space="preserve">5. Cultura y eventos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Festival Músicos en la Naturaleza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(verano en Hoyos del Espino): han participado Sting, Bob Dylan, Pet Shop Boys...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Fiestas patronales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en los pueblos: mercados, procesiones, música tradicional</w:t>
      </w:r>
    </w:p>
    <w:p w:rsidR="00000000" w:rsidDel="00000000" w:rsidP="00000000" w:rsidRDefault="00000000" w:rsidRPr="00000000" w14:paraId="0000004B">
      <w:pPr>
        <w:shd w:fill="auto" w:val="clear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auto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5"/>
          <w:szCs w:val="35"/>
          <w:rtl w:val="0"/>
        </w:rPr>
        <w:t xml:space="preserve">6. Dónde dormir en Gredos</w:t>
      </w:r>
    </w:p>
    <w:p w:rsidR="00000000" w:rsidDel="00000000" w:rsidP="00000000" w:rsidRDefault="00000000" w:rsidRPr="00000000" w14:paraId="0000004E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Opciones según estilo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Hoteles rurales y posadas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ideales en Arenas de San Pedro, El Barco de Ávila o Candeleda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Casas rurales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en plena montaña, ideales para grupos o familias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Campings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opciones cerca del parque o junto a ríos y gargantas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Turismo astronómico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alojamientos con telescopios y actividades nocturnas</w:t>
      </w:r>
    </w:p>
    <w:p w:rsidR="00000000" w:rsidDel="00000000" w:rsidP="00000000" w:rsidRDefault="00000000" w:rsidRPr="00000000" w14:paraId="00000053">
      <w:pPr>
        <w:shd w:fill="auto" w:val="clear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auto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auto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auto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auto" w:val="clear"/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35"/>
          <w:szCs w:val="3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5"/>
          <w:szCs w:val="35"/>
          <w:rtl w:val="0"/>
        </w:rPr>
        <w:t xml:space="preserve">7. Itinerario sugerido (3 días)</w:t>
      </w:r>
    </w:p>
    <w:p w:rsidR="00000000" w:rsidDel="00000000" w:rsidP="00000000" w:rsidRDefault="00000000" w:rsidRPr="00000000" w14:paraId="00000059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Día 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Llegada 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Hoyos del Espino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Ruta a pie desde la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Plataforma de Gredos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 la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Laguna Grande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Cena en restaurante local (probar patatas revolconas)</w:t>
      </w:r>
    </w:p>
    <w:p w:rsidR="00000000" w:rsidDel="00000000" w:rsidP="00000000" w:rsidRDefault="00000000" w:rsidRPr="00000000" w14:paraId="0000005D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Día 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Visita 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El Barco de Ávila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Piedrahíta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Degustación de judiones y visita a castillos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Noche en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Candeleda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con paseo por su casco histórico</w:t>
      </w:r>
    </w:p>
    <w:p w:rsidR="00000000" w:rsidDel="00000000" w:rsidP="00000000" w:rsidRDefault="00000000" w:rsidRPr="00000000" w14:paraId="00000061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Día 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Mañana en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Arenas de San Pedro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Cuevas del Águila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Visita 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Mombeltrán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Guisando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Tarde de relax o paseo a caballo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Observación astronómica nocturna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shd w:fill="auto" w:val="clear"/>
        <w:ind w:left="720" w:hanging="360"/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0000ff"/>
        <w:sz w:val="19"/>
        <w:szCs w:val="19"/>
        <w:lang w:val="es-ES"/>
      </w:rPr>
    </w:rPrDefault>
    <w:pPrDefault>
      <w:pPr>
        <w:shd w:fill="ffffff" w:val="clear"/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shd w:fill="auto" w:val="clear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shd w:fill="auto" w:val="clear"/>
    </w:pPr>
    <w:rPr>
      <w:rFonts w:ascii="Times New Roman" w:cs="Times New Roman" w:eastAsia="Times New Roman" w:hAnsi="Times New Roman"/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shd w:fill="auto" w:val="clear"/>
    </w:pPr>
    <w:rPr>
      <w:rFonts w:ascii="Times New Roman" w:cs="Times New Roman" w:eastAsia="Times New Roman" w:hAnsi="Times New Roman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04BDF"/>
    <w:pPr>
      <w:shd w:color="auto" w:fill="ffffff" w:val="clear"/>
      <w:spacing w:after="100" w:afterAutospacing="1" w:before="100" w:beforeAutospacing="1" w:line="240" w:lineRule="auto"/>
    </w:pPr>
    <w:rPr>
      <w:rFonts w:ascii="Arial" w:cs="Arial" w:hAnsi="Arial"/>
      <w:color w:val="0000ff"/>
      <w:kern w:val="36"/>
      <w:sz w:val="19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E04BD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kern w:val="0"/>
      <w:sz w:val="28"/>
      <w:szCs w:val="28"/>
    </w:rPr>
  </w:style>
  <w:style w:type="paragraph" w:styleId="Ttulo2">
    <w:name w:val="heading 2"/>
    <w:basedOn w:val="Normal"/>
    <w:link w:val="Ttulo2Car"/>
    <w:uiPriority w:val="9"/>
    <w:qFormat w:val="1"/>
    <w:rsid w:val="00635683"/>
    <w:pPr>
      <w:shd w:color="auto" w:fill="auto" w:val="clear"/>
      <w:outlineLvl w:val="1"/>
    </w:pPr>
    <w:rPr>
      <w:rFonts w:ascii="Times New Roman" w:cs="Times New Roman" w:eastAsia="Times New Roman" w:hAnsi="Times New Roman"/>
      <w:b w:val="1"/>
      <w:bCs w:val="1"/>
      <w:color w:val="auto"/>
      <w:kern w:val="0"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 w:val="1"/>
    <w:rsid w:val="00635683"/>
    <w:pPr>
      <w:shd w:color="auto" w:fill="auto" w:val="clear"/>
      <w:outlineLvl w:val="2"/>
    </w:pPr>
    <w:rPr>
      <w:rFonts w:ascii="Times New Roman" w:cs="Times New Roman" w:eastAsia="Times New Roman" w:hAnsi="Times New Roman"/>
      <w:b w:val="1"/>
      <w:bCs w:val="1"/>
      <w:color w:val="auto"/>
      <w:kern w:val="0"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 w:val="1"/>
    <w:rsid w:val="00635683"/>
    <w:pPr>
      <w:shd w:color="auto" w:fill="auto" w:val="clear"/>
      <w:outlineLvl w:val="3"/>
    </w:pPr>
    <w:rPr>
      <w:rFonts w:ascii="Times New Roman" w:cs="Times New Roman" w:eastAsia="Times New Roman" w:hAnsi="Times New Roman"/>
      <w:b w:val="1"/>
      <w:bCs w:val="1"/>
      <w:color w:val="auto"/>
      <w:kern w:val="0"/>
      <w:sz w:val="24"/>
      <w:szCs w:val="24"/>
      <w:lang w:eastAsia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E04BD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635683"/>
    <w:rPr>
      <w:rFonts w:ascii="Times New Roman" w:cs="Times New Roman" w:eastAsia="Times New Roman" w:hAnsi="Times New Roman"/>
      <w:b w:val="1"/>
      <w:bCs w:val="1"/>
      <w:sz w:val="36"/>
      <w:szCs w:val="36"/>
      <w:lang w:eastAsia="es-ES"/>
    </w:rPr>
  </w:style>
  <w:style w:type="character" w:styleId="Ttulo3Car" w:customStyle="1">
    <w:name w:val="Título 3 Car"/>
    <w:basedOn w:val="Fuentedeprrafopredeter"/>
    <w:link w:val="Ttulo3"/>
    <w:uiPriority w:val="9"/>
    <w:rsid w:val="00635683"/>
    <w:rPr>
      <w:rFonts w:ascii="Times New Roman" w:cs="Times New Roman" w:eastAsia="Times New Roman" w:hAnsi="Times New Roman"/>
      <w:b w:val="1"/>
      <w:bCs w:val="1"/>
      <w:sz w:val="27"/>
      <w:szCs w:val="27"/>
      <w:lang w:eastAsia="es-ES"/>
    </w:rPr>
  </w:style>
  <w:style w:type="character" w:styleId="Ttulo4Car" w:customStyle="1">
    <w:name w:val="Título 4 Car"/>
    <w:basedOn w:val="Fuentedeprrafopredeter"/>
    <w:link w:val="Ttulo4"/>
    <w:uiPriority w:val="9"/>
    <w:rsid w:val="00635683"/>
    <w:rPr>
      <w:rFonts w:ascii="Times New Roman" w:cs="Times New Roman" w:eastAsia="Times New Roman" w:hAnsi="Times New Roman"/>
      <w:b w:val="1"/>
      <w:bCs w:val="1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 w:val="1"/>
    <w:rsid w:val="00635683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635683"/>
    <w:pPr>
      <w:shd w:color="auto" w:fill="auto" w:val="clear"/>
    </w:pPr>
    <w:rPr>
      <w:rFonts w:ascii="Times New Roman" w:cs="Times New Roman" w:eastAsia="Times New Roman" w:hAnsi="Times New Roman"/>
      <w:color w:val="auto"/>
      <w:kern w:val="0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 w:val="1"/>
    <w:rsid w:val="00635683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HB7mXrWEc7RTjS+5mgm2Uso5ug==">CgMxLjA4AHIhMVpYWHdZb0dJZFVzamp2cmh4NlRIbXVVa1J2MEhvdnBS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2025-05-26T10:54:00Z</dcterms:created>
  <dc:creator>Pink Stone</dc:creator>
</cp:coreProperties>
</file>