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Errenteria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Errenteria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Errenteria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Errenteria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1772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Errenteria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Errenteria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Errenteria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Errenteria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Errenteria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Errenteria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Errenteria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Errenteria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Errenteria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Errenteria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Errenteria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Errenteria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Errenteria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Errenteria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Errenteria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Errenteria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Errenteria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Errenteria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Errenteria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Errenteria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