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Pol. Ind. Son Rossinyol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Pol. Ind. Son Rossinyol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Pol. Ind. Son Rossinyol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2361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Pol. Ind. Son Rossinyol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14.17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2361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2109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2324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1735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Pol. Ind. Son Rossinyol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14.17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Pol. Ind. Son Rossinyol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Pol. Ind. Son Rossinyol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Pol. Ind. Son Rossinyol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Pol. Ind. Son Rossinyol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2361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Pol. Ind. Son Rossinyol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Pol. Ind. Son Rossinyol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Pol. Ind. Son Rossinyol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Son Rossinyol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Son Rossinyol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Son Rossinyol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Son Rossinyol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Son Rossinyol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Son Rossinyol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Son Rossinyol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Pol. Ind. Son Rossinyol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Pol. Ind. Son Rossinyol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Pol. Ind. Son Rossinyol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Pol. Ind. Son Rossinyol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Pol. Ind. Son Rossinyol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2361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14.17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