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Gertrudis de Fruitera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Gertrudis de Fruitera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Gertrudis de Fruitera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Gertrudis de Fruitera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Gertrudis de Fruitera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Gertrudis de Fruitera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Gertrudis de Fruitera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Gertrudis de Fruitera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Gertrudis de Fruitera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Gertrudis de Fruitera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Gertrudis de Fruitera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Gertrudis de Fruitera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Gertrudis de Fruitera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Gertrudis de Fruitera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Gertrudis de Fruitera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Gertrudis de Fruitera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Gertrudis de Fruitera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Gertrudis de Fruitera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Gertrudis de Fruitera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Gertrudis de Fruitera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Gertrudis de Fruitera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Gertrudis de Fruitera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Gertrudis de Fruitera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Gertrudis de Fruitera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