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Arrecife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Arrecife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Arrecife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Arrecife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22.60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3666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2217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Arrecife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22.60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Arrecife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Arrecife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Arrecife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Arrecife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Arrecife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Arrecife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Arrecife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Arrecife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Arrecife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Arrecife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Arrecife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Arrecife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Arrecife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Arrecife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Arrecife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Arrecife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Arrecife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Arrecife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Arrecife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22.60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