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Benalmadena Costa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Benalmadena Costa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Benalmadena Costa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1111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6.67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1111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Costa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Benalmadena Costa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Benalmadena Costa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Costa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Benalmadena Costa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Benalmadena Costa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Benalmadena Costa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Benalmadena Costa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Benalmadena Costa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1111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6.67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