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Fernan - Nuñez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Fernan - Nuñez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Fernan - Nuñez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Fernan - Nuñez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Fernan - Nuñez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Fernan - Nuñez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Fernan - Nuñez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Fernan - Nuñez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Fernan - Nuñez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Fernan - Nuñez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Fernan - Nuñez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Fernan - Nuñez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