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(budiño)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(budiño)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Casal (budiño)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Casal (budiño)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Casal (budiño)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Casal (budiño)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Casal (budiño)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(budiño)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(budiño)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Casal (budiño)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Casal (budiño)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Casal (budiño)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