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Cantiillo (tacoronte)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Cantiillo (tacoronte)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Cantiillo (tacoronte)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563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Cantiillo (tacoronte)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Cantiillo (tacoronte)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Cantiillo (tacoronte)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Cantiillo (tacoronte)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Cantiillo (tacoronte)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Cantiillo (tacoronte)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563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Cantiillo (tacoronte)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Cantiillo (tacoronte)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Cantiillo (tacoronte)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Cantiillo (tacoronte)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Cantiillo (tacoronte)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Cantiillo (tacoronte)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Cantiillo (tacoronte)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Cantiillo (tacoronte)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Cantiillo (tacoronte)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Cantiillo (tacoronte)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Cantiillo (tacoronte)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Cantiillo (tacoronte)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Cantiillo (tacoronte)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Cantiillo (tacoronte)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Cantiillo (tacoronte)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563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