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Icod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Icod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Icod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1012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Icod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Icod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6.07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Icod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Icod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Icod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Icod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1012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Icod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Icod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Icod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Icod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Icod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Icod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Icod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Icod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Icod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Icod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Icod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Icod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Icod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Icod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Icod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1012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6.07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