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Batet (ayto Ribes Freser)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Batet (ayto Ribes Freser)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Batet (ayto Ribes Freser)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Batet (ayto Ribes Freser)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Batet (ayto Ribes Freser)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Batet (ayto Ribes Freser)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Batet (ayto Ribes Freser)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Batet (ayto Ribes Freser)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Batet (ayto Ribes Freser)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Batet (ayto Ribes Freser)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Batet (ayto Ribes Freser)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Batet (ayto Ribes Freser)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Batet (ayto Ribes Freser)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Batet (ayto Ribes Freser)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Batet (ayto Ribes Freser)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Batet (ayto Ribes Freser)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Batet (ayto Ribes Freser)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Batet (ayto Ribes Freser)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Batet (ayto Ribes Freser)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Batet (ayto Ribes Freser)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Batet (ayto Ribes Freser)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Batet (ayto Ribes Freser)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Batet (ayto Ribes Freser)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Batet (ayto Ribes Freser)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