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Colonia Jordana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Colonia Jordana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Colonia Jordana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Colonia Jordana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Colonia Jordana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Colonia Jordana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Colonia Jordana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Colonia Jordana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Colonia Jordana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Colonia Jordana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Colonia Jordana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Colonia Jordana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Colonia Jordana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Colonia Jordana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Colonia Jordana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Colonia Jordana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Colonia Jordana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Colonia Jordana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Colonia Jordana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Colonia Jordana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Colonia Jordana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Colonia Jordana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Colonia Jordana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Colonia Jordana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