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  <w:jc w:val="center"/>
      </w:pPr>
      <w:r>
        <w:t>Heading 한글</w:t>
      </w:r>
    </w:p>
    <w:p>
      <w:pPr>
        <w:ind w:left="360" w:right="180" w:firstLine="120"/>
        <w:spacing w:before="120" w:after="160" w:line="300" w:lineRule="auto"/>
      </w:pPr>
      <w:r>
        <w:rPr>
          <w:b/>
          <w:i/>
          <w:u w:val="single"/>
          <w:strike/>
          <w:sz w:val="28"/>
          <w:color w:val="2468AC"/>
          <w:rFonts w:ascii="Arial" w:eastAsia="Arial"/>
        </w:rPr>
        <w:t xml:space="preserve">Styled text </w:t>
        <w:br/>
        <w:t>second line</w:t>
      </w:r>
    </w:p>
    <w:p>
      <w:pPr>
        <w:numPr>
          <w:ilvl w:val="0"/>
          <w:numId w:val="1"/>
        </w:numPr>
      </w:pPr>
      <w:r>
        <w:t>Bullet item</w:t>
      </w:r>
    </w:p>
    <w:p>
      <w:pPr>
        <w:numPr>
          <w:ilvl w:val="0"/>
          <w:numId w:val="2"/>
        </w:numPr>
      </w:pPr>
      <w:r>
        <w:t>Number item</w:t>
      </w:r>
    </w:p>
    <w:tbl>
      <w:tblPr/>
      <w:tblGrid>
        <w:gridCol w:w="1800"/>
        <w:gridCol w:w="2200"/>
      </w:tblGrid>
      <w:tr>
        <w:tc>
          <w:tcPr>
            <w:gridSpan w:val="2"/>
            <w:shd w:fill="DDEEFF"/>
            <w:tcBorders>
              <w:top w:val="single" w:sz="8" w:color="123456"/>
              <w:bottom w:val="double" w:sz="12" w:color="334455"/>
            </w:tcBorders>
          </w:tcPr>
          <w:p>
            <w:r>
              <w:t>Across columns</w:t>
            </w:r>
          </w:p>
        </w:tc>
      </w:tr>
      <w:tr>
        <w:tc>
          <w:tcPr>
            <w:vMerge w:val="restart"/>
            <w:tcBorders>
              <w:top w:val="single" w:sz="8" w:color="123456"/>
              <w:bottom w:val="double" w:sz="12" w:color="334455"/>
            </w:tcBorders>
          </w:tcPr>
          <w:p>
            <w:r>
              <w:t>Across rows</w:t>
            </w:r>
          </w:p>
        </w:tc>
        <w:tc>
          <w:tcPr/>
          <w:p>
            <w:r>
              <w:t>Right one</w:t>
            </w:r>
          </w:p>
        </w:tc>
      </w:tr>
      <w:tr>
        <w:tc>
          <w:tcPr>
            <w:vMerge/>
          </w:tcPr>
          <w:p/>
        </w:tc>
        <w:tc>
          <w:tcPr/>
          <w:p>
            <w:r>
              <w:t>Right two</w:t>
            </w:r>
          </w:p>
        </w:tc>
      </w:tr>
    </w:tbl>
    <w:p>
      <w:r>
        <w:t>Image caption</w:t>
        <w:drawing>
          <wp:inline xmlns:wp="http://schemas.openxmlformats.org/drawingml/2006/wordprocessingDrawing">
            <wp:extent cx="914400" cy="457200"/>
            <wp:docPr id="1" name="Authored pixel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blipFill>
                    <a:blip r:embed="image1"/>
                  </pic:blipFill>
                </pic:pic>
              </a:graphicData>
            </a:graphic>
          </wp:inline>
        </w:drawing>
      </w:r>
    </w:p>
    <w:p>
      <w:pPr>
        <w:pageBreakBefore/>
      </w:pPr>
      <w:r>
        <w:t>New page</w:t>
      </w:r>
    </w:p>
    <w:p/>
    <w:p>
      <w:r>
        <w:t>Before break</w:t>
        <w:br w:type="page"/>
        <w:t>After break</w:t>
      </w:r>
    </w:p>
    <w:sectPr>
      <w:pgSz w:w="16838" w:h="11906" w:orient="landscape"/>
      <w:pgMar w:top="900" w:bottom="1000" w:left="1100" w:right="1200" w:header="400" w:footer="50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1">
    <w:lvl w:ilvl="0">
      <w:start w:val="3"/>
      <w:numFmt w:val="decimal"/>
      <w:lvlText w:val="%1."/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sz w:val="22"/>
      </w:rPr>
    </w:rPrDefault>
  </w:docDefaults>
  <w:style w:type="paragraph" w:styleId="Heading1">
    <w:name w:val="heading 1"/>
    <w:pPr>
      <w:outlineLvl w:val="0"/>
    </w:pPr>
    <w:rPr>
      <w:b/>
      <w:sz w:val="36"/>
    </w:rPr>
  </w:style>
</w:styles>
</file>

<file path=word/_rels/document.xml.rels><Relationships xmlns="http://schemas.openxmlformats.org/package/2006/relationships"><Relationship Id="image1" Type="http://schemas.openxmlformats.org/officeDocument/2006/relationships/image" Target="media/pixel.png"/></Relationships>
</file>