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6B6B" w:rsidRDefault="000D6B6B" w:rsidP="000D6B6B"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1409CF2C" wp14:editId="575D753E">
            <wp:simplePos x="0" y="0"/>
            <wp:positionH relativeFrom="margin">
              <wp:align>center</wp:align>
            </wp:positionH>
            <wp:positionV relativeFrom="paragraph">
              <wp:posOffset>1593850</wp:posOffset>
            </wp:positionV>
            <wp:extent cx="2313305" cy="24599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87" t="25243" r="22154" b="25114"/>
                    <a:stretch/>
                  </pic:blipFill>
                  <pic:spPr bwMode="auto">
                    <a:xfrm>
                      <a:off x="0" y="0"/>
                      <a:ext cx="2313305" cy="245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The addition of power-up spawns</w:t>
      </w:r>
      <w:r>
        <w:t xml:space="preserve"> in our game</w:t>
      </w:r>
      <w:r>
        <w:t xml:space="preserve"> </w:t>
      </w:r>
      <w:r>
        <w:t>satisfies</w:t>
      </w:r>
      <w:r>
        <w:t xml:space="preserve"> the requirements of keyboard interactivity, class objects with animation hierarchies, and one of the two required GUI’s. As the game progresses, power-ups will randomly spawn. Once collected, these power-ups will be stored for later use – indicated by a GUI at the top of the canvas. These stored power-ups can be activated</w:t>
      </w:r>
      <w:r>
        <w:t xml:space="preserve"> with the spacebar and the power-up provides 10 seconds of invulnerability</w:t>
      </w:r>
      <w:r>
        <w:t xml:space="preserve">. The power-ups </w:t>
      </w:r>
      <w:r>
        <w:t>have</w:t>
      </w:r>
      <w:r>
        <w:t xml:space="preserve"> two levels of animation, e.g. they would </w:t>
      </w:r>
      <w:r>
        <w:t>both translate and “shake” across the canvas</w:t>
      </w:r>
      <w:r>
        <w:t xml:space="preserve">. </w:t>
      </w:r>
      <w:r>
        <w:t>This portion of the assignment final project has been completed. Screenshots and a UML diagram are below.</w:t>
      </w:r>
      <w:r>
        <w:br/>
      </w:r>
      <w:r>
        <w:br/>
      </w:r>
    </w:p>
    <w:p w:rsidR="005A297F" w:rsidRPr="000D6B6B" w:rsidRDefault="000D6B6B" w:rsidP="000D6B6B">
      <w:pPr>
        <w:jc w:val="center"/>
        <w:rPr>
          <w:i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DAB8B9" wp14:editId="34ED8F3D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2281555" cy="2446020"/>
            <wp:effectExtent l="0" t="0" r="444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04" t="25028" r="22116" b="24535"/>
                    <a:stretch/>
                  </pic:blipFill>
                  <pic:spPr bwMode="auto">
                    <a:xfrm>
                      <a:off x="0" y="0"/>
                      <a:ext cx="2281555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D6B6B">
        <w:rPr>
          <w:i/>
        </w:rPr>
        <w:t>Figure 1: A star power-up appears on the screen. Once</w:t>
      </w:r>
      <w:r>
        <w:rPr>
          <w:i/>
        </w:rPr>
        <w:t xml:space="preserve"> collected, it is stored in the box next to the time.</w:t>
      </w:r>
    </w:p>
    <w:p w:rsidR="000D6B6B" w:rsidRDefault="000D6B6B"/>
    <w:p w:rsidR="000D6B6B" w:rsidRPr="000D6B6B" w:rsidRDefault="000D6B6B" w:rsidP="000D6B6B">
      <w:pPr>
        <w:jc w:val="center"/>
        <w:rPr>
          <w:i/>
        </w:rPr>
      </w:pPr>
      <w:r w:rsidRPr="000D6B6B">
        <w:rPr>
          <w:i/>
        </w:rPr>
        <w:t xml:space="preserve">Figure </w:t>
      </w:r>
      <w:r>
        <w:rPr>
          <w:i/>
        </w:rPr>
        <w:t>2</w:t>
      </w:r>
      <w:r w:rsidRPr="000D6B6B">
        <w:rPr>
          <w:i/>
        </w:rPr>
        <w:t xml:space="preserve">: </w:t>
      </w:r>
      <w:r>
        <w:rPr>
          <w:i/>
        </w:rPr>
        <w:t>The bees are currently under the effect of a power-up. This is made clear by the bees rapidly changing color, a change in the music, and the presence of a new timer which shows the amount of time the effect of the power-up will continue to be present.</w:t>
      </w:r>
    </w:p>
    <w:p w:rsidR="000D6B6B" w:rsidRPr="000D6B6B" w:rsidRDefault="0096085D" w:rsidP="000D6B6B">
      <w:pPr>
        <w:jc w:val="center"/>
        <w:rPr>
          <w:i/>
        </w:rPr>
      </w:pPr>
      <w:r>
        <w:rPr>
          <w:i/>
        </w:rPr>
        <w:lastRenderedPageBreak/>
        <w:br/>
      </w:r>
      <w:r w:rsidR="000D6B6B">
        <w:rPr>
          <w:noProof/>
        </w:rPr>
        <w:drawing>
          <wp:anchor distT="0" distB="0" distL="114300" distR="114300" simplePos="0" relativeHeight="251660288" behindDoc="0" locked="0" layoutInCell="1" allowOverlap="1" wp14:anchorId="3B1573D8" wp14:editId="4109E888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2671445" cy="23787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96" t="34370" r="18590" b="27726"/>
                    <a:stretch/>
                  </pic:blipFill>
                  <pic:spPr bwMode="auto">
                    <a:xfrm>
                      <a:off x="0" y="0"/>
                      <a:ext cx="2671445" cy="237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D6B6B" w:rsidRPr="000D6B6B">
        <w:rPr>
          <w:i/>
        </w:rPr>
        <w:t xml:space="preserve">Figure </w:t>
      </w:r>
      <w:r w:rsidR="000D6B6B">
        <w:rPr>
          <w:i/>
        </w:rPr>
        <w:t>3</w:t>
      </w:r>
      <w:r w:rsidR="000D6B6B" w:rsidRPr="000D6B6B">
        <w:rPr>
          <w:i/>
        </w:rPr>
        <w:t xml:space="preserve">: </w:t>
      </w:r>
      <w:r>
        <w:rPr>
          <w:i/>
        </w:rPr>
        <w:t>UML Diagram</w:t>
      </w:r>
      <w:r w:rsidR="000D6B6B">
        <w:rPr>
          <w:i/>
        </w:rPr>
        <w:t xml:space="preserve">. </w:t>
      </w:r>
      <w:r>
        <w:rPr>
          <w:i/>
        </w:rPr>
        <w:t xml:space="preserve">The method </w:t>
      </w:r>
      <w:proofErr w:type="gramStart"/>
      <w:r>
        <w:rPr>
          <w:i/>
        </w:rPr>
        <w:t>display(</w:t>
      </w:r>
      <w:proofErr w:type="gramEnd"/>
      <w:r>
        <w:rPr>
          <w:i/>
        </w:rPr>
        <w:t xml:space="preserve">) draws the power-up to its current position and also “shakes” the power-up a little.  The method </w:t>
      </w:r>
      <w:proofErr w:type="gramStart"/>
      <w:r>
        <w:rPr>
          <w:i/>
        </w:rPr>
        <w:t>displayAtRandomPioint(</w:t>
      </w:r>
      <w:proofErr w:type="gramEnd"/>
      <w:r>
        <w:rPr>
          <w:i/>
        </w:rPr>
        <w:t>) is for the initial spawning of the power-up, and displayWithoutShaking() is for when the star is displayed within the storage box.</w:t>
      </w:r>
    </w:p>
    <w:bookmarkEnd w:id="0"/>
    <w:p w:rsidR="000D6B6B" w:rsidRDefault="000D6B6B"/>
    <w:sectPr w:rsidR="000D6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C57"/>
    <w:rsid w:val="000D6B6B"/>
    <w:rsid w:val="00292C57"/>
    <w:rsid w:val="005A297F"/>
    <w:rsid w:val="00960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DED6D"/>
  <w15:chartTrackingRefBased/>
  <w15:docId w15:val="{BC7F07E3-B039-4566-B9FB-DBC692BA5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6B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bwkerbow</dc:creator>
  <cp:keywords/>
  <dc:description/>
  <cp:lastModifiedBy>bwkerbow</cp:lastModifiedBy>
  <cp:revision>2</cp:revision>
  <dcterms:created xsi:type="dcterms:W3CDTF">2018-04-27T20:05:00Z</dcterms:created>
  <dcterms:modified xsi:type="dcterms:W3CDTF">2018-04-27T20:20:00Z</dcterms:modified>
</cp:coreProperties>
</file>