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44" w:rsidRDefault="00D90410">
      <w:r>
        <w:t xml:space="preserve">The </w:t>
      </w:r>
      <w:proofErr w:type="spellStart"/>
      <w:r>
        <w:t>BouncyParticle</w:t>
      </w:r>
      <w:proofErr w:type="spellEnd"/>
      <w:r>
        <w:t xml:space="preserve"> class uses particle simulation by extending the Particle class which we were provided with. </w:t>
      </w:r>
      <w:r w:rsidR="007B525D">
        <w:t xml:space="preserve">An instance of the </w:t>
      </w:r>
      <w:proofErr w:type="spellStart"/>
      <w:r w:rsidR="007B525D">
        <w:t>BouncyParticle</w:t>
      </w:r>
      <w:proofErr w:type="spellEnd"/>
      <w:r w:rsidR="007B525D">
        <w:t xml:space="preserve"> </w:t>
      </w:r>
      <w:r w:rsidR="007821F6">
        <w:t xml:space="preserve">class will take as parameters values for the initial position (_x </w:t>
      </w:r>
      <w:proofErr w:type="spellStart"/>
      <w:r w:rsidR="007821F6">
        <w:t>and_y</w:t>
      </w:r>
      <w:proofErr w:type="spellEnd"/>
      <w:r w:rsidR="007821F6">
        <w:t>), initial velocity (_</w:t>
      </w:r>
      <w:proofErr w:type="spellStart"/>
      <w:r w:rsidR="007821F6">
        <w:t>vx</w:t>
      </w:r>
      <w:proofErr w:type="spellEnd"/>
      <w:r w:rsidR="007821F6">
        <w:t xml:space="preserve"> and _</w:t>
      </w:r>
      <w:proofErr w:type="spellStart"/>
      <w:r w:rsidR="007821F6">
        <w:t>vy</w:t>
      </w:r>
      <w:proofErr w:type="spellEnd"/>
      <w:r w:rsidR="007821F6">
        <w:t>), a radius _r, dimensions of the screen (</w:t>
      </w:r>
      <w:proofErr w:type="spellStart"/>
      <w:r w:rsidR="007821F6">
        <w:t>screenWidth</w:t>
      </w:r>
      <w:proofErr w:type="spellEnd"/>
      <w:r w:rsidR="007821F6">
        <w:t xml:space="preserve"> and </w:t>
      </w:r>
      <w:proofErr w:type="spellStart"/>
      <w:r w:rsidR="007821F6">
        <w:t>screenHeight</w:t>
      </w:r>
      <w:proofErr w:type="spellEnd"/>
      <w:r w:rsidR="007821F6">
        <w:t>), and an elastic coefficient. A bouncy particle behaves exactly like a normal particle except it bounces off of the “walls” created by the edges of the canvas. The elastic coefficient can range from 0.5 to 1 and affects how much h</w:t>
      </w:r>
      <w:r>
        <w:t xml:space="preserve">eight is lost with each bounce, with a value of 1 representing a perfectly elastic collision (i.e. no height lost when bounced). </w:t>
      </w:r>
      <w:r w:rsidR="007821F6">
        <w:t xml:space="preserve">Objects of this type can have forces applied to them and can be displayed. The code for this class has been completed and the UML diagram is shown below. </w:t>
      </w:r>
    </w:p>
    <w:p w:rsidR="007821F6" w:rsidRDefault="007821F6"/>
    <w:p w:rsidR="007821F6" w:rsidRDefault="007821F6">
      <w:r>
        <w:rPr>
          <w:noProof/>
        </w:rPr>
        <w:drawing>
          <wp:inline distT="0" distB="0" distL="0" distR="0">
            <wp:extent cx="2048510" cy="2696845"/>
            <wp:effectExtent l="0" t="0" r="8890" b="8255"/>
            <wp:docPr id="1" name="Picture 1" descr="https://documents.lucidchart.com/documents/790b4ee9-9273-4438-a33d-c0b0b0e5e206/pages/0_0?a=306&amp;x=207&amp;y=43&amp;w=286&amp;h=377&amp;store=1&amp;accept=image%2F*&amp;auth=LCA%20324e9d13dc35b9716c130dcb8b2ca8ebe5fd0329-ts%3D152147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90b4ee9-9273-4438-a33d-c0b0b0e5e206/pages/0_0?a=306&amp;x=207&amp;y=43&amp;w=286&amp;h=377&amp;store=1&amp;accept=image%2F*&amp;auth=LCA%20324e9d13dc35b9716c130dcb8b2ca8ebe5fd0329-ts%3D15214793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7B"/>
    <w:rsid w:val="007821F6"/>
    <w:rsid w:val="007B525D"/>
    <w:rsid w:val="00904644"/>
    <w:rsid w:val="00D90410"/>
    <w:rsid w:val="00E155CD"/>
    <w:rsid w:val="00F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9324"/>
  <w15:chartTrackingRefBased/>
  <w15:docId w15:val="{5BD67DA5-896F-4C8C-A98E-3323F59F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bwkerbow</dc:creator>
  <cp:keywords/>
  <dc:description/>
  <cp:lastModifiedBy>bwkerbow</cp:lastModifiedBy>
  <cp:revision>3</cp:revision>
  <dcterms:created xsi:type="dcterms:W3CDTF">2018-03-19T16:53:00Z</dcterms:created>
  <dcterms:modified xsi:type="dcterms:W3CDTF">2018-03-19T17:22:00Z</dcterms:modified>
</cp:coreProperties>
</file>