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71" w:rsidRDefault="00340885">
      <w:r>
        <w:t>These are sample installation instructions for the product.</w:t>
      </w:r>
    </w:p>
    <w:p w:rsidR="00340885" w:rsidRDefault="00340885"/>
    <w:sectPr w:rsidR="00340885" w:rsidSect="003A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20"/>
  <w:characterSpacingControl w:val="doNotCompress"/>
  <w:compat/>
  <w:rsids>
    <w:rsidRoot w:val="009E6571"/>
    <w:rsid w:val="00340885"/>
    <w:rsid w:val="003A6F66"/>
    <w:rsid w:val="009E6571"/>
    <w:rsid w:val="00C6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hreddy</dc:creator>
  <cp:lastModifiedBy>hreddy</cp:lastModifiedBy>
  <cp:revision>2</cp:revision>
  <dcterms:created xsi:type="dcterms:W3CDTF">2012-05-13T20:11:00Z</dcterms:created>
  <dcterms:modified xsi:type="dcterms:W3CDTF">2012-05-13T23:40:00Z</dcterms:modified>
</cp:coreProperties>
</file>