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D8F" w:rsidRPr="00B75D8F" w:rsidRDefault="00B75D8F" w:rsidP="00B75D8F">
      <w:pPr>
        <w:tabs>
          <w:tab w:val="left" w:pos="4320"/>
          <w:tab w:val="left" w:pos="4485"/>
          <w:tab w:val="left" w:pos="5445"/>
        </w:tabs>
        <w:spacing w:after="0"/>
        <w:jc w:val="both"/>
        <w:rPr>
          <w:rFonts w:ascii="Arial Narrow" w:hAnsi="Arial Narrow" w:cs="Arial"/>
          <w:b/>
          <w:sz w:val="24"/>
          <w:szCs w:val="24"/>
        </w:rPr>
      </w:pPr>
      <w:r w:rsidRPr="00B75D8F">
        <w:rPr>
          <w:rFonts w:ascii="Arial Narrow" w:hAnsi="Arial Narrow" w:cs="Arial"/>
          <w:b/>
          <w:sz w:val="24"/>
          <w:szCs w:val="24"/>
        </w:rPr>
        <w:t>TALLER INDUCCION 1</w:t>
      </w:r>
    </w:p>
    <w:p w:rsidR="00B75D8F" w:rsidRPr="005D43F6" w:rsidRDefault="00B75D8F" w:rsidP="00B75D8F">
      <w:pPr>
        <w:tabs>
          <w:tab w:val="left" w:pos="4320"/>
          <w:tab w:val="left" w:pos="4485"/>
          <w:tab w:val="left" w:pos="5445"/>
        </w:tabs>
        <w:spacing w:after="0"/>
        <w:jc w:val="both"/>
        <w:rPr>
          <w:rFonts w:ascii="Arial" w:hAnsi="Arial" w:cs="Arial"/>
          <w:sz w:val="24"/>
          <w:szCs w:val="24"/>
        </w:rPr>
      </w:pPr>
      <w:r w:rsidRPr="005D43F6">
        <w:rPr>
          <w:rFonts w:ascii="Arial" w:hAnsi="Arial" w:cs="Arial"/>
          <w:sz w:val="24"/>
          <w:szCs w:val="24"/>
        </w:rPr>
        <w:t xml:space="preserve">Con base en los videos vistos, reflexione acerca de y responda: </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A.</w:t>
      </w:r>
      <w:r w:rsidRPr="005D43F6">
        <w:rPr>
          <w:rFonts w:ascii="Arial" w:hAnsi="Arial" w:cs="Arial"/>
          <w:sz w:val="24"/>
          <w:szCs w:val="24"/>
        </w:rPr>
        <w:tab/>
        <w:t>¿Qué significa la sigla SENA?</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 xml:space="preserve">: Servicio Nacional De Aprendizaje </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B.</w:t>
      </w:r>
      <w:r w:rsidRPr="005D43F6">
        <w:rPr>
          <w:rFonts w:ascii="Arial" w:hAnsi="Arial" w:cs="Arial"/>
          <w:sz w:val="24"/>
          <w:szCs w:val="24"/>
        </w:rPr>
        <w:tab/>
        <w:t>¿Qué tipo de formación ofrece el SENA?</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El Sena presta programas de formación técnicos y tecnológicos.</w:t>
      </w:r>
    </w:p>
    <w:p w:rsidR="00DB4DD5"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C.</w:t>
      </w:r>
      <w:r w:rsidRPr="005D43F6">
        <w:rPr>
          <w:rFonts w:ascii="Arial" w:hAnsi="Arial" w:cs="Arial"/>
          <w:sz w:val="24"/>
          <w:szCs w:val="24"/>
        </w:rPr>
        <w:tab/>
        <w:t>¿Qué es la etapa lectiva?</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00DB4DD5" w:rsidRPr="005D43F6">
        <w:rPr>
          <w:rFonts w:ascii="Arial" w:hAnsi="Arial" w:cs="Arial"/>
          <w:sz w:val="24"/>
          <w:szCs w:val="24"/>
        </w:rPr>
        <w:t>: La etapa electiva es el periodo el cual el aprendiz se prepara en las aulas de clase el cual           es un periodo de 9 meses en el caso de los técnicos y 15 meses en el caso de los tecnólogos.</w:t>
      </w:r>
    </w:p>
    <w:p w:rsidR="00B75D8F" w:rsidRPr="005D43F6" w:rsidRDefault="00B75D8F" w:rsidP="00B75D8F">
      <w:pPr>
        <w:tabs>
          <w:tab w:val="left" w:pos="630"/>
        </w:tabs>
        <w:spacing w:after="0"/>
        <w:jc w:val="both"/>
        <w:rPr>
          <w:rFonts w:ascii="Arial" w:hAnsi="Arial" w:cs="Arial"/>
          <w:noProof/>
          <w:sz w:val="24"/>
          <w:szCs w:val="24"/>
        </w:rPr>
      </w:pPr>
      <w:r w:rsidRPr="005D43F6">
        <w:rPr>
          <w:rFonts w:ascii="Arial" w:hAnsi="Arial" w:cs="Arial"/>
          <w:sz w:val="24"/>
          <w:szCs w:val="24"/>
        </w:rPr>
        <w:t>D.</w:t>
      </w:r>
      <w:r w:rsidRPr="005D43F6">
        <w:rPr>
          <w:rFonts w:ascii="Arial" w:hAnsi="Arial" w:cs="Arial"/>
          <w:sz w:val="24"/>
          <w:szCs w:val="24"/>
        </w:rPr>
        <w:tab/>
        <w:t>¿Qué es la etapa productiva?</w:t>
      </w:r>
      <w:r w:rsidRPr="005D43F6">
        <w:rPr>
          <w:rFonts w:ascii="Arial" w:hAnsi="Arial" w:cs="Arial"/>
          <w:noProof/>
          <w:sz w:val="24"/>
          <w:szCs w:val="24"/>
        </w:rPr>
        <w:t xml:space="preserve"> </w:t>
      </w:r>
    </w:p>
    <w:p w:rsidR="00DB4DD5" w:rsidRPr="005D43F6" w:rsidRDefault="00DB4DD5"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w:t>
      </w:r>
      <w:r w:rsidR="00490223" w:rsidRPr="005D43F6">
        <w:rPr>
          <w:rFonts w:ascii="Arial" w:hAnsi="Arial" w:cs="Arial"/>
          <w:sz w:val="24"/>
          <w:szCs w:val="24"/>
        </w:rPr>
        <w:t>Para poder llegar a esta etapa el aprendiz debe haber cumplido con su etapa lectiva y de esa manera puede cumplir con su etapa productiva que consta de un periodo de 6 meses en el cual debe dar a conocer todo lo aprendido en una empresa cumpliendo con todas las reglas.</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E.</w:t>
      </w:r>
      <w:r w:rsidRPr="005D43F6">
        <w:rPr>
          <w:rFonts w:ascii="Arial" w:hAnsi="Arial" w:cs="Arial"/>
          <w:sz w:val="24"/>
          <w:szCs w:val="24"/>
        </w:rPr>
        <w:tab/>
        <w:t>¿El SENA es una entidad, de que tipo?</w:t>
      </w:r>
    </w:p>
    <w:p w:rsidR="00490223" w:rsidRPr="005D43F6" w:rsidRDefault="00490223"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Es una entidad de tipo</w:t>
      </w:r>
      <w:r w:rsidRPr="005D43F6">
        <w:rPr>
          <w:rFonts w:ascii="Arial" w:hAnsi="Arial" w:cs="Arial"/>
          <w:sz w:val="24"/>
          <w:szCs w:val="24"/>
        </w:rPr>
        <w:t xml:space="preserve"> público del orden Nacional y con autonomía administrativa, adscrito al Ministerio del Trabajo.</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F.</w:t>
      </w:r>
      <w:r w:rsidRPr="005D43F6">
        <w:rPr>
          <w:rFonts w:ascii="Arial" w:hAnsi="Arial" w:cs="Arial"/>
          <w:sz w:val="24"/>
          <w:szCs w:val="24"/>
        </w:rPr>
        <w:tab/>
        <w:t>¿Qué otros apoyos prestan el SENA a sus aprendices?</w:t>
      </w:r>
    </w:p>
    <w:p w:rsidR="00490223" w:rsidRPr="005D43F6" w:rsidRDefault="0083738C"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w:t>
      </w:r>
      <w:r w:rsidRPr="005D43F6">
        <w:rPr>
          <w:rFonts w:ascii="Arial" w:hAnsi="Arial" w:cs="Arial"/>
          <w:sz w:val="24"/>
          <w:szCs w:val="24"/>
        </w:rPr>
        <w:t>El Apoyo de Sostenimiento es un programa del Servicio Nacional de Aprendizaje SENA que tiene como finalidad contribuir a sufragar gastos básicos, seguro de accidentes, elementos y vestuario de protección personal de sus aprendices clasificados en estratos 1 y 2, durante las fases lectiva y productiva de su proceso de formación.</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G.</w:t>
      </w:r>
      <w:r w:rsidRPr="005D43F6">
        <w:rPr>
          <w:rFonts w:ascii="Arial" w:hAnsi="Arial" w:cs="Arial"/>
          <w:sz w:val="24"/>
          <w:szCs w:val="24"/>
        </w:rPr>
        <w:tab/>
        <w:t>¿Cuál es el nombre de su programa de formación?</w:t>
      </w:r>
    </w:p>
    <w:p w:rsidR="0083738C" w:rsidRPr="005D43F6" w:rsidRDefault="0083738C"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Instalación De Redes De Computadores</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H.</w:t>
      </w:r>
      <w:r w:rsidRPr="005D43F6">
        <w:rPr>
          <w:rFonts w:ascii="Arial" w:hAnsi="Arial" w:cs="Arial"/>
          <w:sz w:val="24"/>
          <w:szCs w:val="24"/>
        </w:rPr>
        <w:tab/>
        <w:t>¿Qué conoce sobre su programa de formación, en el ámbito local, regional, nacional e internacional?</w:t>
      </w:r>
    </w:p>
    <w:p w:rsidR="001B4528" w:rsidRPr="005D43F6" w:rsidRDefault="0083738C"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sz w:val="24"/>
          <w:szCs w:val="24"/>
        </w:rPr>
        <w:t>:</w:t>
      </w:r>
      <w:r w:rsidRPr="005D43F6">
        <w:rPr>
          <w:rFonts w:ascii="Arial" w:hAnsi="Arial" w:cs="Arial"/>
          <w:sz w:val="24"/>
          <w:szCs w:val="24"/>
        </w:rPr>
        <w:t xml:space="preserve"> En general la importancia que tiene todo el tema de tecnología tanto a nivel nacional como internacional, para nadie es un secreto que esta rama de las redes y todo lo de comunicación a medida que pasa el tiempo se van actualizando </w:t>
      </w:r>
      <w:r w:rsidR="001B4528" w:rsidRPr="005D43F6">
        <w:rPr>
          <w:rFonts w:ascii="Arial" w:hAnsi="Arial" w:cs="Arial"/>
          <w:sz w:val="24"/>
          <w:szCs w:val="24"/>
        </w:rPr>
        <w:t>en normas y leyes, es algo demasiado importante para cualquier empresa.</w:t>
      </w:r>
    </w:p>
    <w:p w:rsidR="001B4528" w:rsidRPr="005D43F6" w:rsidRDefault="001B4528" w:rsidP="00B75D8F">
      <w:pPr>
        <w:tabs>
          <w:tab w:val="left" w:pos="630"/>
        </w:tabs>
        <w:spacing w:after="0"/>
        <w:jc w:val="both"/>
        <w:rPr>
          <w:rFonts w:ascii="Arial" w:hAnsi="Arial" w:cs="Arial"/>
          <w:sz w:val="24"/>
          <w:szCs w:val="24"/>
        </w:rPr>
      </w:pPr>
      <w:r w:rsidRPr="005D43F6">
        <w:rPr>
          <w:rFonts w:ascii="Arial" w:hAnsi="Arial" w:cs="Arial"/>
          <w:sz w:val="24"/>
          <w:szCs w:val="24"/>
        </w:rPr>
        <w:t>Sobre mi programa de formación tengo muy poco conocimiento simplemente lo básico, en alguna oportunidad en una empresa logre aprender algunas cosas, tal vez ese sea uno de los motivos por el cual este interesado en este tipo de formación.</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I.</w:t>
      </w:r>
      <w:r w:rsidRPr="005D43F6">
        <w:rPr>
          <w:rFonts w:ascii="Arial" w:hAnsi="Arial" w:cs="Arial"/>
          <w:sz w:val="24"/>
          <w:szCs w:val="24"/>
        </w:rPr>
        <w:tab/>
        <w:t xml:space="preserve">¿Qué es formación por competencias?          </w:t>
      </w:r>
    </w:p>
    <w:p w:rsidR="001B4528" w:rsidRPr="005D43F6" w:rsidRDefault="001B4528" w:rsidP="00B75D8F">
      <w:pPr>
        <w:tabs>
          <w:tab w:val="left" w:pos="630"/>
        </w:tabs>
        <w:spacing w:after="0"/>
        <w:jc w:val="both"/>
        <w:rPr>
          <w:rFonts w:ascii="Arial" w:hAnsi="Arial" w:cs="Arial"/>
          <w:sz w:val="24"/>
          <w:szCs w:val="24"/>
        </w:rPr>
      </w:pPr>
      <w:r w:rsidRPr="005D43F6">
        <w:rPr>
          <w:rFonts w:ascii="Arial" w:hAnsi="Arial" w:cs="Arial"/>
          <w:b/>
          <w:sz w:val="24"/>
          <w:szCs w:val="24"/>
        </w:rPr>
        <w:t>Rta</w:t>
      </w:r>
      <w:r w:rsidRPr="005D43F6">
        <w:rPr>
          <w:rFonts w:ascii="Arial" w:hAnsi="Arial" w:cs="Arial"/>
          <w:b/>
          <w:sz w:val="24"/>
          <w:szCs w:val="24"/>
        </w:rPr>
        <w:t xml:space="preserve">: </w:t>
      </w:r>
      <w:r w:rsidRPr="005D43F6">
        <w:rPr>
          <w:rFonts w:ascii="Arial" w:hAnsi="Arial" w:cs="Arial"/>
          <w:sz w:val="24"/>
          <w:szCs w:val="24"/>
        </w:rPr>
        <w:t xml:space="preserve"> Es un proceso gratuito que el SENA desarrolla para verificar y certificar las habilidades, destrezas y conocimientos que tiene una persona para desarrollar una función o labor determinada.</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J.</w:t>
      </w:r>
      <w:r w:rsidRPr="005D43F6">
        <w:rPr>
          <w:rFonts w:ascii="Arial" w:hAnsi="Arial" w:cs="Arial"/>
          <w:sz w:val="24"/>
          <w:szCs w:val="24"/>
        </w:rPr>
        <w:tab/>
        <w:t>¿Cuál es el rol del instructor en el proceso de formación?</w:t>
      </w:r>
    </w:p>
    <w:p w:rsidR="001B4528" w:rsidRPr="005D43F6" w:rsidRDefault="001B4528" w:rsidP="00B75D8F">
      <w:pPr>
        <w:tabs>
          <w:tab w:val="left" w:pos="630"/>
        </w:tabs>
        <w:spacing w:after="0"/>
        <w:jc w:val="both"/>
        <w:rPr>
          <w:rFonts w:ascii="Arial" w:hAnsi="Arial" w:cs="Arial"/>
          <w:sz w:val="24"/>
          <w:szCs w:val="24"/>
        </w:rPr>
      </w:pPr>
      <w:r w:rsidRPr="005D43F6">
        <w:rPr>
          <w:rFonts w:ascii="Arial" w:hAnsi="Arial" w:cs="Arial"/>
          <w:b/>
          <w:sz w:val="24"/>
          <w:szCs w:val="24"/>
        </w:rPr>
        <w:lastRenderedPageBreak/>
        <w:t xml:space="preserve">Rta: </w:t>
      </w:r>
      <w:r w:rsidRPr="005D43F6">
        <w:rPr>
          <w:rFonts w:ascii="Arial" w:hAnsi="Arial" w:cs="Arial"/>
          <w:sz w:val="24"/>
          <w:szCs w:val="24"/>
        </w:rPr>
        <w:t xml:space="preserve"> </w:t>
      </w:r>
      <w:r w:rsidR="00D65556" w:rsidRPr="005D43F6">
        <w:rPr>
          <w:rFonts w:ascii="Arial" w:hAnsi="Arial" w:cs="Arial"/>
          <w:sz w:val="24"/>
          <w:szCs w:val="24"/>
        </w:rPr>
        <w:t>Asume el rol de facilitador del aprendizaje y orientador, además es la persona que evalúa al aprendiz durante su periodo de formación.</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K.</w:t>
      </w:r>
      <w:r w:rsidRPr="005D43F6">
        <w:rPr>
          <w:rFonts w:ascii="Arial" w:hAnsi="Arial" w:cs="Arial"/>
          <w:sz w:val="24"/>
          <w:szCs w:val="24"/>
        </w:rPr>
        <w:tab/>
        <w:t>¿Cuál es el rol del aprendiz en el proceso de formación?</w:t>
      </w:r>
    </w:p>
    <w:p w:rsidR="00D65556" w:rsidRPr="005D43F6" w:rsidRDefault="00D65556" w:rsidP="00B75D8F">
      <w:pPr>
        <w:tabs>
          <w:tab w:val="left" w:pos="630"/>
        </w:tabs>
        <w:spacing w:after="0"/>
        <w:jc w:val="both"/>
        <w:rPr>
          <w:rFonts w:ascii="Arial" w:hAnsi="Arial" w:cs="Arial"/>
          <w:sz w:val="24"/>
          <w:szCs w:val="24"/>
        </w:rPr>
      </w:pPr>
      <w:r w:rsidRPr="005D43F6">
        <w:rPr>
          <w:rFonts w:ascii="Arial" w:hAnsi="Arial" w:cs="Arial"/>
          <w:b/>
          <w:sz w:val="24"/>
          <w:szCs w:val="24"/>
        </w:rPr>
        <w:t xml:space="preserve">Rta: </w:t>
      </w:r>
      <w:r w:rsidRPr="005D43F6">
        <w:rPr>
          <w:rFonts w:ascii="Arial" w:hAnsi="Arial" w:cs="Arial"/>
          <w:sz w:val="24"/>
          <w:szCs w:val="24"/>
        </w:rPr>
        <w:t xml:space="preserve"> </w:t>
      </w:r>
      <w:r w:rsidR="005D43F6" w:rsidRPr="005D43F6">
        <w:rPr>
          <w:rFonts w:ascii="Arial" w:hAnsi="Arial" w:cs="Arial"/>
          <w:sz w:val="24"/>
          <w:szCs w:val="24"/>
        </w:rPr>
        <w:t>Asumir el rol de aprendiz para retroalimentar conocimientos en nuestra posición como alumnos en la que aprendamos conocimientos importantes y habilidades que podamos usar en nuestra vida laboral</w:t>
      </w:r>
      <w:r w:rsidR="005D43F6">
        <w:rPr>
          <w:rFonts w:ascii="Arial" w:hAnsi="Arial" w:cs="Arial"/>
          <w:sz w:val="24"/>
          <w:szCs w:val="24"/>
        </w:rPr>
        <w:t>.</w:t>
      </w:r>
    </w:p>
    <w:p w:rsidR="00B75D8F" w:rsidRPr="005D43F6" w:rsidRDefault="00B75D8F" w:rsidP="00B75D8F">
      <w:pPr>
        <w:tabs>
          <w:tab w:val="left" w:pos="630"/>
        </w:tabs>
        <w:spacing w:after="0"/>
        <w:jc w:val="both"/>
        <w:rPr>
          <w:rFonts w:ascii="Arial" w:hAnsi="Arial" w:cs="Arial"/>
          <w:sz w:val="24"/>
          <w:szCs w:val="24"/>
        </w:rPr>
      </w:pPr>
      <w:r w:rsidRPr="005D43F6">
        <w:rPr>
          <w:rFonts w:ascii="Arial" w:hAnsi="Arial" w:cs="Arial"/>
          <w:sz w:val="24"/>
          <w:szCs w:val="24"/>
        </w:rPr>
        <w:t>L.</w:t>
      </w:r>
      <w:r w:rsidRPr="005D43F6">
        <w:rPr>
          <w:rFonts w:ascii="Arial" w:hAnsi="Arial" w:cs="Arial"/>
          <w:sz w:val="24"/>
          <w:szCs w:val="24"/>
        </w:rPr>
        <w:tab/>
        <w:t>¿Cómo se evalúa en el SENA?</w:t>
      </w:r>
    </w:p>
    <w:p w:rsidR="005D43F6" w:rsidRPr="005D43F6" w:rsidRDefault="005D43F6" w:rsidP="00B75D8F">
      <w:pPr>
        <w:tabs>
          <w:tab w:val="left" w:pos="630"/>
        </w:tabs>
        <w:spacing w:after="0"/>
        <w:jc w:val="both"/>
        <w:rPr>
          <w:rFonts w:ascii="Arial" w:hAnsi="Arial" w:cs="Arial"/>
          <w:sz w:val="24"/>
          <w:szCs w:val="24"/>
        </w:rPr>
      </w:pPr>
      <w:r w:rsidRPr="005D43F6">
        <w:rPr>
          <w:rFonts w:ascii="Arial" w:hAnsi="Arial" w:cs="Arial"/>
          <w:b/>
          <w:sz w:val="24"/>
          <w:szCs w:val="24"/>
        </w:rPr>
        <w:t xml:space="preserve">Rta: </w:t>
      </w:r>
      <w:r w:rsidRPr="005D43F6">
        <w:rPr>
          <w:rFonts w:ascii="Arial" w:hAnsi="Arial" w:cs="Arial"/>
          <w:sz w:val="24"/>
          <w:szCs w:val="24"/>
        </w:rPr>
        <w:t xml:space="preserve"> </w:t>
      </w:r>
      <w:r>
        <w:rPr>
          <w:rFonts w:ascii="Arial" w:hAnsi="Arial" w:cs="Arial"/>
          <w:sz w:val="24"/>
          <w:szCs w:val="24"/>
        </w:rPr>
        <w:t xml:space="preserve">La evaluación en el SENA consiste en el reconocimiento de los logros de aprendizaje a </w:t>
      </w:r>
      <w:r w:rsidR="00C3754C">
        <w:rPr>
          <w:rFonts w:ascii="Arial" w:hAnsi="Arial" w:cs="Arial"/>
          <w:sz w:val="24"/>
          <w:szCs w:val="24"/>
        </w:rPr>
        <w:t>través</w:t>
      </w:r>
      <w:r>
        <w:rPr>
          <w:rFonts w:ascii="Arial" w:hAnsi="Arial" w:cs="Arial"/>
          <w:sz w:val="24"/>
          <w:szCs w:val="24"/>
        </w:rPr>
        <w:t xml:space="preserve"> </w:t>
      </w:r>
      <w:r w:rsidR="00C3754C">
        <w:rPr>
          <w:rFonts w:ascii="Arial" w:hAnsi="Arial" w:cs="Arial"/>
          <w:sz w:val="24"/>
          <w:szCs w:val="24"/>
        </w:rPr>
        <w:t xml:space="preserve">de la evaluación de evidencias de aprendizaje, además se define como un proceso continuo en el que se deben identificar tanto los logros como las dificultades de los aprendices en los resultados esperados. </w:t>
      </w:r>
    </w:p>
    <w:p w:rsidR="00B75D8F" w:rsidRDefault="00B75D8F" w:rsidP="00B75D8F">
      <w:pPr>
        <w:pStyle w:val="Prrafodelista"/>
        <w:numPr>
          <w:ilvl w:val="0"/>
          <w:numId w:val="1"/>
        </w:numPr>
        <w:tabs>
          <w:tab w:val="left" w:pos="630"/>
        </w:tabs>
        <w:spacing w:after="0"/>
        <w:ind w:left="0" w:firstLine="0"/>
        <w:jc w:val="both"/>
        <w:rPr>
          <w:rFonts w:ascii="Arial" w:hAnsi="Arial" w:cs="Arial"/>
          <w:sz w:val="24"/>
          <w:szCs w:val="24"/>
        </w:rPr>
      </w:pPr>
      <w:r w:rsidRPr="005D43F6">
        <w:rPr>
          <w:rFonts w:ascii="Arial" w:hAnsi="Arial" w:cs="Arial"/>
          <w:sz w:val="24"/>
          <w:szCs w:val="24"/>
        </w:rPr>
        <w:t>¿Cuáles son los principios de la formación profesional integral FPI?</w:t>
      </w:r>
    </w:p>
    <w:p w:rsidR="005D43F6" w:rsidRPr="005D43F6" w:rsidRDefault="00C3754C" w:rsidP="005D43F6">
      <w:pPr>
        <w:pStyle w:val="Prrafodelista"/>
        <w:tabs>
          <w:tab w:val="left" w:pos="630"/>
        </w:tabs>
        <w:spacing w:after="0"/>
        <w:ind w:left="0"/>
        <w:jc w:val="both"/>
        <w:rPr>
          <w:rFonts w:ascii="Arial" w:hAnsi="Arial" w:cs="Arial"/>
          <w:sz w:val="24"/>
          <w:szCs w:val="24"/>
        </w:rPr>
      </w:pPr>
      <w:r w:rsidRPr="005D43F6">
        <w:rPr>
          <w:rFonts w:ascii="Arial" w:hAnsi="Arial" w:cs="Arial"/>
          <w:b/>
          <w:sz w:val="24"/>
          <w:szCs w:val="24"/>
        </w:rPr>
        <w:t xml:space="preserve">Rta: </w:t>
      </w:r>
      <w:r w:rsidRPr="005D43F6">
        <w:rPr>
          <w:rFonts w:ascii="Arial" w:hAnsi="Arial" w:cs="Arial"/>
          <w:sz w:val="24"/>
          <w:szCs w:val="24"/>
        </w:rPr>
        <w:t xml:space="preserve"> </w:t>
      </w:r>
      <w:r>
        <w:rPr>
          <w:rFonts w:ascii="Arial" w:hAnsi="Arial" w:cs="Arial"/>
          <w:sz w:val="24"/>
          <w:szCs w:val="24"/>
        </w:rPr>
        <w:t>Encontramos trabajo productivo equidad social, la integridad, la formación permanente con ciertos valores y racionalidad justicia convivencia solidaridad equidad responsabilidad lealtad.</w:t>
      </w:r>
    </w:p>
    <w:p w:rsidR="00C3754C" w:rsidRDefault="00B75D8F" w:rsidP="00C3754C">
      <w:pPr>
        <w:pStyle w:val="Prrafodelista"/>
        <w:numPr>
          <w:ilvl w:val="0"/>
          <w:numId w:val="1"/>
        </w:numPr>
        <w:tabs>
          <w:tab w:val="left" w:pos="630"/>
        </w:tabs>
        <w:spacing w:after="0"/>
        <w:ind w:left="0" w:firstLine="0"/>
        <w:jc w:val="both"/>
        <w:rPr>
          <w:rFonts w:ascii="Arial" w:hAnsi="Arial" w:cs="Arial"/>
          <w:sz w:val="24"/>
          <w:szCs w:val="24"/>
        </w:rPr>
      </w:pPr>
      <w:r w:rsidRPr="005D43F6">
        <w:rPr>
          <w:rFonts w:ascii="Arial" w:hAnsi="Arial" w:cs="Arial"/>
          <w:sz w:val="24"/>
          <w:szCs w:val="24"/>
        </w:rPr>
        <w:t xml:space="preserve">¿Cuáles son los componentes del modelo </w:t>
      </w:r>
      <w:r w:rsidRPr="005D43F6">
        <w:rPr>
          <w:rFonts w:ascii="Arial" w:hAnsi="Arial" w:cs="Arial"/>
          <w:sz w:val="24"/>
          <w:szCs w:val="24"/>
        </w:rPr>
        <w:t>pedagógico</w:t>
      </w:r>
      <w:r w:rsidRPr="005D43F6">
        <w:rPr>
          <w:rFonts w:ascii="Arial" w:hAnsi="Arial" w:cs="Arial"/>
          <w:sz w:val="24"/>
          <w:szCs w:val="24"/>
        </w:rPr>
        <w:t xml:space="preserve"> SENA?</w:t>
      </w:r>
    </w:p>
    <w:p w:rsidR="00C3754C" w:rsidRPr="00C3754C" w:rsidRDefault="00C3754C" w:rsidP="00C3754C">
      <w:pPr>
        <w:pStyle w:val="Prrafodelista"/>
        <w:tabs>
          <w:tab w:val="left" w:pos="630"/>
          <w:tab w:val="left" w:pos="1020"/>
        </w:tabs>
        <w:spacing w:after="0"/>
        <w:ind w:left="0"/>
        <w:jc w:val="both"/>
        <w:rPr>
          <w:rFonts w:ascii="Arial" w:hAnsi="Arial" w:cs="Arial"/>
          <w:sz w:val="24"/>
          <w:szCs w:val="24"/>
        </w:rPr>
      </w:pPr>
      <w:r w:rsidRPr="005D43F6">
        <w:rPr>
          <w:rFonts w:ascii="Arial" w:hAnsi="Arial" w:cs="Arial"/>
          <w:b/>
          <w:sz w:val="24"/>
          <w:szCs w:val="24"/>
        </w:rPr>
        <w:t xml:space="preserve">Rta: </w:t>
      </w:r>
      <w:r w:rsidRPr="005D43F6">
        <w:rPr>
          <w:rFonts w:ascii="Arial" w:hAnsi="Arial" w:cs="Arial"/>
          <w:sz w:val="24"/>
          <w:szCs w:val="24"/>
        </w:rPr>
        <w:t xml:space="preserve"> </w:t>
      </w:r>
      <w:r>
        <w:rPr>
          <w:rFonts w:ascii="Arial" w:hAnsi="Arial" w:cs="Arial"/>
          <w:sz w:val="24"/>
          <w:szCs w:val="24"/>
        </w:rPr>
        <w:tab/>
        <w:t>Se enmarca la formación por competencias, el trabajo colaborativo el aprendizaje por proyectos y el uso de técnicas didácticas que estimulen el pensamiento para la solución de problemas.</w:t>
      </w:r>
    </w:p>
    <w:p w:rsidR="00B75D8F" w:rsidRPr="005D43F6" w:rsidRDefault="00B75D8F">
      <w:pPr>
        <w:rPr>
          <w:rFonts w:ascii="Arial" w:hAnsi="Arial" w:cs="Arial"/>
          <w:sz w:val="24"/>
          <w:szCs w:val="24"/>
        </w:rPr>
      </w:pPr>
      <w:bookmarkStart w:id="0" w:name="_GoBack"/>
      <w:bookmarkEnd w:id="0"/>
    </w:p>
    <w:sectPr w:rsidR="00B75D8F" w:rsidRPr="005D4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93"/>
    <w:multiLevelType w:val="hybridMultilevel"/>
    <w:tmpl w:val="A7808BBE"/>
    <w:lvl w:ilvl="0" w:tplc="3D54482C">
      <w:start w:val="1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8F"/>
    <w:rsid w:val="001149B3"/>
    <w:rsid w:val="001B4528"/>
    <w:rsid w:val="00490223"/>
    <w:rsid w:val="005D43F6"/>
    <w:rsid w:val="0083738C"/>
    <w:rsid w:val="00B75D8F"/>
    <w:rsid w:val="00C3754C"/>
    <w:rsid w:val="00D65556"/>
    <w:rsid w:val="00DB4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61AA"/>
  <w15:chartTrackingRefBased/>
  <w15:docId w15:val="{A2B762B1-6BBA-439D-B696-4D93334E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D8F"/>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75D8F"/>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sid w:val="00B7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563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2</cp:revision>
  <dcterms:created xsi:type="dcterms:W3CDTF">2023-04-25T19:58:00Z</dcterms:created>
  <dcterms:modified xsi:type="dcterms:W3CDTF">2023-04-25T21:41:00Z</dcterms:modified>
</cp:coreProperties>
</file>