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Manual Operacional — Concretiza</w:t>
      </w:r>
    </w:p>
    <w:p>
      <w:pPr>
        <w:jc w:val="center"/>
      </w:pPr>
      <w:r>
        <w:rPr>
          <w:rFonts w:ascii="Calibri" w:hAnsi="Calibri" w:eastAsia="Calibri"/>
          <w:b w:val="0"/>
          <w:color w:val="58595B"/>
          <w:sz w:val="24"/>
        </w:rPr>
        <w:t>Pipeline, conformidade e produtividade</w:t>
        <w:br/>
        <w:t>Para analistas e coordenadores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Versão 1.0 — agosto/2026 · App: http://localhost:3047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1. Visão geral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 Concretiza controla a fila de produção do correspondente/agente Caixa: onde cada processo está (fase), por que parou (bloqueio), de quem depende e o que precisa para seguir — com visão de produtividade no Dashboard.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Duas camadas importantes: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Fase — posição no funil (Análise, Engenharia, Conformidade, Cartório…).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Bloqueio — trava operacional (“Cliente: enviar CNH”). Pode haver vários abertos na mesma fase.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Papéis de acesso: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 — configuração completa (incluindo tipos de dependência).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COORDENADOR — fila, reatribuição, força avanço com bloqueio, dashboard.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ANALISTA — trabalha propostas, checklist, abre/resolve bloqueios.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VISUALIZAÇÃO — somente leitura.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Acesso de teste (ambiente local):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URL: http://localhost:3047/login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E-mail: admin@concretiza.local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Senha: Admin@123</w:t>
      </w:r>
    </w:p>
    <w:p>
      <w:pPr>
        <w:pStyle w:val="Heading2"/>
      </w:pPr>
      <w:r>
        <w:rPr>
          <w:rFonts w:ascii="Calibri" w:hAnsi="Calibri" w:eastAsia="Calibri"/>
          <w:b/>
          <w:color w:val="1E3A5F"/>
          <w:sz w:val="26"/>
        </w:rPr>
        <w:t>1.1 Tela de login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Abra o endereço do sistema.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Informe e-mail e senha.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Clique em Entrar. Se o 2FA estiver ativo, informe o código do autenticador.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1 — Tela de login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2. Mapa planilha Excel ↔ POP ↔ sistema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 planilha CONTROLE ORÇA/ANÁLISE/ENGENHARIA e o POP (Anexo X — Concessão CCA) são a referência de negócio. No Concretiza, as fases da coluna “FASE” da planilha viram a fase do processo; o que antes era anotação em “parecer” vira bloqueio tipado.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 w:eastAsia="Calibri"/>
                <w:b/>
                <w:sz w:val="18"/>
              </w:rPr>
              <w:t>Planilha (FASE)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/>
                <w:sz w:val="18"/>
              </w:rPr>
              <w:t>POP (Anexo X)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/>
                <w:sz w:val="18"/>
              </w:rPr>
              <w:t>Fase no Concretiza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/>
                <w:sz w:val="18"/>
              </w:rPr>
              <w:t>O que fazer no sistema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ANÁLISE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Entrevistar / Avaliar cliente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ANALISE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Atribuir analista; abrir bloqueio se faltar doc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RESTRIÇÃO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RESTRICAO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Bloqueio Banco/Cliente + fase Restrição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ENGENHARIA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Avaliar imóvel (OS)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ENGENHARIA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Bloqueio Engenharia até OS/laudo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DÉBITO FGTS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Cadastro / FGTS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DEBITO_FGTS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Bloqueio Cliente/Banco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CONFORMIDADE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Conformidade da proposta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CONFORMIDADE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Checklist documental + bloqueios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DECISÃO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DECISAO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Aguarda escolha do cliente (banco/condições)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EM CARTÓRIO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Conformidade do registro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EM_CARTORIO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Bloqueio Cartório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Formalizar contratação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FORMALIZACAO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Assinatura / formalização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FINALIZADO / CANCELADO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FINALIZADO / CANCELADO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Encerrar (motivo se cancelar)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Dica: tipos novos de “de quem depende” (ex.: Corretor) se cadastram em Dependências — não é necessário criar uma fase nova para cada ator.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3. Fila de processos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ver, em uma tela, fase, se está travado, de quem depende, analista, despachante e SLA.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Como usar: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No menu, clique em Fila.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Use Busca (processo, Caixa, nome, CPF) e filtros de Fase, Depende de e Analista.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Marque “Só travados” ou “SLA estourado” para priorizar.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Clique no número do processo para abrir o detalhe.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Use Exportar CSV para baixar a fila atual.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 coluna “Parado em” mostra o bloqueio aberto mais antigo (ex.: Cliente / comprador: Enviar CNH).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2 — Fila de processos com fase e “Parado em”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4. Nova proposta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cadastrar um processo (equivalente a uma linha da planilha ORÇA).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Em Fila, clique em Nova proposta (ou Importar Excel para lote).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Informe Nº processo interno (ex.: AC/QA 076) e/ou Nº proposta Caixa.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Preencha despachante, modalidade, prioridade e dados do comprador (obrigatórios: nome e CPF).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Clique em Cadastrar proposta — a fase inicial é ENTRADA.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va-propo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3 — Cadastro manual de proposta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5. Detalhe — Pipeline (mudar fase)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avançar o processo conforme o andamento real (mesmas fases da planilha).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Abra o processo na fila.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No painel Pipeline, escolha a Nova fase e, se for cancelar/reprovar, informe o Motivo.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Clique em Alterar fase.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 houver bloqueio aberto, o analista deve resolvê-lo; o coordenador/admin pode marcar “Forçar avanço com bloqueio aberto” (observação obrigatória).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Use Atribuir para definir o analista responsável.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Regra: para finalizar, não pode haver bloqueio aberto. Ao sair de Conformidade para etapas seguintes, o checklist documental precisa estar 100% 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he-pipeline-bloque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4 — Painel Pipeline no detalhe do processo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6. Detalhe — Bloqueios (de quem depende)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registrar o que falta e de quem depende — substitui anotações soltas na planilha.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Em Bloqueios / de quem depende, escolha o tipo (Cliente, Despachante, Engenharia…).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Descreva o que precisa para seguir (ex.: Enviar CNH atualizada).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Clique em Registrar bloqueio — a fila passa a mostrar isso em “Parado em”.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Quando a pendência for cumprida, clique em Resolver.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loque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5 — Bloqueio aberto e formulário para registrar novo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7. Checklist documental (Conformidade)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validar documentos do comprador, vendedor e imóvel. Corresponde à etapa de conformidade do POP (CEOPF/CEOPE) no dia a dia da equipe.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Anexe o arquivo no item correspondente.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Em RG/CNH, o sistema tenta ler validade e CPF (OCR). Confira o resultado.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Marque OK, PENDENTE ou REPROVADO.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Item REPROVADO abre automaticamente um bloqueio para Cliente.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Item OK fica bloqueado para o analista; só coordenador/admin reabre.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eck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6 — Checklist documental com validação automática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8. Dashboard de produtividade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coordenação — funil, gargalos e produção por analista.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Funil por fase — volume em cada etapa.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Travados por dependência — quem mais segura a fila.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Aging médio — dias na fase atual.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Por analista — ativas, finalizadas no período, SLA estourado.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Filtro 7d / 30d / 90d no topo.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7 — Dashboard de produtividade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9. Tipos de dependência (coordenador/admin)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manter a lista de “de quem depende” (Cliente, Cartório, Engenharia…). É possível criar novos tipos sem alterar as fases.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Menu Dependências.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Para criar: informe Código e Nome exibido → Adicionar.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Para ocultar um tipo: Desativar.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pendenci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8595B"/>
          <w:sz w:val="18"/>
        </w:rPr>
        <w:t>Figura 8 — Cadastro de tipos de dependência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10. Roteiro do dia a dia (da entrada ao finalizado)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Espelho prático da planilha ORÇA no Concretiza: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Cadastrar o processo (Nº AC/QA + cliente + despachante).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Atribuir / assumir o analista (fase tende a Análise).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Avançar fases conforme o andamento (Engenharia, Débito FGTS, Conformidade…).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Sempre que depender de terceiro, abrir bloqueio com tipo + o que falta.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Na Conformidade, trabalhar o checklist e anexos.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Resolver bloqueios antes de finalizar.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Acompanhar gargalos no Dashboard; exportar CSV da fila se precisar reportar.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11. Glossário rápido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Fase — etapa do pipeline (onde o processo está).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Bloqueio — motivo da parada + de quem depende + o que precisa.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SLA — prazo-alvo da fase atual (destaque vermelho se estourado).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Despachante — responsável externo de captação (texto, sem login).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 QA — analista interno de qualidade/análise.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OS Engenharia — ordem de serviço / vistoria Caixa.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POP — Procedimento Operacional Padrão da Caixa (Anexo X).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Isolve / SIOPI / Caixa Aqui — sistemas externos (contexto); não há integração direta neste MVP.</w:t>
      </w:r>
    </w:p>
    <w:p>
      <w:pPr>
        <w:pStyle w:val="Heading1"/>
      </w:pPr>
      <w:r>
        <w:rPr>
          <w:rFonts w:ascii="Calibri" w:hAnsi="Calibri" w:eastAsia="Calibri"/>
          <w:b/>
          <w:color w:val="1E3A5F"/>
          <w:sz w:val="32"/>
        </w:rPr>
        <w:t>12. Dicas e erros comuns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Não avança a fase: verifique bloqueios abertos ou permissão do seu perfil.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Não finaliza: ainda há bloqueio aberto — resolva 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Checklist incompleto: não sai de Conformidade para Decisão/Formalização/Cartório.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“Parado em” vazio: não há bloqueio aberto (o processo pode só estar aguardando trabalho interno).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Este Word é editável — atualize prints e textos conforme a operação evoluir.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