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4A474"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w:t>
      </w:r>
    </w:p>
    <w:p w14:paraId="25B5A7BF" w14:textId="77777777" w:rsidR="00313DA1" w:rsidRPr="00EA07DF" w:rsidRDefault="00313DA1" w:rsidP="00313DA1">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40"/>
          <w:szCs w:val="40"/>
        </w:rPr>
        <w:t xml:space="preserve">The Effects of </w:t>
      </w:r>
      <w:r w:rsidRPr="00313DA1">
        <w:rPr>
          <w:rFonts w:ascii="Times New Roman" w:eastAsia="Times New Roman" w:hAnsi="Times New Roman" w:cs="Times New Roman"/>
          <w:b/>
          <w:bCs/>
          <w:color w:val="000000" w:themeColor="text1"/>
          <w:sz w:val="40"/>
          <w:szCs w:val="40"/>
        </w:rPr>
        <w:t xml:space="preserve">Work-from Home set-up </w:t>
      </w:r>
      <w:r w:rsidRPr="00EA07DF">
        <w:rPr>
          <w:rFonts w:ascii="Times New Roman" w:eastAsia="Times New Roman" w:hAnsi="Times New Roman" w:cs="Times New Roman"/>
          <w:b/>
          <w:bCs/>
          <w:color w:val="212121"/>
          <w:sz w:val="40"/>
          <w:szCs w:val="40"/>
        </w:rPr>
        <w:t>on the Perceived Productivity of Employees Living in Rural Areas in Zambales due to COVID-19</w:t>
      </w:r>
    </w:p>
    <w:p w14:paraId="44F1074E" w14:textId="77777777" w:rsidR="00313DA1" w:rsidRPr="00EA07DF" w:rsidRDefault="00313DA1" w:rsidP="00313DA1">
      <w:pPr>
        <w:spacing w:line="480" w:lineRule="auto"/>
        <w:rPr>
          <w:rFonts w:ascii="Times New Roman" w:eastAsia="Times New Roman" w:hAnsi="Times New Roman" w:cs="Times New Roman"/>
        </w:rPr>
      </w:pPr>
    </w:p>
    <w:p w14:paraId="6DB208A9"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6203269D"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2DED528B" w14:textId="77777777" w:rsidR="00313DA1" w:rsidRPr="00EA07DF" w:rsidRDefault="00313DA1" w:rsidP="00313DA1">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by</w:t>
      </w:r>
    </w:p>
    <w:p w14:paraId="04845B7E"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64B69EB4" w14:textId="77777777" w:rsidR="00313DA1" w:rsidRPr="00EA07DF" w:rsidRDefault="00313DA1" w:rsidP="00313DA1">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32"/>
          <w:szCs w:val="32"/>
        </w:rPr>
        <w:t xml:space="preserve">Mark Jonathan G. </w:t>
      </w:r>
      <w:proofErr w:type="spellStart"/>
      <w:r w:rsidRPr="00EA07DF">
        <w:rPr>
          <w:rFonts w:ascii="Times New Roman" w:eastAsia="Times New Roman" w:hAnsi="Times New Roman" w:cs="Times New Roman"/>
          <w:b/>
          <w:bCs/>
          <w:color w:val="212121"/>
          <w:sz w:val="32"/>
          <w:szCs w:val="32"/>
        </w:rPr>
        <w:t>Maiztegui</w:t>
      </w:r>
      <w:proofErr w:type="spellEnd"/>
    </w:p>
    <w:p w14:paraId="4CF3467E" w14:textId="77777777" w:rsidR="00313DA1" w:rsidRPr="00EA07DF" w:rsidRDefault="00313DA1" w:rsidP="00313DA1">
      <w:pPr>
        <w:spacing w:line="480" w:lineRule="auto"/>
        <w:jc w:val="both"/>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2BE42737" w14:textId="77777777" w:rsidR="00313DA1" w:rsidRPr="00EA07DF" w:rsidRDefault="00313DA1" w:rsidP="00313DA1">
      <w:pPr>
        <w:spacing w:after="240" w:line="480" w:lineRule="auto"/>
        <w:rPr>
          <w:rFonts w:ascii="Times New Roman" w:eastAsia="Times New Roman" w:hAnsi="Times New Roman" w:cs="Times New Roman"/>
        </w:rPr>
      </w:pPr>
    </w:p>
    <w:p w14:paraId="6AC141D8" w14:textId="77777777" w:rsidR="00313DA1" w:rsidRPr="00EA07DF" w:rsidRDefault="00313DA1" w:rsidP="00313DA1">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1307E5A5" w14:textId="77777777" w:rsidR="00313DA1" w:rsidRPr="00EA07DF" w:rsidRDefault="00313DA1" w:rsidP="00313DA1">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Service Engineering and Management</w:t>
      </w:r>
    </w:p>
    <w:p w14:paraId="3101AD2E" w14:textId="77777777" w:rsidR="00313DA1" w:rsidRPr="00EA07DF" w:rsidRDefault="00313DA1" w:rsidP="00313DA1">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sz w:val="28"/>
          <w:szCs w:val="28"/>
        </w:rPr>
        <w:t>(EMG199R)</w:t>
      </w:r>
    </w:p>
    <w:p w14:paraId="285D8711"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27136A59"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b/>
          <w:bCs/>
          <w:color w:val="212121"/>
        </w:rPr>
        <w:t> </w:t>
      </w:r>
    </w:p>
    <w:p w14:paraId="2EE3A3A3" w14:textId="77777777" w:rsidR="00313DA1" w:rsidRPr="00EA07DF" w:rsidRDefault="00313DA1" w:rsidP="00313DA1">
      <w:pPr>
        <w:spacing w:line="480" w:lineRule="auto"/>
        <w:jc w:val="center"/>
        <w:rPr>
          <w:rFonts w:ascii="Times New Roman" w:eastAsia="Times New Roman" w:hAnsi="Times New Roman" w:cs="Times New Roman"/>
        </w:rPr>
      </w:pPr>
      <w:proofErr w:type="spellStart"/>
      <w:r w:rsidRPr="00EA07DF">
        <w:rPr>
          <w:rFonts w:ascii="Times New Roman" w:eastAsia="Times New Roman" w:hAnsi="Times New Roman" w:cs="Times New Roman"/>
          <w:b/>
          <w:bCs/>
          <w:color w:val="212121"/>
          <w:sz w:val="28"/>
          <w:szCs w:val="28"/>
        </w:rPr>
        <w:t>Mapúa</w:t>
      </w:r>
      <w:proofErr w:type="spellEnd"/>
      <w:r w:rsidRPr="00EA07DF">
        <w:rPr>
          <w:rFonts w:ascii="Times New Roman" w:eastAsia="Times New Roman" w:hAnsi="Times New Roman" w:cs="Times New Roman"/>
          <w:b/>
          <w:bCs/>
          <w:color w:val="212121"/>
          <w:sz w:val="28"/>
          <w:szCs w:val="28"/>
        </w:rPr>
        <w:t xml:space="preserve"> University</w:t>
      </w:r>
    </w:p>
    <w:p w14:paraId="6E096CBE" w14:textId="77777777" w:rsidR="00313DA1" w:rsidRPr="00EA07DF" w:rsidRDefault="00313DA1" w:rsidP="00313DA1">
      <w:pPr>
        <w:spacing w:line="480" w:lineRule="auto"/>
        <w:jc w:val="center"/>
        <w:rPr>
          <w:rFonts w:ascii="Times New Roman" w:eastAsia="Times New Roman" w:hAnsi="Times New Roman" w:cs="Times New Roman"/>
          <w:b/>
          <w:bCs/>
          <w:color w:val="212121"/>
          <w:sz w:val="28"/>
          <w:szCs w:val="28"/>
        </w:rPr>
      </w:pPr>
      <w:r w:rsidRPr="00EA07DF">
        <w:rPr>
          <w:rFonts w:ascii="Times New Roman" w:eastAsia="Times New Roman" w:hAnsi="Times New Roman" w:cs="Times New Roman"/>
          <w:b/>
          <w:bCs/>
          <w:color w:val="212121"/>
          <w:sz w:val="28"/>
          <w:szCs w:val="28"/>
        </w:rPr>
        <w:t>April 2022</w:t>
      </w:r>
    </w:p>
    <w:p w14:paraId="7A9DAEA1" w14:textId="77777777" w:rsidR="00313DA1" w:rsidRPr="00EA07DF" w:rsidRDefault="00313DA1" w:rsidP="00313DA1">
      <w:pPr>
        <w:spacing w:line="480" w:lineRule="auto"/>
        <w:rPr>
          <w:rFonts w:ascii="Times New Roman" w:eastAsia="Times New Roman" w:hAnsi="Times New Roman" w:cs="Times New Roman"/>
        </w:rPr>
      </w:pPr>
    </w:p>
    <w:p w14:paraId="0E414F33" w14:textId="77777777" w:rsidR="00313DA1" w:rsidRPr="00EA07DF" w:rsidRDefault="00313DA1" w:rsidP="00313DA1">
      <w:pPr>
        <w:spacing w:line="480" w:lineRule="auto"/>
        <w:jc w:val="center"/>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lastRenderedPageBreak/>
        <w:t>Introduction</w:t>
      </w:r>
    </w:p>
    <w:p w14:paraId="7A8822FA" w14:textId="77777777" w:rsidR="00313DA1" w:rsidRPr="00EA07DF" w:rsidRDefault="00313DA1" w:rsidP="00313DA1">
      <w:pPr>
        <w:spacing w:line="480" w:lineRule="auto"/>
        <w:jc w:val="center"/>
        <w:rPr>
          <w:rFonts w:ascii="Times New Roman" w:eastAsia="Times New Roman" w:hAnsi="Times New Roman" w:cs="Times New Roman"/>
        </w:rPr>
      </w:pPr>
    </w:p>
    <w:p w14:paraId="53B2CDA6" w14:textId="77777777" w:rsidR="00313DA1" w:rsidRPr="00EA07DF"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The Coronavirus pandemic has hit all countries worldwide (Liu et al., 2020). Since the announcement of the World Health Organization of the global pandemic back on March 11, 2020, all countries, including the Philippines, have placed strict measures to curb the spread of this virus, from the mandatory wearing of face masks, strict social distancing, the rapid development of vaccines, limitations to transportation, strict curfews, and the implementation of compulsory remote work in all industries (</w:t>
      </w:r>
      <w:proofErr w:type="spellStart"/>
      <w:r w:rsidRPr="00EA07DF">
        <w:rPr>
          <w:rFonts w:ascii="Times New Roman" w:eastAsia="Times New Roman" w:hAnsi="Times New Roman" w:cs="Times New Roman"/>
          <w:color w:val="212121"/>
        </w:rPr>
        <w:t>Oneyaka</w:t>
      </w:r>
      <w:proofErr w:type="spellEnd"/>
      <w:r w:rsidRPr="00EA07DF">
        <w:rPr>
          <w:rFonts w:ascii="Times New Roman" w:eastAsia="Times New Roman" w:hAnsi="Times New Roman" w:cs="Times New Roman"/>
          <w:color w:val="212121"/>
        </w:rPr>
        <w:t xml:space="preserve"> et al., 2020). In response to the announcement of the World Health Organization recognizing Covid-19 as a pandemic, the National Government of the Philippines, on March 16, 2020, has placed the whole of Luzon Island under strict quarantine to avoid the further spread of the virus to the neighboring islands. (Vallejo &amp; Ong 2020). This mandatory lockdown has forced all organizations in Luzon to let their employees work from home (Vallejo &amp; Ong 2020), thus keeping their organizations running while keeping their employees safe from the virus while also following government quarantine protocols. While the government initially intended this lockdown to be short-lived due to the negative economic impact of halting almost all forms of transportation(Zhang et al., 2022), this imposed lockdown has placed the island of Luzon in one of the world's longest Covid-19 lockdown(See, 2021). </w:t>
      </w:r>
    </w:p>
    <w:p w14:paraId="0D884AD3" w14:textId="77777777" w:rsidR="00313DA1" w:rsidRPr="00EA07DF" w:rsidRDefault="00313DA1" w:rsidP="00313DA1">
      <w:pPr>
        <w:spacing w:line="480" w:lineRule="auto"/>
        <w:ind w:firstLine="720"/>
        <w:rPr>
          <w:rFonts w:ascii="Times New Roman" w:eastAsia="Times New Roman" w:hAnsi="Times New Roman" w:cs="Times New Roman"/>
        </w:rPr>
      </w:pPr>
    </w:p>
    <w:p w14:paraId="40AB3B3F" w14:textId="77777777" w:rsidR="00313DA1" w:rsidRPr="00EA07DF"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This pandemic forced organizations of all sizes in Luzon and in the whole Philippines to invest vast amounts of their resources on training, equipment, and manpower to improve and secure its IT capabilities to adapt to this very abrupt change due to the effects of the pandemic, </w:t>
      </w:r>
      <w:r w:rsidRPr="00EA07DF">
        <w:rPr>
          <w:rFonts w:ascii="Times New Roman" w:eastAsia="Times New Roman" w:hAnsi="Times New Roman" w:cs="Times New Roman"/>
          <w:color w:val="212121"/>
        </w:rPr>
        <w:lastRenderedPageBreak/>
        <w:t>this is evident in the sudden rise on communications and hardware spending compared to 2019 in the Philippines("Philippines - Information and Communications Technology", 2021). </w:t>
      </w:r>
    </w:p>
    <w:p w14:paraId="040CBB61" w14:textId="77777777" w:rsidR="00313DA1" w:rsidRPr="00EA07DF" w:rsidRDefault="00313DA1" w:rsidP="00313DA1">
      <w:pPr>
        <w:spacing w:line="480" w:lineRule="auto"/>
        <w:ind w:firstLine="720"/>
        <w:rPr>
          <w:rFonts w:ascii="Times New Roman" w:eastAsia="Times New Roman" w:hAnsi="Times New Roman" w:cs="Times New Roman"/>
        </w:rPr>
      </w:pPr>
    </w:p>
    <w:p w14:paraId="777D2365" w14:textId="77777777" w:rsidR="00313DA1" w:rsidRPr="00EA07DF"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As stated by MBA </w:t>
      </w:r>
      <w:proofErr w:type="spellStart"/>
      <w:r w:rsidRPr="00EA07DF">
        <w:rPr>
          <w:rFonts w:ascii="Times New Roman" w:eastAsia="Times New Roman" w:hAnsi="Times New Roman" w:cs="Times New Roman"/>
          <w:color w:val="212121"/>
        </w:rPr>
        <w:t>Skool</w:t>
      </w:r>
      <w:proofErr w:type="spellEnd"/>
      <w:r w:rsidRPr="00EA07DF">
        <w:rPr>
          <w:rFonts w:ascii="Times New Roman" w:eastAsia="Times New Roman" w:hAnsi="Times New Roman" w:cs="Times New Roman"/>
          <w:color w:val="212121"/>
        </w:rPr>
        <w:t xml:space="preserve"> Team (2020) Work from home is described as a notion in which employees may carry out their responsibilities from their residences rather than commuting to their workplace. Employees may do their jobs from the comfort of their residences with the help of technology pre-approved by their respective organizations, including video conferencing programs for their meetings, instant messaging tools for contact with their co-workers, office productivity software and customer relationship management software. While this Work-From-Home arrangement has been in use before the COVID-19 outbreak, this was only applied to a very few employees before the pandemic, with only 20% of employees whose jobs could be done remotely work from home (Parker et al., 2020).</w:t>
      </w:r>
    </w:p>
    <w:p w14:paraId="16C3CB83" w14:textId="77777777" w:rsidR="00313DA1" w:rsidRPr="00EA07DF" w:rsidRDefault="00313DA1" w:rsidP="00313DA1">
      <w:pPr>
        <w:spacing w:line="480" w:lineRule="auto"/>
        <w:ind w:firstLine="720"/>
        <w:rPr>
          <w:rFonts w:ascii="Times New Roman" w:eastAsia="Times New Roman" w:hAnsi="Times New Roman" w:cs="Times New Roman"/>
        </w:rPr>
      </w:pPr>
    </w:p>
    <w:p w14:paraId="706310C4" w14:textId="77777777" w:rsidR="00313DA1" w:rsidRPr="00EA07DF" w:rsidRDefault="00313DA1" w:rsidP="00313DA1">
      <w:pPr>
        <w:spacing w:line="480" w:lineRule="auto"/>
        <w:ind w:firstLine="720"/>
        <w:rPr>
          <w:rFonts w:ascii="Times New Roman" w:eastAsia="Times New Roman" w:hAnsi="Times New Roman" w:cs="Times New Roman"/>
        </w:rPr>
      </w:pPr>
      <w:r w:rsidRPr="00EA07DF">
        <w:rPr>
          <w:rFonts w:ascii="Times New Roman" w:eastAsia="Times New Roman" w:hAnsi="Times New Roman" w:cs="Times New Roman"/>
          <w:color w:val="212121"/>
        </w:rPr>
        <w:t>While the work from home setup before the pandemic was only optional, this pandemic has forced organizations to adapt work-from-home, regardless of their industry, current business situation and/or geographical location and whether their respective organizations are in urban or rural areas they must fully or partially adapt remote work to keep their employees safe from covid infection, only allowing essential employees to work on-site (Macaraeg, 2020). To keep employees productive even when working remotely, companies must ensure that they have the proper telecommunication skills training, equipment, digital infrastructure and management support (</w:t>
      </w:r>
      <w:proofErr w:type="spellStart"/>
      <w:r w:rsidRPr="00EA07DF">
        <w:rPr>
          <w:rFonts w:ascii="Times New Roman" w:eastAsia="Times New Roman" w:hAnsi="Times New Roman" w:cs="Times New Roman"/>
          <w:color w:val="212121"/>
        </w:rPr>
        <w:t>Afrianty</w:t>
      </w:r>
      <w:proofErr w:type="spellEnd"/>
      <w:r w:rsidRPr="00EA07DF">
        <w:rPr>
          <w:rFonts w:ascii="Times New Roman" w:eastAsia="Times New Roman" w:hAnsi="Times New Roman" w:cs="Times New Roman"/>
          <w:color w:val="212121"/>
        </w:rPr>
        <w:t xml:space="preserve"> et al., 2022). Keeping ICT accessibility during implementation of remote work is integral for the survival of organizations even in rural areas. While generally, rural areas have improved their access to services, employment, education, and housing during the past years, </w:t>
      </w:r>
      <w:r w:rsidRPr="00EA07DF">
        <w:rPr>
          <w:rFonts w:ascii="Times New Roman" w:eastAsia="Times New Roman" w:hAnsi="Times New Roman" w:cs="Times New Roman"/>
          <w:color w:val="212121"/>
        </w:rPr>
        <w:lastRenderedPageBreak/>
        <w:t>rural areas still have problems regarding education and poverty (Salinas &amp; Sanchez, 2009). In the Philippines, around 52% of people still live in rural areas (The World Bank, 2022). Rural areas still lag far behind their urban counterparts in developing technological adaptations and educational systems (Salinas &amp; Sanchez, 2009), which are important factors for employees productivity in remote work.</w:t>
      </w:r>
    </w:p>
    <w:p w14:paraId="2387278A" w14:textId="77777777" w:rsidR="00313DA1" w:rsidRPr="0042572B" w:rsidRDefault="00313DA1" w:rsidP="00313DA1">
      <w:pPr>
        <w:spacing w:line="480" w:lineRule="auto"/>
        <w:rPr>
          <w:rFonts w:ascii="Times New Roman" w:eastAsia="Times New Roman" w:hAnsi="Times New Roman" w:cs="Times New Roman"/>
          <w:b/>
          <w:bCs/>
        </w:rPr>
      </w:pPr>
    </w:p>
    <w:p w14:paraId="1304A82F" w14:textId="77777777" w:rsidR="00313DA1"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Based on a previous study on worker productivity in work-from-home arrangements by Ramos and </w:t>
      </w:r>
      <w:proofErr w:type="spellStart"/>
      <w:r w:rsidRPr="00EA07DF">
        <w:rPr>
          <w:rFonts w:ascii="Times New Roman" w:eastAsia="Times New Roman" w:hAnsi="Times New Roman" w:cs="Times New Roman"/>
          <w:color w:val="212121"/>
        </w:rPr>
        <w:t>Prasetyo</w:t>
      </w:r>
      <w:proofErr w:type="spellEnd"/>
      <w:r w:rsidRPr="00EA07DF">
        <w:rPr>
          <w:rFonts w:ascii="Times New Roman" w:eastAsia="Times New Roman" w:hAnsi="Times New Roman" w:cs="Times New Roman"/>
          <w:color w:val="212121"/>
        </w:rPr>
        <w:t xml:space="preserve"> (2020), "Work-From-Home Factors" such as comfort levels in their home office, self-scheduled work time, avoiding commute, avoiding distracting co-workers and balancing house-work had a positive effect on employee productivity and job satisfaction.</w:t>
      </w:r>
    </w:p>
    <w:p w14:paraId="34B4DEC1" w14:textId="77777777" w:rsidR="00313DA1" w:rsidRPr="00EA07DF" w:rsidRDefault="00313DA1" w:rsidP="00313DA1">
      <w:pPr>
        <w:spacing w:line="480" w:lineRule="auto"/>
        <w:ind w:firstLine="720"/>
        <w:rPr>
          <w:rFonts w:ascii="Times New Roman" w:eastAsia="Times New Roman" w:hAnsi="Times New Roman" w:cs="Times New Roman"/>
          <w:color w:val="212121"/>
        </w:rPr>
      </w:pPr>
    </w:p>
    <w:p w14:paraId="19D25720" w14:textId="77777777" w:rsidR="00313DA1"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While largely the current work from home setup was a derivative of negative circumstances, with approximately 30% of workers stating that their career and family life had suffered (</w:t>
      </w: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et al.,2021), a lot of unintended positive outcomes from this new work set-up have arisen, such as reduced stress and increased work performance due to non-participation of workers in commuting from their homes to their places of work (Beck &amp; </w:t>
      </w:r>
      <w:proofErr w:type="spellStart"/>
      <w:r w:rsidRPr="00EA07DF">
        <w:rPr>
          <w:rFonts w:ascii="Times New Roman" w:eastAsia="Times New Roman" w:hAnsi="Times New Roman" w:cs="Times New Roman"/>
          <w:color w:val="212121"/>
        </w:rPr>
        <w:t>Heshner</w:t>
      </w:r>
      <w:proofErr w:type="spellEnd"/>
      <w:r w:rsidRPr="00EA07DF">
        <w:rPr>
          <w:rFonts w:ascii="Times New Roman" w:eastAsia="Times New Roman" w:hAnsi="Times New Roman" w:cs="Times New Roman"/>
          <w:color w:val="212121"/>
        </w:rPr>
        <w:t>, 2021), also 10% reported that their work had improved and 13% reported that their personal lives had improved(</w:t>
      </w: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et al.,2021). </w:t>
      </w:r>
    </w:p>
    <w:p w14:paraId="35652544" w14:textId="77777777" w:rsidR="00313DA1" w:rsidRPr="00EA07DF" w:rsidRDefault="00313DA1" w:rsidP="00313DA1">
      <w:pPr>
        <w:spacing w:line="480" w:lineRule="auto"/>
        <w:ind w:firstLine="720"/>
        <w:rPr>
          <w:rFonts w:ascii="Times New Roman" w:eastAsia="Times New Roman" w:hAnsi="Times New Roman" w:cs="Times New Roman"/>
          <w:color w:val="212121"/>
        </w:rPr>
      </w:pPr>
    </w:p>
    <w:p w14:paraId="045375DA" w14:textId="77777777" w:rsidR="00313DA1" w:rsidRPr="00EA07DF"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According to Ma and Ye (2019), commuting distance between work and home is directly proportional with the number of absent days for both health and other reasons</w:t>
      </w:r>
      <w:r>
        <w:rPr>
          <w:rFonts w:ascii="Times New Roman" w:eastAsia="Times New Roman" w:hAnsi="Times New Roman" w:cs="Times New Roman"/>
          <w:color w:val="212121"/>
        </w:rPr>
        <w:t>,</w:t>
      </w:r>
      <w:r w:rsidRPr="00EA07DF">
        <w:rPr>
          <w:rFonts w:ascii="Times New Roman" w:eastAsia="Times New Roman" w:hAnsi="Times New Roman" w:cs="Times New Roman"/>
          <w:color w:val="212121"/>
        </w:rPr>
        <w:t xml:space="preserve"> thus short-distance commuters are more productive in their work than their long-distance travel and long commuting time counterparts. Thus, their study proved that lesser commute times to work results </w:t>
      </w:r>
      <w:r w:rsidRPr="00EA07DF">
        <w:rPr>
          <w:rFonts w:ascii="Times New Roman" w:eastAsia="Times New Roman" w:hAnsi="Times New Roman" w:cs="Times New Roman"/>
          <w:color w:val="212121"/>
        </w:rPr>
        <w:lastRenderedPageBreak/>
        <w:t>in better-perceived employee performance. If the commute to work were removed and work-from-home setup was allowed, it can be assumed that it would provide a better impact on perceived employee productivity than on-site work. Part of these unintended consequences were because roads in urban cities where the majority of office workers live have low traffic speeds and high pedestrian traffic, the same cannot be said in rural areas where roads have high speed traffic and have small pedestrian traffic (</w:t>
      </w:r>
      <w:proofErr w:type="spellStart"/>
      <w:r w:rsidRPr="00EA07DF">
        <w:rPr>
          <w:rFonts w:ascii="Times New Roman" w:eastAsia="Times New Roman" w:hAnsi="Times New Roman" w:cs="Times New Roman"/>
          <w:color w:val="212121"/>
        </w:rPr>
        <w:t>Chodur</w:t>
      </w:r>
      <w:proofErr w:type="spellEnd"/>
      <w:r w:rsidRPr="00EA07DF">
        <w:rPr>
          <w:rFonts w:ascii="Times New Roman" w:eastAsia="Times New Roman" w:hAnsi="Times New Roman" w:cs="Times New Roman"/>
          <w:color w:val="212121"/>
        </w:rPr>
        <w:t xml:space="preserve"> et al., 2016). </w:t>
      </w:r>
    </w:p>
    <w:p w14:paraId="10DCDF00" w14:textId="77777777" w:rsidR="00313DA1" w:rsidRDefault="00313DA1" w:rsidP="00313DA1">
      <w:pPr>
        <w:spacing w:line="480" w:lineRule="auto"/>
        <w:rPr>
          <w:rFonts w:ascii="Times New Roman" w:eastAsia="Times New Roman" w:hAnsi="Times New Roman" w:cs="Times New Roman"/>
          <w:color w:val="212121"/>
        </w:rPr>
      </w:pPr>
    </w:p>
    <w:p w14:paraId="0463BC53" w14:textId="77777777" w:rsidR="00313DA1" w:rsidRPr="00EA07DF" w:rsidRDefault="00313DA1" w:rsidP="00313DA1">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i/>
          <w:iCs/>
          <w:color w:val="212121"/>
        </w:rPr>
        <w:tab/>
      </w:r>
      <w:r w:rsidRPr="00EA07DF">
        <w:rPr>
          <w:rFonts w:ascii="Times New Roman" w:eastAsia="Times New Roman" w:hAnsi="Times New Roman" w:cs="Times New Roman"/>
          <w:color w:val="212121"/>
        </w:rPr>
        <w:t xml:space="preserve">Based on research done by </w:t>
      </w:r>
      <w:proofErr w:type="spellStart"/>
      <w:r w:rsidRPr="00EA07DF">
        <w:rPr>
          <w:rFonts w:ascii="Times New Roman" w:eastAsia="Times New Roman" w:hAnsi="Times New Roman" w:cs="Times New Roman"/>
          <w:color w:val="212121"/>
        </w:rPr>
        <w:t>Sadick</w:t>
      </w:r>
      <w:proofErr w:type="spellEnd"/>
      <w:r w:rsidRPr="00EA07DF">
        <w:rPr>
          <w:rFonts w:ascii="Times New Roman" w:eastAsia="Times New Roman" w:hAnsi="Times New Roman" w:cs="Times New Roman"/>
          <w:color w:val="212121"/>
        </w:rPr>
        <w:t xml:space="preserve"> et al. (2020), Indoor Environmental Quality (IEQ) factors such as office lighting, ventilation, thermal comfort, room acoustics, and privacy positively impacted the productivity of professionals in the workplace. Thus, improving the quality of employees' work environment both on-site and remotely would positively affect their job satisfaction and work productivity. </w:t>
      </w:r>
    </w:p>
    <w:p w14:paraId="013C6DE9" w14:textId="77777777" w:rsidR="00313DA1" w:rsidRDefault="00313DA1" w:rsidP="00313DA1">
      <w:pPr>
        <w:spacing w:line="480" w:lineRule="auto"/>
        <w:ind w:firstLine="720"/>
        <w:rPr>
          <w:rFonts w:ascii="Times New Roman" w:eastAsia="Times New Roman" w:hAnsi="Times New Roman" w:cs="Times New Roman"/>
          <w:b/>
          <w:bCs/>
          <w:i/>
          <w:iCs/>
          <w:color w:val="212121"/>
        </w:rPr>
      </w:pPr>
    </w:p>
    <w:p w14:paraId="06512823" w14:textId="77777777" w:rsidR="00313DA1"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According to a study done by </w:t>
      </w:r>
      <w:proofErr w:type="spellStart"/>
      <w:r w:rsidRPr="00EA07DF">
        <w:rPr>
          <w:rFonts w:ascii="Times New Roman" w:eastAsia="Times New Roman" w:hAnsi="Times New Roman" w:cs="Times New Roman"/>
          <w:color w:val="212121"/>
        </w:rPr>
        <w:t>Afrianty</w:t>
      </w:r>
      <w:proofErr w:type="spellEnd"/>
      <w:r w:rsidRPr="00EA07DF">
        <w:rPr>
          <w:rFonts w:ascii="Times New Roman" w:eastAsia="Times New Roman" w:hAnsi="Times New Roman" w:cs="Times New Roman"/>
          <w:color w:val="212121"/>
        </w:rPr>
        <w:t xml:space="preserve"> et al. (2022), it is emphasized that before implementing a work from home set-up, employers must provide strong digital orientation and digital training to employees to sufficiently build their digital capabilities to work effectively, but due to the sudden mandatory implantation of work-from-home, companies must train their employees digital skills while they are working remotely.</w:t>
      </w:r>
    </w:p>
    <w:p w14:paraId="727D8BCC" w14:textId="77777777" w:rsidR="00313DA1" w:rsidRPr="00EA07DF" w:rsidRDefault="00313DA1" w:rsidP="00313DA1">
      <w:pPr>
        <w:spacing w:line="480" w:lineRule="auto"/>
        <w:ind w:firstLine="720"/>
        <w:rPr>
          <w:rFonts w:ascii="Times New Roman" w:eastAsia="Times New Roman" w:hAnsi="Times New Roman" w:cs="Times New Roman"/>
          <w:color w:val="212121"/>
        </w:rPr>
      </w:pPr>
    </w:p>
    <w:p w14:paraId="55690894" w14:textId="77777777" w:rsidR="00313DA1" w:rsidRPr="00EA07DF"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 While anecdotal data suggests there are a lot of improvements that needed to be done in terms of improving our telecommunications infrastructure both in urban and rural areas, rural areas are far behind their urban counterparts in terms of telecommunications structure (Salinas &amp; Sanchez, 2009).  This is further emphasized in a case study done by Simpson et al. (2003), where </w:t>
      </w:r>
      <w:r w:rsidRPr="00EA07DF">
        <w:rPr>
          <w:rFonts w:ascii="Times New Roman" w:eastAsia="Times New Roman" w:hAnsi="Times New Roman" w:cs="Times New Roman"/>
          <w:color w:val="212121"/>
        </w:rPr>
        <w:lastRenderedPageBreak/>
        <w:t>they found out that while both urban and rural areas suffer telecommunication downtime, the significant distances between the residence of workers and the service centers and the unavailability of customer service in rural areas means that telecommunication issues are much more significant in a rural context. While city-based workers also experience these difficulties, centrally located support staff and locally available network service centers can generally resolve them fairly readily.</w:t>
      </w:r>
    </w:p>
    <w:p w14:paraId="397AECE8" w14:textId="77777777" w:rsidR="00313DA1" w:rsidRPr="00EA07DF" w:rsidRDefault="00313DA1" w:rsidP="00313DA1">
      <w:pPr>
        <w:spacing w:line="480" w:lineRule="auto"/>
        <w:ind w:firstLine="720"/>
        <w:rPr>
          <w:rFonts w:ascii="Times New Roman" w:eastAsia="Times New Roman" w:hAnsi="Times New Roman" w:cs="Times New Roman"/>
          <w:color w:val="212121"/>
        </w:rPr>
      </w:pPr>
    </w:p>
    <w:p w14:paraId="3BDF63A3" w14:textId="77777777" w:rsidR="00313DA1" w:rsidRPr="00EA07DF"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Studies have shown that the health of workers is a significant factor in employee productivity. According to a study done by Oakman et al. (2020), there are several factors that affect both the mental health and physical health of employees in the workplace. These factors are; the amount of organizational aid available to workers, the amount of colleague support, the amount of social interaction (outside of their company duties), and the amount of work-family conflict. These factors all had a substantial effect on health outcomes. The study also found out that when women worked from home, they were less likely to have better health outcomes both mentally and physically. In order to optimize the influence of WFH on employee health, more critical and comprehensive system factors must be included in the optimization process. </w:t>
      </w:r>
    </w:p>
    <w:p w14:paraId="03FE3883" w14:textId="77777777" w:rsidR="00313DA1" w:rsidRPr="00EA07DF" w:rsidRDefault="00313DA1" w:rsidP="00313DA1">
      <w:pPr>
        <w:spacing w:line="480" w:lineRule="auto"/>
        <w:rPr>
          <w:rFonts w:ascii="Times New Roman" w:eastAsia="Times New Roman" w:hAnsi="Times New Roman" w:cs="Times New Roman"/>
          <w:b/>
          <w:bCs/>
          <w:i/>
          <w:iCs/>
          <w:color w:val="212121"/>
        </w:rPr>
      </w:pPr>
    </w:p>
    <w:p w14:paraId="4ACABA54" w14:textId="77777777" w:rsidR="00313DA1" w:rsidRPr="00EA07DF" w:rsidRDefault="00313DA1" w:rsidP="00313DA1">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color w:val="212121"/>
        </w:rPr>
        <w:tab/>
        <w:t>According to a study conducted by Wu &amp; Chen (2020), information based work could be done electronically</w:t>
      </w:r>
      <w:r>
        <w:rPr>
          <w:rFonts w:ascii="Times New Roman" w:eastAsia="Times New Roman" w:hAnsi="Times New Roman" w:cs="Times New Roman"/>
          <w:color w:val="212121"/>
        </w:rPr>
        <w:t xml:space="preserve">, and </w:t>
      </w:r>
      <w:r w:rsidRPr="00EA07DF">
        <w:rPr>
          <w:rFonts w:ascii="Times New Roman" w:eastAsia="Times New Roman" w:hAnsi="Times New Roman" w:cs="Times New Roman"/>
          <w:color w:val="212121"/>
        </w:rPr>
        <w:t xml:space="preserve">productivity could be measured by considering both the major skills involved in the work of the employee and the tools used. </w:t>
      </w:r>
      <w:r>
        <w:rPr>
          <w:rFonts w:ascii="Times New Roman" w:eastAsia="Times New Roman" w:hAnsi="Times New Roman" w:cs="Times New Roman"/>
          <w:color w:val="212121"/>
        </w:rPr>
        <w:t xml:space="preserve">Different tasks productivity on different professions thus could be measured the same by categorizing it in </w:t>
      </w:r>
      <w:r w:rsidRPr="003B69E2">
        <w:rPr>
          <w:rFonts w:ascii="Times New Roman" w:eastAsia="Times New Roman" w:hAnsi="Times New Roman" w:cs="Times New Roman"/>
          <w:color w:val="212121"/>
        </w:rPr>
        <w:t>listening, speaking, reading, and writing using both traditional ways and electronic devices</w:t>
      </w:r>
      <w:r>
        <w:rPr>
          <w:rFonts w:ascii="Times New Roman" w:eastAsia="Times New Roman" w:hAnsi="Times New Roman" w:cs="Times New Roman"/>
          <w:color w:val="212121"/>
        </w:rPr>
        <w:t xml:space="preserve"> and could be evaluated using a five-point Likert Scale.</w:t>
      </w:r>
    </w:p>
    <w:p w14:paraId="5E5AFFF5" w14:textId="77777777" w:rsidR="00313DA1" w:rsidRPr="00EA07DF" w:rsidRDefault="00313DA1" w:rsidP="00313DA1">
      <w:pPr>
        <w:spacing w:line="480" w:lineRule="auto"/>
        <w:rPr>
          <w:rFonts w:ascii="Times New Roman" w:eastAsia="Times New Roman" w:hAnsi="Times New Roman" w:cs="Times New Roman"/>
        </w:rPr>
      </w:pPr>
    </w:p>
    <w:p w14:paraId="641A32DE" w14:textId="77777777" w:rsidR="00313DA1" w:rsidRPr="00EA07DF"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Most of the previous research shifted its focus on urban settings where respondents are generally located in urban residential areas. These researches focused on the impacts of various factors on employees productivity in work-from-home arrangements but omit discussions on the differences of the impacts on their rural and urban samples . While work-from-home arrangements gives the freedom to employees to work in the comfort of their own homes, there are major differences in urban and rural areas that might affect work productivity, such as distances of homes to support centers or lack of telecommunications infrastructure, which could potentially have a great impact on worker productivity and performance (Simpson et al., 2003).</w:t>
      </w:r>
    </w:p>
    <w:p w14:paraId="5C1E58D2" w14:textId="77777777" w:rsidR="00313DA1" w:rsidRPr="00EA07DF" w:rsidRDefault="00313DA1" w:rsidP="00313DA1">
      <w:pPr>
        <w:spacing w:line="480" w:lineRule="auto"/>
        <w:ind w:firstLine="720"/>
        <w:rPr>
          <w:rFonts w:ascii="Times New Roman" w:eastAsia="Times New Roman" w:hAnsi="Times New Roman" w:cs="Times New Roman"/>
          <w:color w:val="212121"/>
        </w:rPr>
      </w:pPr>
    </w:p>
    <w:p w14:paraId="134258E4" w14:textId="77777777" w:rsidR="00313DA1" w:rsidRPr="00313DA1" w:rsidRDefault="00313DA1" w:rsidP="00313DA1">
      <w:pPr>
        <w:spacing w:line="480" w:lineRule="auto"/>
        <w:ind w:firstLine="720"/>
        <w:jc w:val="both"/>
        <w:rPr>
          <w:rFonts w:ascii="Times New Roman" w:eastAsia="Times New Roman" w:hAnsi="Times New Roman" w:cs="Times New Roman"/>
          <w:color w:val="000000" w:themeColor="text1"/>
        </w:rPr>
      </w:pPr>
      <w:r w:rsidRPr="00313DA1">
        <w:rPr>
          <w:rFonts w:ascii="Times New Roman" w:eastAsia="Times New Roman" w:hAnsi="Times New Roman" w:cs="Times New Roman"/>
          <w:color w:val="000000" w:themeColor="text1"/>
        </w:rPr>
        <w:t>Based on previous studies and on the stated research gap, the researcher aims to achieve the following: 1. To determine which among the initial factors have significant effect on workers’ productivity in a work-from-home set-up in rural areas of Zambales; 2. To recommend some possible solutions to alleviate the impact of these factors to productivity of workers.</w:t>
      </w:r>
    </w:p>
    <w:p w14:paraId="7358EC2E" w14:textId="77777777" w:rsidR="00313DA1" w:rsidRDefault="00313DA1" w:rsidP="00313DA1">
      <w:pPr>
        <w:spacing w:line="480" w:lineRule="auto"/>
        <w:ind w:left="720"/>
        <w:rPr>
          <w:rFonts w:ascii="Times New Roman" w:eastAsia="Times New Roman" w:hAnsi="Times New Roman" w:cs="Times New Roman"/>
          <w:color w:val="212121"/>
        </w:rPr>
      </w:pPr>
    </w:p>
    <w:p w14:paraId="35699A3F" w14:textId="77777777" w:rsidR="00313DA1" w:rsidRPr="00EA07DF"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This study could assist organization management, employees, government policymakers, and future researchers in exploring the viability of remote work setups in rural areas. The management and administration of organizations utilizing work from home setting would have a clearer understanding of their workers doing remote work situated in rural areas as compared to workers residing in highly urbanized areas. This would help them utilize their resources more and help them come up with specialized plans for their workers.</w:t>
      </w:r>
    </w:p>
    <w:p w14:paraId="2F4F2E57" w14:textId="77777777" w:rsidR="00313DA1" w:rsidRPr="00EA07DF" w:rsidRDefault="00313DA1" w:rsidP="00313DA1">
      <w:pPr>
        <w:spacing w:line="480" w:lineRule="auto"/>
        <w:ind w:firstLine="720"/>
        <w:rPr>
          <w:rFonts w:ascii="Times New Roman" w:eastAsia="Times New Roman" w:hAnsi="Times New Roman" w:cs="Times New Roman"/>
        </w:rPr>
      </w:pPr>
    </w:p>
    <w:p w14:paraId="0BB19614" w14:textId="77777777" w:rsidR="00313DA1" w:rsidRPr="00EA07DF"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lastRenderedPageBreak/>
        <w:t>For employees working remotely in rural areas, the study could bring them awareness of the factors that would have a significant impact on their work. Thus, giving them the ability to pre-determine whether remote work is appropriate for them or not. For the policymakers, this study would guide them to identify the enablers of remote work in their respective areas and create policies to help ease the burden on the organization and its employees.</w:t>
      </w:r>
      <w:r>
        <w:rPr>
          <w:rFonts w:ascii="Times New Roman" w:eastAsia="Times New Roman" w:hAnsi="Times New Roman" w:cs="Times New Roman"/>
          <w:color w:val="212121"/>
        </w:rPr>
        <w:t xml:space="preserve"> </w:t>
      </w:r>
      <w:r w:rsidRPr="00EA07DF">
        <w:rPr>
          <w:rFonts w:ascii="Times New Roman" w:eastAsia="Times New Roman" w:hAnsi="Times New Roman" w:cs="Times New Roman"/>
          <w:color w:val="212121"/>
        </w:rPr>
        <w:t>Future researchers may utilize the relevant findings of this study in conducting similar research. </w:t>
      </w:r>
    </w:p>
    <w:p w14:paraId="36D721E8" w14:textId="77777777" w:rsidR="00313DA1" w:rsidRPr="00EA07DF" w:rsidRDefault="00313DA1" w:rsidP="00313DA1">
      <w:pPr>
        <w:spacing w:line="480" w:lineRule="auto"/>
        <w:rPr>
          <w:rFonts w:ascii="Times New Roman" w:eastAsia="Times New Roman" w:hAnsi="Times New Roman" w:cs="Times New Roman"/>
        </w:rPr>
      </w:pPr>
    </w:p>
    <w:p w14:paraId="763C944C" w14:textId="77777777" w:rsidR="00313DA1" w:rsidRPr="00EA07DF" w:rsidRDefault="00313DA1" w:rsidP="00313DA1">
      <w:pPr>
        <w:spacing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This research was mainly concerned with identifying the primary factors that influence the productivity of work-from-home workers during the COVID-19 pandemic in rural parts of Zambales, as well as developing feasible solutions that might mitigate the potential effect on their production. There are certain drawbacks to this research. The first drawback is the total number of responses that are used in this research. The second aspect to consider is the number of factors that the researchers identified that influence employee productivity might be incomplete. Finally, the research exclusively looks at workers who work in rural regions in the province of Zambales. Future studies may look at other factors that influence an employee's productivity and survey a larger number of workers in various rural regions around the Philippines.</w:t>
      </w:r>
    </w:p>
    <w:p w14:paraId="0D1231B5" w14:textId="77777777" w:rsidR="00313DA1" w:rsidRPr="00EA07DF" w:rsidRDefault="00313DA1" w:rsidP="00313DA1">
      <w:pPr>
        <w:spacing w:line="480" w:lineRule="auto"/>
        <w:ind w:firstLine="720"/>
        <w:rPr>
          <w:rFonts w:ascii="Times New Roman" w:eastAsia="Times New Roman" w:hAnsi="Times New Roman" w:cs="Times New Roman"/>
          <w:color w:val="212121"/>
        </w:rPr>
      </w:pPr>
    </w:p>
    <w:p w14:paraId="0E09973E" w14:textId="77777777" w:rsidR="00313DA1" w:rsidRPr="00EA07DF" w:rsidRDefault="00313DA1" w:rsidP="00313DA1">
      <w:pPr>
        <w:spacing w:line="480" w:lineRule="auto"/>
        <w:ind w:firstLine="720"/>
        <w:rPr>
          <w:rFonts w:ascii="Times New Roman" w:eastAsia="Times New Roman" w:hAnsi="Times New Roman" w:cs="Times New Roman"/>
          <w:color w:val="212121"/>
        </w:rPr>
      </w:pPr>
    </w:p>
    <w:p w14:paraId="20FBD8A0" w14:textId="77777777" w:rsidR="00313DA1" w:rsidRPr="00EA07DF" w:rsidRDefault="00313DA1" w:rsidP="00313DA1">
      <w:pPr>
        <w:spacing w:line="480" w:lineRule="auto"/>
        <w:ind w:firstLine="720"/>
        <w:rPr>
          <w:rFonts w:ascii="Times New Roman" w:eastAsia="Times New Roman" w:hAnsi="Times New Roman" w:cs="Times New Roman"/>
          <w:color w:val="212121"/>
        </w:rPr>
      </w:pPr>
    </w:p>
    <w:p w14:paraId="78B24751" w14:textId="77777777" w:rsidR="00313DA1" w:rsidRDefault="00313DA1" w:rsidP="00313DA1">
      <w:pPr>
        <w:spacing w:line="480" w:lineRule="auto"/>
        <w:rPr>
          <w:rFonts w:ascii="Times New Roman" w:eastAsia="Times New Roman" w:hAnsi="Times New Roman" w:cs="Times New Roman"/>
          <w:color w:val="212121"/>
        </w:rPr>
      </w:pPr>
    </w:p>
    <w:p w14:paraId="6A66DC6B" w14:textId="77777777" w:rsidR="00313DA1" w:rsidRPr="00EA07DF" w:rsidRDefault="00313DA1" w:rsidP="00313DA1">
      <w:pPr>
        <w:spacing w:line="480" w:lineRule="auto"/>
        <w:rPr>
          <w:rFonts w:ascii="Times New Roman" w:eastAsia="Times New Roman" w:hAnsi="Times New Roman" w:cs="Times New Roman"/>
          <w:color w:val="212121"/>
        </w:rPr>
      </w:pPr>
    </w:p>
    <w:p w14:paraId="0722E797" w14:textId="77777777" w:rsidR="00313DA1" w:rsidRPr="00EA07DF" w:rsidRDefault="00313DA1" w:rsidP="00313DA1">
      <w:pPr>
        <w:spacing w:line="480" w:lineRule="auto"/>
        <w:rPr>
          <w:rFonts w:ascii="Times New Roman" w:eastAsia="Times New Roman" w:hAnsi="Times New Roman" w:cs="Times New Roman"/>
          <w:color w:val="212121"/>
        </w:rPr>
      </w:pPr>
    </w:p>
    <w:p w14:paraId="611B42DA" w14:textId="77777777" w:rsidR="00313DA1" w:rsidRPr="00F24D33" w:rsidRDefault="00313DA1" w:rsidP="00313DA1">
      <w:pPr>
        <w:spacing w:line="480" w:lineRule="auto"/>
        <w:jc w:val="center"/>
        <w:rPr>
          <w:rFonts w:ascii="Times New Roman" w:eastAsia="Times New Roman" w:hAnsi="Times New Roman" w:cs="Times New Roman"/>
          <w:b/>
          <w:bCs/>
        </w:rPr>
      </w:pPr>
      <w:r w:rsidRPr="00F24D33">
        <w:rPr>
          <w:rFonts w:ascii="Times New Roman" w:eastAsia="Times New Roman" w:hAnsi="Times New Roman" w:cs="Times New Roman"/>
          <w:b/>
          <w:bCs/>
        </w:rPr>
        <w:lastRenderedPageBreak/>
        <w:t>Chapter 2</w:t>
      </w:r>
    </w:p>
    <w:p w14:paraId="6DE08B78" w14:textId="77777777" w:rsidR="00313DA1" w:rsidRDefault="00313DA1" w:rsidP="00313DA1">
      <w:pPr>
        <w:spacing w:line="480" w:lineRule="auto"/>
        <w:jc w:val="center"/>
        <w:rPr>
          <w:rFonts w:ascii="Times New Roman" w:eastAsia="Times New Roman" w:hAnsi="Times New Roman" w:cs="Times New Roman"/>
          <w:b/>
          <w:bCs/>
        </w:rPr>
      </w:pPr>
      <w:r w:rsidRPr="00F24D33">
        <w:rPr>
          <w:rFonts w:ascii="Times New Roman" w:eastAsia="Times New Roman" w:hAnsi="Times New Roman" w:cs="Times New Roman"/>
          <w:b/>
          <w:bCs/>
        </w:rPr>
        <w:t>Research Methodology</w:t>
      </w:r>
    </w:p>
    <w:p w14:paraId="5A537879" w14:textId="77777777" w:rsidR="00313DA1" w:rsidRPr="00F24D33" w:rsidRDefault="00313DA1" w:rsidP="00313DA1">
      <w:pPr>
        <w:spacing w:line="480" w:lineRule="auto"/>
        <w:jc w:val="center"/>
        <w:rPr>
          <w:rFonts w:ascii="Times New Roman" w:eastAsia="Times New Roman" w:hAnsi="Times New Roman" w:cs="Times New Roman"/>
          <w:b/>
          <w:bCs/>
        </w:rPr>
      </w:pPr>
    </w:p>
    <w:p w14:paraId="4F4199CA" w14:textId="77777777" w:rsidR="00313DA1" w:rsidRPr="00EA07DF" w:rsidRDefault="00313DA1" w:rsidP="00313DA1">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7A1DD199" wp14:editId="64FEDE3B">
                <wp:simplePos x="0" y="0"/>
                <wp:positionH relativeFrom="column">
                  <wp:posOffset>4514850</wp:posOffset>
                </wp:positionH>
                <wp:positionV relativeFrom="paragraph">
                  <wp:posOffset>289560</wp:posOffset>
                </wp:positionV>
                <wp:extent cx="1898650" cy="513677"/>
                <wp:effectExtent l="0" t="0" r="6350" b="0"/>
                <wp:wrapNone/>
                <wp:docPr id="24" name="Text Box 24"/>
                <wp:cNvGraphicFramePr/>
                <a:graphic xmlns:a="http://schemas.openxmlformats.org/drawingml/2006/main">
                  <a:graphicData uri="http://schemas.microsoft.com/office/word/2010/wordprocessingShape">
                    <wps:wsp>
                      <wps:cNvSpPr txBox="1"/>
                      <wps:spPr>
                        <a:xfrm>
                          <a:off x="0" y="0"/>
                          <a:ext cx="1898650" cy="513677"/>
                        </a:xfrm>
                        <a:prstGeom prst="rect">
                          <a:avLst/>
                        </a:prstGeom>
                        <a:solidFill>
                          <a:schemeClr val="lt1"/>
                        </a:solidFill>
                        <a:ln w="6350">
                          <a:noFill/>
                        </a:ln>
                      </wps:spPr>
                      <wps:txbx>
                        <w:txbxContent>
                          <w:p w14:paraId="0967458D" w14:textId="77777777" w:rsidR="00313DA1" w:rsidRPr="00F0311A" w:rsidRDefault="00313DA1" w:rsidP="00313DA1">
                            <w:pPr>
                              <w:jc w:val="center"/>
                              <w:rPr>
                                <w:rFonts w:ascii="Times New Roman" w:hAnsi="Times New Roman" w:cs="Times New Roman"/>
                                <w:lang w:val="en-US"/>
                              </w:rPr>
                            </w:pPr>
                            <w:r w:rsidRPr="00F0311A">
                              <w:rPr>
                                <w:rFonts w:ascii="Times New Roman" w:hAnsi="Times New Roman" w:cs="Times New Roman"/>
                                <w:lang w:val="en-US"/>
                              </w:rPr>
                              <w:t>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1DD199" id="_x0000_t202" coordsize="21600,21600" o:spt="202" path="m,l,21600r21600,l21600,xe">
                <v:stroke joinstyle="miter"/>
                <v:path gradientshapeok="t" o:connecttype="rect"/>
              </v:shapetype>
              <v:shape id="Text Box 24" o:spid="_x0000_s1026" type="#_x0000_t202" style="position:absolute;left:0;text-align:left;margin-left:355.5pt;margin-top:22.8pt;width:149.5pt;height:40.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" fillcolor="white [3201]" stroked="f" strokeweight=".5pt">
                <v:textbox>
                  <w:txbxContent>
                    <w:p w14:paraId="0967458D" w14:textId="77777777" w:rsidR="00313DA1" w:rsidRPr="00F0311A" w:rsidRDefault="00313DA1" w:rsidP="00313DA1">
                      <w:pPr>
                        <w:jc w:val="center"/>
                        <w:rPr>
                          <w:rFonts w:ascii="Times New Roman" w:hAnsi="Times New Roman" w:cs="Times New Roman"/>
                          <w:lang w:val="en-US"/>
                        </w:rPr>
                      </w:pPr>
                      <w:r w:rsidRPr="00F0311A">
                        <w:rPr>
                          <w:rFonts w:ascii="Times New Roman" w:hAnsi="Times New Roman" w:cs="Times New Roman"/>
                          <w:lang w:val="en-US"/>
                        </w:rPr>
                        <w:t>Dependent Variables</w:t>
                      </w:r>
                    </w:p>
                  </w:txbxContent>
                </v:textbox>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20A05CD2" wp14:editId="4315A088">
                <wp:simplePos x="0" y="0"/>
                <wp:positionH relativeFrom="column">
                  <wp:posOffset>95624</wp:posOffset>
                </wp:positionH>
                <wp:positionV relativeFrom="paragraph">
                  <wp:posOffset>340659</wp:posOffset>
                </wp:positionV>
                <wp:extent cx="1898650" cy="513677"/>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1898650" cy="513677"/>
                        </a:xfrm>
                        <a:prstGeom prst="rect">
                          <a:avLst/>
                        </a:prstGeom>
                        <a:solidFill>
                          <a:schemeClr val="lt1"/>
                        </a:solidFill>
                        <a:ln w="6350">
                          <a:noFill/>
                        </a:ln>
                      </wps:spPr>
                      <wps:txbx>
                        <w:txbxContent>
                          <w:p w14:paraId="59E3DE6E" w14:textId="77777777" w:rsidR="00313DA1" w:rsidRPr="00F0311A" w:rsidRDefault="00313DA1" w:rsidP="00313DA1">
                            <w:pPr>
                              <w:jc w:val="center"/>
                              <w:rPr>
                                <w:rFonts w:ascii="Times New Roman" w:hAnsi="Times New Roman" w:cs="Times New Roman"/>
                                <w:lang w:val="en-US"/>
                              </w:rPr>
                            </w:pPr>
                            <w:r w:rsidRPr="00F0311A">
                              <w:rPr>
                                <w:rFonts w:ascii="Times New Roman" w:hAnsi="Times New Roman" w:cs="Times New Roman"/>
                                <w:lang w:val="en-US"/>
                              </w:rPr>
                              <w:t>Productivity Factors/</w:t>
                            </w:r>
                          </w:p>
                          <w:p w14:paraId="15D9023F" w14:textId="77777777" w:rsidR="00313DA1" w:rsidRPr="00F0311A" w:rsidRDefault="00313DA1" w:rsidP="00313DA1">
                            <w:pPr>
                              <w:jc w:val="center"/>
                              <w:rPr>
                                <w:rFonts w:ascii="Times New Roman" w:hAnsi="Times New Roman" w:cs="Times New Roman"/>
                                <w:lang w:val="en-US"/>
                              </w:rPr>
                            </w:pPr>
                            <w:r w:rsidRPr="00F0311A">
                              <w:rPr>
                                <w:rFonts w:ascii="Times New Roman" w:hAnsi="Times New Roman" w:cs="Times New Roman"/>
                                <w:lang w:val="en-US"/>
                              </w:rP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A05CD2" id="Text Box 9" o:spid="_x0000_s1027" type="#_x0000_t202" style="position:absolute;left:0;text-align:left;margin-left:7.55pt;margin-top:26.8pt;width:149.5pt;height:40.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" fillcolor="white [3201]" stroked="f" strokeweight=".5pt">
                <v:textbox>
                  <w:txbxContent>
                    <w:p w14:paraId="59E3DE6E" w14:textId="77777777" w:rsidR="00313DA1" w:rsidRPr="00F0311A" w:rsidRDefault="00313DA1" w:rsidP="00313DA1">
                      <w:pPr>
                        <w:jc w:val="center"/>
                        <w:rPr>
                          <w:rFonts w:ascii="Times New Roman" w:hAnsi="Times New Roman" w:cs="Times New Roman"/>
                          <w:lang w:val="en-US"/>
                        </w:rPr>
                      </w:pPr>
                      <w:r w:rsidRPr="00F0311A">
                        <w:rPr>
                          <w:rFonts w:ascii="Times New Roman" w:hAnsi="Times New Roman" w:cs="Times New Roman"/>
                          <w:lang w:val="en-US"/>
                        </w:rPr>
                        <w:t>Productivity Factors/</w:t>
                      </w:r>
                    </w:p>
                    <w:p w14:paraId="15D9023F" w14:textId="77777777" w:rsidR="00313DA1" w:rsidRPr="00F0311A" w:rsidRDefault="00313DA1" w:rsidP="00313DA1">
                      <w:pPr>
                        <w:jc w:val="center"/>
                        <w:rPr>
                          <w:rFonts w:ascii="Times New Roman" w:hAnsi="Times New Roman" w:cs="Times New Roman"/>
                          <w:lang w:val="en-US"/>
                        </w:rPr>
                      </w:pPr>
                      <w:r w:rsidRPr="00F0311A">
                        <w:rPr>
                          <w:rFonts w:ascii="Times New Roman" w:hAnsi="Times New Roman" w:cs="Times New Roman"/>
                          <w:lang w:val="en-US"/>
                        </w:rPr>
                        <w:t>Independent Variables</w:t>
                      </w:r>
                    </w:p>
                  </w:txbxContent>
                </v:textbox>
              </v:shape>
            </w:pict>
          </mc:Fallback>
        </mc:AlternateContent>
      </w:r>
      <w:r w:rsidRPr="00EA07DF">
        <w:rPr>
          <w:rFonts w:ascii="Times New Roman" w:eastAsia="Times New Roman" w:hAnsi="Times New Roman" w:cs="Times New Roman"/>
          <w:b/>
          <w:bCs/>
          <w:color w:val="212121"/>
        </w:rPr>
        <w:t>Conceptual Framework</w:t>
      </w:r>
    </w:p>
    <w:p w14:paraId="22B5C070"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2FBC5CBF" wp14:editId="683ECEF8">
                <wp:simplePos x="0" y="0"/>
                <wp:positionH relativeFrom="column">
                  <wp:posOffset>2460737</wp:posOffset>
                </wp:positionH>
                <wp:positionV relativeFrom="paragraph">
                  <wp:posOffset>64583</wp:posOffset>
                </wp:positionV>
                <wp:extent cx="1898650" cy="304800"/>
                <wp:effectExtent l="0" t="0" r="6350" b="0"/>
                <wp:wrapNone/>
                <wp:docPr id="19" name="Text Box 19"/>
                <wp:cNvGraphicFramePr/>
                <a:graphic xmlns:a="http://schemas.openxmlformats.org/drawingml/2006/main">
                  <a:graphicData uri="http://schemas.microsoft.com/office/word/2010/wordprocessingShape">
                    <wps:wsp>
                      <wps:cNvSpPr txBox="1"/>
                      <wps:spPr>
                        <a:xfrm>
                          <a:off x="0" y="0"/>
                          <a:ext cx="1898650" cy="304800"/>
                        </a:xfrm>
                        <a:prstGeom prst="rect">
                          <a:avLst/>
                        </a:prstGeom>
                        <a:solidFill>
                          <a:schemeClr val="lt1"/>
                        </a:solidFill>
                        <a:ln w="6350">
                          <a:noFill/>
                        </a:ln>
                      </wps:spPr>
                      <wps:txbx>
                        <w:txbxContent>
                          <w:p w14:paraId="4137EE06" w14:textId="77777777" w:rsidR="00313DA1" w:rsidRPr="00F0311A" w:rsidRDefault="00313DA1" w:rsidP="00313DA1">
                            <w:pPr>
                              <w:jc w:val="center"/>
                              <w:rPr>
                                <w:rFonts w:ascii="Times New Roman" w:hAnsi="Times New Roman" w:cs="Times New Roman"/>
                                <w:lang w:val="en-US"/>
                              </w:rPr>
                            </w:pPr>
                            <w:r w:rsidRPr="00F0311A">
                              <w:rPr>
                                <w:rFonts w:ascii="Times New Roman" w:hAnsi="Times New Roman" w:cs="Times New Roman"/>
                                <w:lang w:val="en-US"/>
                              </w:rPr>
                              <w:t>Work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BC5CBF" id="Text Box 19" o:spid="_x0000_s1028" type="#_x0000_t202" style="position:absolute;margin-left:193.75pt;margin-top:5.1pt;width:149.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" fillcolor="white [3201]" stroked="f" strokeweight=".5pt">
                <v:textbox>
                  <w:txbxContent>
                    <w:p w14:paraId="4137EE06" w14:textId="77777777" w:rsidR="00313DA1" w:rsidRPr="00F0311A" w:rsidRDefault="00313DA1" w:rsidP="00313DA1">
                      <w:pPr>
                        <w:jc w:val="center"/>
                        <w:rPr>
                          <w:rFonts w:ascii="Times New Roman" w:hAnsi="Times New Roman" w:cs="Times New Roman"/>
                          <w:lang w:val="en-US"/>
                        </w:rPr>
                      </w:pPr>
                      <w:r w:rsidRPr="00F0311A">
                        <w:rPr>
                          <w:rFonts w:ascii="Times New Roman" w:hAnsi="Times New Roman" w:cs="Times New Roman"/>
                          <w:lang w:val="en-US"/>
                        </w:rPr>
                        <w:t>Work Arrangement</w:t>
                      </w:r>
                    </w:p>
                  </w:txbxContent>
                </v:textbox>
              </v:shape>
            </w:pict>
          </mc:Fallback>
        </mc:AlternateContent>
      </w:r>
    </w:p>
    <w:p w14:paraId="31A44B4D"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4C96FA27" wp14:editId="57077FE3">
                <wp:simplePos x="0" y="0"/>
                <wp:positionH relativeFrom="column">
                  <wp:posOffset>90535</wp:posOffset>
                </wp:positionH>
                <wp:positionV relativeFrom="paragraph">
                  <wp:posOffset>228293</wp:posOffset>
                </wp:positionV>
                <wp:extent cx="1898650" cy="6699564"/>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98650" cy="66995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B32C6E" w14:textId="77777777" w:rsidR="00313DA1" w:rsidRDefault="00313DA1" w:rsidP="00313DA1">
                            <w:pPr>
                              <w:rPr>
                                <w:lang w:val="en-US"/>
                              </w:rPr>
                            </w:pPr>
                          </w:p>
                          <w:p w14:paraId="09BC400C" w14:textId="77777777" w:rsidR="00313DA1" w:rsidRDefault="00313DA1" w:rsidP="00313DA1">
                            <w:pPr>
                              <w:rPr>
                                <w:lang w:val="en-US"/>
                              </w:rPr>
                            </w:pPr>
                          </w:p>
                          <w:p w14:paraId="15F1B5CC" w14:textId="77777777" w:rsidR="00313DA1" w:rsidRDefault="00313DA1" w:rsidP="00313DA1">
                            <w:pPr>
                              <w:rPr>
                                <w:lang w:val="en-US"/>
                              </w:rPr>
                            </w:pPr>
                          </w:p>
                          <w:p w14:paraId="74D817BE" w14:textId="77777777" w:rsidR="00313DA1" w:rsidRDefault="00313DA1" w:rsidP="00313DA1">
                            <w:pPr>
                              <w:rPr>
                                <w:lang w:val="en-US"/>
                              </w:rPr>
                            </w:pPr>
                          </w:p>
                          <w:p w14:paraId="2113BC8D" w14:textId="77777777" w:rsidR="00313DA1" w:rsidRDefault="00313DA1" w:rsidP="00313DA1">
                            <w:pPr>
                              <w:rPr>
                                <w:lang w:val="en-US"/>
                              </w:rPr>
                            </w:pPr>
                          </w:p>
                          <w:p w14:paraId="0D352FB0" w14:textId="77777777" w:rsidR="00313DA1" w:rsidRPr="000D19A5" w:rsidRDefault="00313DA1" w:rsidP="00313DA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6FA27" id="Rectangle 8" o:spid="_x0000_s1029" style="position:absolute;margin-left:7.15pt;margin-top:18pt;width:149.5pt;height: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" fillcolor="white [3201]" strokecolor="black [3213]" strokeweight="1pt">
                <v:textbox>
                  <w:txbxContent>
                    <w:p w14:paraId="19B32C6E" w14:textId="77777777" w:rsidR="00313DA1" w:rsidRDefault="00313DA1" w:rsidP="00313DA1">
                      <w:pPr>
                        <w:rPr>
                          <w:lang w:val="en-US"/>
                        </w:rPr>
                      </w:pPr>
                    </w:p>
                    <w:p w14:paraId="09BC400C" w14:textId="77777777" w:rsidR="00313DA1" w:rsidRDefault="00313DA1" w:rsidP="00313DA1">
                      <w:pPr>
                        <w:rPr>
                          <w:lang w:val="en-US"/>
                        </w:rPr>
                      </w:pPr>
                    </w:p>
                    <w:p w14:paraId="15F1B5CC" w14:textId="77777777" w:rsidR="00313DA1" w:rsidRDefault="00313DA1" w:rsidP="00313DA1">
                      <w:pPr>
                        <w:rPr>
                          <w:lang w:val="en-US"/>
                        </w:rPr>
                      </w:pPr>
                    </w:p>
                    <w:p w14:paraId="74D817BE" w14:textId="77777777" w:rsidR="00313DA1" w:rsidRDefault="00313DA1" w:rsidP="00313DA1">
                      <w:pPr>
                        <w:rPr>
                          <w:lang w:val="en-US"/>
                        </w:rPr>
                      </w:pPr>
                    </w:p>
                    <w:p w14:paraId="2113BC8D" w14:textId="77777777" w:rsidR="00313DA1" w:rsidRDefault="00313DA1" w:rsidP="00313DA1">
                      <w:pPr>
                        <w:rPr>
                          <w:lang w:val="en-US"/>
                        </w:rPr>
                      </w:pPr>
                    </w:p>
                    <w:p w14:paraId="0D352FB0" w14:textId="77777777" w:rsidR="00313DA1" w:rsidRPr="000D19A5" w:rsidRDefault="00313DA1" w:rsidP="00313DA1">
                      <w:pPr>
                        <w:rPr>
                          <w:lang w:val="en-US"/>
                        </w:rPr>
                      </w:pPr>
                    </w:p>
                  </w:txbxContent>
                </v:textbox>
              </v:rect>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55C1F983" wp14:editId="0D8DEC76">
                <wp:simplePos x="0" y="0"/>
                <wp:positionH relativeFrom="column">
                  <wp:posOffset>135802</wp:posOffset>
                </wp:positionH>
                <wp:positionV relativeFrom="paragraph">
                  <wp:posOffset>300720</wp:posOffset>
                </wp:positionV>
                <wp:extent cx="1774092" cy="1421394"/>
                <wp:effectExtent l="0" t="0" r="17145" b="13970"/>
                <wp:wrapNone/>
                <wp:docPr id="14" name="Rounded Rectangle 14"/>
                <wp:cNvGraphicFramePr/>
                <a:graphic xmlns:a="http://schemas.openxmlformats.org/drawingml/2006/main">
                  <a:graphicData uri="http://schemas.microsoft.com/office/word/2010/wordprocessingShape">
                    <wps:wsp>
                      <wps:cNvSpPr/>
                      <wps:spPr>
                        <a:xfrm>
                          <a:off x="0" y="0"/>
                          <a:ext cx="1774092" cy="142139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732AD5" w14:textId="77777777" w:rsidR="00313DA1" w:rsidRPr="003D2C55" w:rsidRDefault="00313DA1" w:rsidP="00313DA1">
                            <w:pPr>
                              <w:rPr>
                                <w:rFonts w:ascii="Times" w:hAnsi="Times"/>
                                <w:color w:val="000000" w:themeColor="text1"/>
                                <w:sz w:val="22"/>
                                <w:szCs w:val="22"/>
                                <w:lang w:val="en-US"/>
                              </w:rPr>
                            </w:pPr>
                            <w:r w:rsidRPr="003D2C55">
                              <w:rPr>
                                <w:rFonts w:ascii="Times" w:hAnsi="Times"/>
                                <w:color w:val="000000" w:themeColor="text1"/>
                                <w:sz w:val="22"/>
                                <w:szCs w:val="22"/>
                                <w:lang w:val="en-US"/>
                              </w:rPr>
                              <w:t>Environmental Factors</w:t>
                            </w:r>
                          </w:p>
                          <w:p w14:paraId="793F1A8C" w14:textId="77777777" w:rsidR="00313DA1" w:rsidRPr="003D2C55" w:rsidRDefault="00313DA1" w:rsidP="00313DA1">
                            <w:pPr>
                              <w:rPr>
                                <w:rFonts w:ascii="Times" w:hAnsi="Times"/>
                                <w:color w:val="000000" w:themeColor="text1"/>
                                <w:sz w:val="22"/>
                                <w:szCs w:val="22"/>
                                <w:lang w:val="en-US"/>
                              </w:rPr>
                            </w:pPr>
                          </w:p>
                          <w:p w14:paraId="04EA5FA7" w14:textId="77777777" w:rsidR="00313DA1" w:rsidRPr="003D2C55" w:rsidRDefault="00313DA1" w:rsidP="00313DA1">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Internet Connection</w:t>
                            </w:r>
                          </w:p>
                          <w:p w14:paraId="2E6447A3" w14:textId="77777777" w:rsidR="00313DA1" w:rsidRPr="003D2C55" w:rsidRDefault="00313DA1" w:rsidP="00313DA1">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Distractions</w:t>
                            </w:r>
                          </w:p>
                          <w:p w14:paraId="581CF402" w14:textId="77777777" w:rsidR="00313DA1" w:rsidRPr="003D2C55" w:rsidRDefault="00313DA1" w:rsidP="00313DA1">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Commute</w:t>
                            </w:r>
                          </w:p>
                          <w:p w14:paraId="69C9C89D" w14:textId="77777777" w:rsidR="00313DA1" w:rsidRPr="003D2C55" w:rsidRDefault="00313DA1" w:rsidP="00313DA1">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Work Environment Comfort</w:t>
                            </w:r>
                          </w:p>
                          <w:p w14:paraId="7D2231B5" w14:textId="77777777" w:rsidR="00313DA1" w:rsidRPr="003D2C55" w:rsidRDefault="00313DA1" w:rsidP="00313DA1">
                            <w:pPr>
                              <w:pStyle w:val="ListParagraph"/>
                              <w:ind w:left="360"/>
                              <w:rPr>
                                <w:rFonts w:ascii="Times" w:hAnsi="Times"/>
                                <w:color w:val="000000" w:themeColor="text1"/>
                                <w:sz w:val="22"/>
                                <w:szCs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C1F983" id="Rounded Rectangle 14" o:spid="_x0000_s1030" style="position:absolute;margin-left:10.7pt;margin-top:23.7pt;width:139.7pt;height:111.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" filled="f" strokecolor="black [3213]" strokeweight="1pt">
                <v:stroke joinstyle="miter"/>
                <v:textbox>
                  <w:txbxContent>
                    <w:p w14:paraId="4C732AD5" w14:textId="77777777" w:rsidR="00313DA1" w:rsidRPr="003D2C55" w:rsidRDefault="00313DA1" w:rsidP="00313DA1">
                      <w:pPr>
                        <w:rPr>
                          <w:rFonts w:ascii="Times" w:hAnsi="Times"/>
                          <w:color w:val="000000" w:themeColor="text1"/>
                          <w:sz w:val="22"/>
                          <w:szCs w:val="22"/>
                          <w:lang w:val="en-US"/>
                        </w:rPr>
                      </w:pPr>
                      <w:r w:rsidRPr="003D2C55">
                        <w:rPr>
                          <w:rFonts w:ascii="Times" w:hAnsi="Times"/>
                          <w:color w:val="000000" w:themeColor="text1"/>
                          <w:sz w:val="22"/>
                          <w:szCs w:val="22"/>
                          <w:lang w:val="en-US"/>
                        </w:rPr>
                        <w:t>Environmental Factors</w:t>
                      </w:r>
                    </w:p>
                    <w:p w14:paraId="793F1A8C" w14:textId="77777777" w:rsidR="00313DA1" w:rsidRPr="003D2C55" w:rsidRDefault="00313DA1" w:rsidP="00313DA1">
                      <w:pPr>
                        <w:rPr>
                          <w:rFonts w:ascii="Times" w:hAnsi="Times"/>
                          <w:color w:val="000000" w:themeColor="text1"/>
                          <w:sz w:val="22"/>
                          <w:szCs w:val="22"/>
                          <w:lang w:val="en-US"/>
                        </w:rPr>
                      </w:pPr>
                    </w:p>
                    <w:p w14:paraId="04EA5FA7" w14:textId="77777777" w:rsidR="00313DA1" w:rsidRPr="003D2C55" w:rsidRDefault="00313DA1" w:rsidP="00313DA1">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Internet Connection</w:t>
                      </w:r>
                    </w:p>
                    <w:p w14:paraId="2E6447A3" w14:textId="77777777" w:rsidR="00313DA1" w:rsidRPr="003D2C55" w:rsidRDefault="00313DA1" w:rsidP="00313DA1">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Distractions</w:t>
                      </w:r>
                    </w:p>
                    <w:p w14:paraId="581CF402" w14:textId="77777777" w:rsidR="00313DA1" w:rsidRPr="003D2C55" w:rsidRDefault="00313DA1" w:rsidP="00313DA1">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Commute</w:t>
                      </w:r>
                    </w:p>
                    <w:p w14:paraId="69C9C89D" w14:textId="77777777" w:rsidR="00313DA1" w:rsidRPr="003D2C55" w:rsidRDefault="00313DA1" w:rsidP="00313DA1">
                      <w:pPr>
                        <w:pStyle w:val="ListParagraph"/>
                        <w:numPr>
                          <w:ilvl w:val="0"/>
                          <w:numId w:val="3"/>
                        </w:numPr>
                        <w:rPr>
                          <w:rFonts w:ascii="Times" w:hAnsi="Times"/>
                          <w:color w:val="000000" w:themeColor="text1"/>
                          <w:sz w:val="22"/>
                          <w:szCs w:val="22"/>
                          <w:lang w:val="en-US"/>
                        </w:rPr>
                      </w:pPr>
                      <w:r w:rsidRPr="003D2C55">
                        <w:rPr>
                          <w:rFonts w:ascii="Times" w:hAnsi="Times"/>
                          <w:color w:val="000000" w:themeColor="text1"/>
                          <w:sz w:val="22"/>
                          <w:szCs w:val="22"/>
                          <w:lang w:val="en-US"/>
                        </w:rPr>
                        <w:t>Work Environment Comfort</w:t>
                      </w:r>
                    </w:p>
                    <w:p w14:paraId="7D2231B5" w14:textId="77777777" w:rsidR="00313DA1" w:rsidRPr="003D2C55" w:rsidRDefault="00313DA1" w:rsidP="00313DA1">
                      <w:pPr>
                        <w:pStyle w:val="ListParagraph"/>
                        <w:ind w:left="360"/>
                        <w:rPr>
                          <w:rFonts w:ascii="Times" w:hAnsi="Times"/>
                          <w:color w:val="000000" w:themeColor="text1"/>
                          <w:sz w:val="22"/>
                          <w:szCs w:val="22"/>
                          <w:lang w:val="en-US"/>
                        </w:rPr>
                      </w:pPr>
                    </w:p>
                  </w:txbxContent>
                </v:textbox>
              </v:roundrect>
            </w:pict>
          </mc:Fallback>
        </mc:AlternateContent>
      </w:r>
    </w:p>
    <w:p w14:paraId="06E98ECF" w14:textId="77777777" w:rsidR="00313DA1" w:rsidRPr="00EA07DF" w:rsidRDefault="00313DA1" w:rsidP="00313DA1">
      <w:pPr>
        <w:spacing w:line="480" w:lineRule="auto"/>
        <w:rPr>
          <w:rFonts w:ascii="Times New Roman" w:eastAsia="Times New Roman" w:hAnsi="Times New Roman" w:cs="Times New Roman"/>
        </w:rPr>
      </w:pPr>
    </w:p>
    <w:p w14:paraId="491859C4" w14:textId="77777777" w:rsidR="00313DA1" w:rsidRPr="00EA07DF" w:rsidRDefault="00313DA1" w:rsidP="00313DA1">
      <w:pPr>
        <w:spacing w:line="480" w:lineRule="auto"/>
        <w:rPr>
          <w:rFonts w:ascii="Times New Roman" w:eastAsia="Times New Roman" w:hAnsi="Times New Roman" w:cs="Times New Roman"/>
        </w:rPr>
      </w:pPr>
    </w:p>
    <w:p w14:paraId="46388161"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18B5247D" wp14:editId="78459D08">
                <wp:simplePos x="0" y="0"/>
                <wp:positionH relativeFrom="column">
                  <wp:posOffset>2466474</wp:posOffset>
                </wp:positionH>
                <wp:positionV relativeFrom="paragraph">
                  <wp:posOffset>285784</wp:posOffset>
                </wp:positionV>
                <wp:extent cx="1888490" cy="1470226"/>
                <wp:effectExtent l="0" t="0" r="16510" b="15875"/>
                <wp:wrapNone/>
                <wp:docPr id="16" name="Rectangle 16"/>
                <wp:cNvGraphicFramePr/>
                <a:graphic xmlns:a="http://schemas.openxmlformats.org/drawingml/2006/main">
                  <a:graphicData uri="http://schemas.microsoft.com/office/word/2010/wordprocessingShape">
                    <wps:wsp>
                      <wps:cNvSpPr/>
                      <wps:spPr>
                        <a:xfrm>
                          <a:off x="0" y="0"/>
                          <a:ext cx="1888490" cy="14702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D9E491" w14:textId="77777777" w:rsidR="00313DA1" w:rsidRPr="000D19A5" w:rsidRDefault="00313DA1" w:rsidP="00313DA1">
                            <w:pPr>
                              <w:jc w:val="center"/>
                              <w:rPr>
                                <w:color w:val="000000" w:themeColor="text1"/>
                                <w:lang w:val="en-US"/>
                              </w:rPr>
                            </w:pPr>
                            <w:r w:rsidRPr="000D19A5">
                              <w:rPr>
                                <w:color w:val="000000" w:themeColor="text1"/>
                                <w:lang w:val="en-US"/>
                              </w:rPr>
                              <w:t>W</w:t>
                            </w:r>
                            <w:r>
                              <w:rPr>
                                <w:color w:val="000000" w:themeColor="text1"/>
                                <w:lang w:val="en-US"/>
                              </w:rPr>
                              <w:t>ork-From-Home Arrangement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B5247D" id="Rectangle 16" o:spid="_x0000_s1031" style="position:absolute;margin-left:194.2pt;margin-top:22.5pt;width:148.7pt;height:11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" fillcolor="white [3212]" strokecolor="black [3213]" strokeweight="1pt">
                <v:textbox>
                  <w:txbxContent>
                    <w:p w14:paraId="23D9E491" w14:textId="77777777" w:rsidR="00313DA1" w:rsidRPr="000D19A5" w:rsidRDefault="00313DA1" w:rsidP="00313DA1">
                      <w:pPr>
                        <w:jc w:val="center"/>
                        <w:rPr>
                          <w:color w:val="000000" w:themeColor="text1"/>
                          <w:lang w:val="en-US"/>
                        </w:rPr>
                      </w:pPr>
                      <w:r w:rsidRPr="000D19A5">
                        <w:rPr>
                          <w:color w:val="000000" w:themeColor="text1"/>
                          <w:lang w:val="en-US"/>
                        </w:rPr>
                        <w:t>W</w:t>
                      </w:r>
                      <w:r>
                        <w:rPr>
                          <w:color w:val="000000" w:themeColor="text1"/>
                          <w:lang w:val="en-US"/>
                        </w:rPr>
                        <w:t>ork-From-Home Arrangement</w:t>
                      </w:r>
                    </w:p>
                  </w:txbxContent>
                </v:textbox>
              </v:rect>
            </w:pict>
          </mc:Fallback>
        </mc:AlternateContent>
      </w:r>
    </w:p>
    <w:p w14:paraId="00C84387" w14:textId="77777777" w:rsidR="00313DA1" w:rsidRPr="00EA07DF" w:rsidRDefault="00313DA1" w:rsidP="00313DA1">
      <w:pPr>
        <w:spacing w:line="480" w:lineRule="auto"/>
        <w:rPr>
          <w:rFonts w:ascii="Times New Roman" w:eastAsia="Times New Roman" w:hAnsi="Times New Roman" w:cs="Times New Roman"/>
        </w:rPr>
      </w:pPr>
    </w:p>
    <w:p w14:paraId="1DD34AFE"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21A64301" wp14:editId="02654406">
                <wp:simplePos x="0" y="0"/>
                <wp:positionH relativeFrom="column">
                  <wp:posOffset>135437</wp:posOffset>
                </wp:positionH>
                <wp:positionV relativeFrom="paragraph">
                  <wp:posOffset>43941</wp:posOffset>
                </wp:positionV>
                <wp:extent cx="1773555" cy="1376127"/>
                <wp:effectExtent l="0" t="0" r="17145" b="8255"/>
                <wp:wrapNone/>
                <wp:docPr id="25" name="Rounded Rectangle 25"/>
                <wp:cNvGraphicFramePr/>
                <a:graphic xmlns:a="http://schemas.openxmlformats.org/drawingml/2006/main">
                  <a:graphicData uri="http://schemas.microsoft.com/office/word/2010/wordprocessingShape">
                    <wps:wsp>
                      <wps:cNvSpPr/>
                      <wps:spPr>
                        <a:xfrm>
                          <a:off x="0" y="0"/>
                          <a:ext cx="1773555" cy="13761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2533B" w14:textId="77777777" w:rsidR="00313DA1" w:rsidRPr="003D2C55" w:rsidRDefault="00313DA1" w:rsidP="00313DA1">
                            <w:pPr>
                              <w:rPr>
                                <w:rFonts w:ascii="Times" w:hAnsi="Times"/>
                                <w:color w:val="000000" w:themeColor="text1"/>
                                <w:sz w:val="22"/>
                                <w:szCs w:val="22"/>
                                <w:lang w:val="en-US"/>
                              </w:rPr>
                            </w:pPr>
                            <w:r w:rsidRPr="003D2C55">
                              <w:rPr>
                                <w:rFonts w:ascii="Times" w:hAnsi="Times"/>
                                <w:color w:val="000000" w:themeColor="text1"/>
                                <w:sz w:val="22"/>
                                <w:szCs w:val="22"/>
                                <w:lang w:val="en-US"/>
                              </w:rPr>
                              <w:t>Personal Context Factors</w:t>
                            </w:r>
                          </w:p>
                          <w:p w14:paraId="34E0065B" w14:textId="77777777" w:rsidR="00313DA1" w:rsidRPr="003D2C55" w:rsidRDefault="00313DA1" w:rsidP="00313DA1">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Work-Life Balance</w:t>
                            </w:r>
                          </w:p>
                          <w:p w14:paraId="116097B8" w14:textId="77777777" w:rsidR="00313DA1" w:rsidRPr="003D2C55" w:rsidRDefault="00313DA1" w:rsidP="00313DA1">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Handling of Personal Responsibilities</w:t>
                            </w:r>
                          </w:p>
                          <w:p w14:paraId="41A92C56" w14:textId="77777777" w:rsidR="00313DA1" w:rsidRPr="003D2C55" w:rsidRDefault="00313DA1" w:rsidP="00313DA1">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Workload-Housework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A64301" id="Rounded Rectangle 25" o:spid="_x0000_s1032" style="position:absolute;margin-left:10.65pt;margin-top:3.45pt;width:139.65pt;height:108.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" filled="f" strokecolor="black [3213]" strokeweight="1pt">
                <v:stroke joinstyle="miter"/>
                <v:textbox>
                  <w:txbxContent>
                    <w:p w14:paraId="7922533B" w14:textId="77777777" w:rsidR="00313DA1" w:rsidRPr="003D2C55" w:rsidRDefault="00313DA1" w:rsidP="00313DA1">
                      <w:pPr>
                        <w:rPr>
                          <w:rFonts w:ascii="Times" w:hAnsi="Times"/>
                          <w:color w:val="000000" w:themeColor="text1"/>
                          <w:sz w:val="22"/>
                          <w:szCs w:val="22"/>
                          <w:lang w:val="en-US"/>
                        </w:rPr>
                      </w:pPr>
                      <w:r w:rsidRPr="003D2C55">
                        <w:rPr>
                          <w:rFonts w:ascii="Times" w:hAnsi="Times"/>
                          <w:color w:val="000000" w:themeColor="text1"/>
                          <w:sz w:val="22"/>
                          <w:szCs w:val="22"/>
                          <w:lang w:val="en-US"/>
                        </w:rPr>
                        <w:t>Personal Context Factors</w:t>
                      </w:r>
                    </w:p>
                    <w:p w14:paraId="34E0065B" w14:textId="77777777" w:rsidR="00313DA1" w:rsidRPr="003D2C55" w:rsidRDefault="00313DA1" w:rsidP="00313DA1">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Work-Life Balance</w:t>
                      </w:r>
                    </w:p>
                    <w:p w14:paraId="116097B8" w14:textId="77777777" w:rsidR="00313DA1" w:rsidRPr="003D2C55" w:rsidRDefault="00313DA1" w:rsidP="00313DA1">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Handling of Personal Responsibilities</w:t>
                      </w:r>
                    </w:p>
                    <w:p w14:paraId="41A92C56" w14:textId="77777777" w:rsidR="00313DA1" w:rsidRPr="003D2C55" w:rsidRDefault="00313DA1" w:rsidP="00313DA1">
                      <w:pPr>
                        <w:pStyle w:val="ListParagraph"/>
                        <w:numPr>
                          <w:ilvl w:val="0"/>
                          <w:numId w:val="4"/>
                        </w:numPr>
                        <w:rPr>
                          <w:rFonts w:ascii="Times" w:hAnsi="Times"/>
                          <w:color w:val="000000" w:themeColor="text1"/>
                          <w:sz w:val="22"/>
                          <w:szCs w:val="22"/>
                          <w:lang w:val="en-US"/>
                        </w:rPr>
                      </w:pPr>
                      <w:r w:rsidRPr="003D2C55">
                        <w:rPr>
                          <w:rFonts w:ascii="Times" w:hAnsi="Times"/>
                          <w:color w:val="000000" w:themeColor="text1"/>
                          <w:sz w:val="22"/>
                          <w:szCs w:val="22"/>
                          <w:lang w:val="en-US"/>
                        </w:rPr>
                        <w:t>Workload-Housework Balance</w:t>
                      </w:r>
                    </w:p>
                  </w:txbxContent>
                </v:textbox>
              </v:roundrect>
            </w:pict>
          </mc:Fallback>
        </mc:AlternateContent>
      </w:r>
    </w:p>
    <w:p w14:paraId="4DF0A78C"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01EF58AD" wp14:editId="562984B2">
                <wp:simplePos x="0" y="0"/>
                <wp:positionH relativeFrom="column">
                  <wp:posOffset>2023745</wp:posOffset>
                </wp:positionH>
                <wp:positionV relativeFrom="paragraph">
                  <wp:posOffset>2045970</wp:posOffset>
                </wp:positionV>
                <wp:extent cx="387985"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387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61FCB2" id="_x0000_t32" coordsize="21600,21600" o:spt="32" o:oned="t" path="m,l21600,21600e" filled="f">
                <v:path arrowok="t" fillok="f" o:connecttype="none"/>
                <o:lock v:ext="edit" shapetype="t"/>
              </v:shapetype>
              <v:shape id="Straight Arrow Connector 21" o:spid="_x0000_s1026" type="#_x0000_t32" style="position:absolute;margin-left:159.35pt;margin-top:161.1pt;width:30.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ZL5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" strokecolor="black [3200]" strokeweight=".5pt">
                <v:stroke endarrow="block" joinstyle="miter"/>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11D472B6" wp14:editId="1E4157FB">
                <wp:simplePos x="0" y="0"/>
                <wp:positionH relativeFrom="column">
                  <wp:posOffset>4725670</wp:posOffset>
                </wp:positionH>
                <wp:positionV relativeFrom="paragraph">
                  <wp:posOffset>241300</wp:posOffset>
                </wp:positionV>
                <wp:extent cx="1482090" cy="1991360"/>
                <wp:effectExtent l="0" t="0" r="16510" b="15240"/>
                <wp:wrapNone/>
                <wp:docPr id="18" name="Rectangle 18"/>
                <wp:cNvGraphicFramePr/>
                <a:graphic xmlns:a="http://schemas.openxmlformats.org/drawingml/2006/main">
                  <a:graphicData uri="http://schemas.microsoft.com/office/word/2010/wordprocessingShape">
                    <wps:wsp>
                      <wps:cNvSpPr/>
                      <wps:spPr>
                        <a:xfrm>
                          <a:off x="0" y="0"/>
                          <a:ext cx="1482090" cy="19913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6A574" w14:textId="77777777" w:rsidR="00313DA1" w:rsidRDefault="00313DA1" w:rsidP="00313DA1">
                            <w:pPr>
                              <w:jc w:val="center"/>
                              <w:rPr>
                                <w:color w:val="000000" w:themeColor="text1"/>
                                <w:lang w:val="en-US"/>
                              </w:rPr>
                            </w:pPr>
                            <w:r>
                              <w:rPr>
                                <w:color w:val="000000" w:themeColor="text1"/>
                                <w:lang w:val="en-US"/>
                              </w:rPr>
                              <w:t>Perceived</w:t>
                            </w:r>
                          </w:p>
                          <w:p w14:paraId="09D60E30" w14:textId="77777777" w:rsidR="00313DA1" w:rsidRDefault="00313DA1" w:rsidP="00313DA1">
                            <w:pPr>
                              <w:jc w:val="center"/>
                              <w:rPr>
                                <w:color w:val="000000" w:themeColor="text1"/>
                                <w:lang w:val="en-US"/>
                              </w:rPr>
                            </w:pPr>
                            <w:r>
                              <w:rPr>
                                <w:color w:val="000000" w:themeColor="text1"/>
                                <w:lang w:val="en-US"/>
                              </w:rPr>
                              <w:t>Productivity</w:t>
                            </w:r>
                          </w:p>
                          <w:p w14:paraId="73EB0001" w14:textId="77777777" w:rsidR="00313DA1" w:rsidRDefault="00313DA1" w:rsidP="00313DA1">
                            <w:pPr>
                              <w:jc w:val="center"/>
                              <w:rPr>
                                <w:color w:val="000000" w:themeColor="text1"/>
                                <w:lang w:val="en-US"/>
                              </w:rPr>
                            </w:pPr>
                          </w:p>
                          <w:p w14:paraId="196C2BE3" w14:textId="77777777" w:rsidR="00313DA1" w:rsidRDefault="00313DA1" w:rsidP="00313DA1">
                            <w:pPr>
                              <w:pStyle w:val="ListParagraph"/>
                              <w:numPr>
                                <w:ilvl w:val="0"/>
                                <w:numId w:val="8"/>
                              </w:numPr>
                              <w:rPr>
                                <w:color w:val="000000" w:themeColor="text1"/>
                                <w:lang w:val="en-US"/>
                              </w:rPr>
                            </w:pPr>
                            <w:r w:rsidRPr="003D2C55">
                              <w:rPr>
                                <w:color w:val="000000" w:themeColor="text1"/>
                                <w:lang w:val="en-US"/>
                              </w:rPr>
                              <w:t>Reading and Writing Tasks</w:t>
                            </w:r>
                          </w:p>
                          <w:p w14:paraId="65DC7150" w14:textId="77777777" w:rsidR="00313DA1" w:rsidRPr="003D2C55" w:rsidRDefault="00313DA1" w:rsidP="00313DA1">
                            <w:pPr>
                              <w:pStyle w:val="ListParagraph"/>
                              <w:ind w:left="360"/>
                              <w:rPr>
                                <w:color w:val="000000" w:themeColor="text1"/>
                                <w:lang w:val="en-US"/>
                              </w:rPr>
                            </w:pPr>
                          </w:p>
                          <w:p w14:paraId="54F3FFB3" w14:textId="77777777" w:rsidR="00313DA1" w:rsidRPr="003D2C55" w:rsidRDefault="00313DA1" w:rsidP="00313DA1">
                            <w:pPr>
                              <w:pStyle w:val="ListParagraph"/>
                              <w:numPr>
                                <w:ilvl w:val="0"/>
                                <w:numId w:val="8"/>
                              </w:numPr>
                              <w:rPr>
                                <w:color w:val="000000" w:themeColor="text1"/>
                                <w:lang w:val="en-US"/>
                              </w:rPr>
                            </w:pPr>
                            <w:r w:rsidRPr="003D2C55">
                              <w:rPr>
                                <w:color w:val="000000" w:themeColor="text1"/>
                                <w:lang w:val="en-US"/>
                              </w:rPr>
                              <w:t>Listening and Speaking Tasks</w:t>
                            </w:r>
                          </w:p>
                          <w:p w14:paraId="2FA5569C" w14:textId="77777777" w:rsidR="00313DA1" w:rsidRPr="007372A6" w:rsidRDefault="00313DA1" w:rsidP="00313DA1">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472B6" id="Rectangle 18" o:spid="_x0000_s1033" style="position:absolute;margin-left:372.1pt;margin-top:19pt;width:116.7pt;height:1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" fillcolor="white [3212]" strokecolor="black [3213]" strokeweight="1pt">
                <v:textbox>
                  <w:txbxContent>
                    <w:p w14:paraId="1216A574" w14:textId="77777777" w:rsidR="00313DA1" w:rsidRDefault="00313DA1" w:rsidP="00313DA1">
                      <w:pPr>
                        <w:jc w:val="center"/>
                        <w:rPr>
                          <w:color w:val="000000" w:themeColor="text1"/>
                          <w:lang w:val="en-US"/>
                        </w:rPr>
                      </w:pPr>
                      <w:r>
                        <w:rPr>
                          <w:color w:val="000000" w:themeColor="text1"/>
                          <w:lang w:val="en-US"/>
                        </w:rPr>
                        <w:t>Perceived</w:t>
                      </w:r>
                    </w:p>
                    <w:p w14:paraId="09D60E30" w14:textId="77777777" w:rsidR="00313DA1" w:rsidRDefault="00313DA1" w:rsidP="00313DA1">
                      <w:pPr>
                        <w:jc w:val="center"/>
                        <w:rPr>
                          <w:color w:val="000000" w:themeColor="text1"/>
                          <w:lang w:val="en-US"/>
                        </w:rPr>
                      </w:pPr>
                      <w:r>
                        <w:rPr>
                          <w:color w:val="000000" w:themeColor="text1"/>
                          <w:lang w:val="en-US"/>
                        </w:rPr>
                        <w:t>Productivity</w:t>
                      </w:r>
                    </w:p>
                    <w:p w14:paraId="73EB0001" w14:textId="77777777" w:rsidR="00313DA1" w:rsidRDefault="00313DA1" w:rsidP="00313DA1">
                      <w:pPr>
                        <w:jc w:val="center"/>
                        <w:rPr>
                          <w:color w:val="000000" w:themeColor="text1"/>
                          <w:lang w:val="en-US"/>
                        </w:rPr>
                      </w:pPr>
                    </w:p>
                    <w:p w14:paraId="196C2BE3" w14:textId="77777777" w:rsidR="00313DA1" w:rsidRDefault="00313DA1" w:rsidP="00313DA1">
                      <w:pPr>
                        <w:pStyle w:val="ListParagraph"/>
                        <w:numPr>
                          <w:ilvl w:val="0"/>
                          <w:numId w:val="8"/>
                        </w:numPr>
                        <w:rPr>
                          <w:color w:val="000000" w:themeColor="text1"/>
                          <w:lang w:val="en-US"/>
                        </w:rPr>
                      </w:pPr>
                      <w:r w:rsidRPr="003D2C55">
                        <w:rPr>
                          <w:color w:val="000000" w:themeColor="text1"/>
                          <w:lang w:val="en-US"/>
                        </w:rPr>
                        <w:t>Reading and Writing Tasks</w:t>
                      </w:r>
                    </w:p>
                    <w:p w14:paraId="65DC7150" w14:textId="77777777" w:rsidR="00313DA1" w:rsidRPr="003D2C55" w:rsidRDefault="00313DA1" w:rsidP="00313DA1">
                      <w:pPr>
                        <w:pStyle w:val="ListParagraph"/>
                        <w:ind w:left="360"/>
                        <w:rPr>
                          <w:color w:val="000000" w:themeColor="text1"/>
                          <w:lang w:val="en-US"/>
                        </w:rPr>
                      </w:pPr>
                    </w:p>
                    <w:p w14:paraId="54F3FFB3" w14:textId="77777777" w:rsidR="00313DA1" w:rsidRPr="003D2C55" w:rsidRDefault="00313DA1" w:rsidP="00313DA1">
                      <w:pPr>
                        <w:pStyle w:val="ListParagraph"/>
                        <w:numPr>
                          <w:ilvl w:val="0"/>
                          <w:numId w:val="8"/>
                        </w:numPr>
                        <w:rPr>
                          <w:color w:val="000000" w:themeColor="text1"/>
                          <w:lang w:val="en-US"/>
                        </w:rPr>
                      </w:pPr>
                      <w:r w:rsidRPr="003D2C55">
                        <w:rPr>
                          <w:color w:val="000000" w:themeColor="text1"/>
                          <w:lang w:val="en-US"/>
                        </w:rPr>
                        <w:t>Listening and Speaking Tasks</w:t>
                      </w:r>
                    </w:p>
                    <w:p w14:paraId="2FA5569C" w14:textId="77777777" w:rsidR="00313DA1" w:rsidRPr="007372A6" w:rsidRDefault="00313DA1" w:rsidP="00313DA1">
                      <w:pPr>
                        <w:rPr>
                          <w:color w:val="000000" w:themeColor="text1"/>
                          <w:lang w:val="en-US"/>
                        </w:rPr>
                      </w:pPr>
                    </w:p>
                  </w:txbxContent>
                </v:textbox>
              </v:rect>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4BD903F0" wp14:editId="5F78DA2A">
                <wp:simplePos x="0" y="0"/>
                <wp:positionH relativeFrom="column">
                  <wp:posOffset>2026285</wp:posOffset>
                </wp:positionH>
                <wp:positionV relativeFrom="paragraph">
                  <wp:posOffset>405130</wp:posOffset>
                </wp:positionV>
                <wp:extent cx="387985"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3879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3E220" id="Straight Arrow Connector 20" o:spid="_x0000_s1026" type="#_x0000_t32" style="position:absolute;margin-left:159.55pt;margin-top:31.9pt;width:30.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ZL5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" strokecolor="black [3200]" strokeweight=".5pt">
                <v:stroke endarrow="block" joinstyle="miter"/>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3A565E24" wp14:editId="1E665F9A">
                <wp:simplePos x="0" y="0"/>
                <wp:positionH relativeFrom="column">
                  <wp:posOffset>4354195</wp:posOffset>
                </wp:positionH>
                <wp:positionV relativeFrom="paragraph">
                  <wp:posOffset>1434465</wp:posOffset>
                </wp:positionV>
                <wp:extent cx="367030" cy="610235"/>
                <wp:effectExtent l="0" t="63500" r="0" b="24765"/>
                <wp:wrapNone/>
                <wp:docPr id="30" name="Elbow Connector 30"/>
                <wp:cNvGraphicFramePr/>
                <a:graphic xmlns:a="http://schemas.openxmlformats.org/drawingml/2006/main">
                  <a:graphicData uri="http://schemas.microsoft.com/office/word/2010/wordprocessingShape">
                    <wps:wsp>
                      <wps:cNvCnPr/>
                      <wps:spPr>
                        <a:xfrm flipV="1">
                          <a:off x="0" y="0"/>
                          <a:ext cx="367030" cy="6102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90CD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342.85pt;margin-top:112.95pt;width:28.9pt;height:48.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" strokecolor="black [3200]" strokeweight=".5pt">
                <v:stroke endarrow="block"/>
              </v:shape>
            </w:pict>
          </mc:Fallback>
        </mc:AlternateContent>
      </w:r>
      <w:r w:rsidRPr="00EA07DF">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586E4639" wp14:editId="1988EA27">
                <wp:simplePos x="0" y="0"/>
                <wp:positionH relativeFrom="column">
                  <wp:posOffset>4354195</wp:posOffset>
                </wp:positionH>
                <wp:positionV relativeFrom="paragraph">
                  <wp:posOffset>348047</wp:posOffset>
                </wp:positionV>
                <wp:extent cx="367530" cy="749508"/>
                <wp:effectExtent l="0" t="0" r="39370" b="76200"/>
                <wp:wrapNone/>
                <wp:docPr id="29" name="Elbow Connector 29"/>
                <wp:cNvGraphicFramePr/>
                <a:graphic xmlns:a="http://schemas.openxmlformats.org/drawingml/2006/main">
                  <a:graphicData uri="http://schemas.microsoft.com/office/word/2010/wordprocessingShape">
                    <wps:wsp>
                      <wps:cNvCnPr/>
                      <wps:spPr>
                        <a:xfrm>
                          <a:off x="0" y="0"/>
                          <a:ext cx="367530" cy="7495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D13D38" id="Elbow Connector 29" o:spid="_x0000_s1026" type="#_x0000_t34" style="position:absolute;margin-left:342.85pt;margin-top:27.4pt;width:28.95pt;height:5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" strokecolor="black [3200]" strokeweight=".5pt">
                <v:stroke endarrow="block"/>
              </v:shape>
            </w:pict>
          </mc:Fallback>
        </mc:AlternateContent>
      </w:r>
    </w:p>
    <w:p w14:paraId="245890D2" w14:textId="77777777" w:rsidR="00313DA1" w:rsidRPr="00EA07DF" w:rsidRDefault="00313DA1" w:rsidP="00313DA1">
      <w:pPr>
        <w:spacing w:line="480" w:lineRule="auto"/>
        <w:rPr>
          <w:rFonts w:ascii="Times New Roman" w:eastAsia="Times New Roman" w:hAnsi="Times New Roman" w:cs="Times New Roman"/>
        </w:rPr>
      </w:pPr>
    </w:p>
    <w:p w14:paraId="74B89A1C" w14:textId="77777777" w:rsidR="00313DA1" w:rsidRPr="00EA07DF" w:rsidRDefault="00313DA1" w:rsidP="00313DA1">
      <w:pPr>
        <w:spacing w:line="480" w:lineRule="auto"/>
        <w:rPr>
          <w:rFonts w:ascii="Times New Roman" w:eastAsia="Times New Roman" w:hAnsi="Times New Roman" w:cs="Times New Roman"/>
        </w:rPr>
      </w:pPr>
    </w:p>
    <w:p w14:paraId="68FD0B7F" w14:textId="77777777" w:rsidR="00313DA1" w:rsidRPr="00EA07DF" w:rsidRDefault="00313DA1" w:rsidP="00313DA1">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348B8DCB" wp14:editId="68CB845A">
                <wp:simplePos x="0" y="0"/>
                <wp:positionH relativeFrom="column">
                  <wp:posOffset>135802</wp:posOffset>
                </wp:positionH>
                <wp:positionV relativeFrom="paragraph">
                  <wp:posOffset>84770</wp:posOffset>
                </wp:positionV>
                <wp:extent cx="1773555" cy="914400"/>
                <wp:effectExtent l="0" t="0" r="17145" b="12700"/>
                <wp:wrapNone/>
                <wp:docPr id="26" name="Rounded Rectangle 26"/>
                <wp:cNvGraphicFramePr/>
                <a:graphic xmlns:a="http://schemas.openxmlformats.org/drawingml/2006/main">
                  <a:graphicData uri="http://schemas.microsoft.com/office/word/2010/wordprocessingShape">
                    <wps:wsp>
                      <wps:cNvSpPr/>
                      <wps:spPr>
                        <a:xfrm>
                          <a:off x="0" y="0"/>
                          <a:ext cx="1773555"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87DAE" w14:textId="77777777" w:rsidR="00313DA1" w:rsidRPr="003D2C55" w:rsidRDefault="00313DA1" w:rsidP="00313DA1">
                            <w:pPr>
                              <w:rPr>
                                <w:rFonts w:ascii="Times" w:hAnsi="Times"/>
                                <w:color w:val="000000" w:themeColor="text1"/>
                                <w:sz w:val="22"/>
                                <w:szCs w:val="22"/>
                                <w:lang w:val="en-US"/>
                              </w:rPr>
                            </w:pPr>
                            <w:r w:rsidRPr="003D2C55">
                              <w:rPr>
                                <w:rFonts w:ascii="Times" w:hAnsi="Times"/>
                                <w:color w:val="000000" w:themeColor="text1"/>
                                <w:sz w:val="22"/>
                                <w:szCs w:val="22"/>
                                <w:lang w:val="en-US"/>
                              </w:rPr>
                              <w:t>Stress Factors</w:t>
                            </w:r>
                          </w:p>
                          <w:p w14:paraId="7BFA6256" w14:textId="77777777" w:rsidR="00313DA1" w:rsidRPr="003D2C55" w:rsidRDefault="00313DA1" w:rsidP="00313DA1">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w:t>
                            </w:r>
                            <w:r>
                              <w:rPr>
                                <w:rFonts w:ascii="Times" w:hAnsi="Times"/>
                                <w:color w:val="000000" w:themeColor="text1"/>
                                <w:sz w:val="22"/>
                                <w:szCs w:val="22"/>
                                <w:lang w:val="en-US"/>
                              </w:rPr>
                              <w:t xml:space="preserve"> </w:t>
                            </w:r>
                            <w:r w:rsidRPr="003D2C55">
                              <w:rPr>
                                <w:rFonts w:ascii="Times" w:hAnsi="Times"/>
                                <w:color w:val="000000" w:themeColor="text1"/>
                                <w:sz w:val="22"/>
                                <w:szCs w:val="22"/>
                                <w:lang w:val="en-US"/>
                              </w:rPr>
                              <w:t>Burnout</w:t>
                            </w:r>
                          </w:p>
                          <w:p w14:paraId="4F9B6D42" w14:textId="77777777" w:rsidR="00313DA1" w:rsidRPr="003D2C55" w:rsidRDefault="00313DA1" w:rsidP="00313DA1">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8B8DCB" id="Rounded Rectangle 26" o:spid="_x0000_s1034" style="position:absolute;margin-left:10.7pt;margin-top:6.65pt;width:139.65pt;height:1in;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" filled="f" strokecolor="black [3213]" strokeweight="1pt">
                <v:stroke joinstyle="miter"/>
                <v:textbox>
                  <w:txbxContent>
                    <w:p w14:paraId="74F87DAE" w14:textId="77777777" w:rsidR="00313DA1" w:rsidRPr="003D2C55" w:rsidRDefault="00313DA1" w:rsidP="00313DA1">
                      <w:pPr>
                        <w:rPr>
                          <w:rFonts w:ascii="Times" w:hAnsi="Times"/>
                          <w:color w:val="000000" w:themeColor="text1"/>
                          <w:sz w:val="22"/>
                          <w:szCs w:val="22"/>
                          <w:lang w:val="en-US"/>
                        </w:rPr>
                      </w:pPr>
                      <w:r w:rsidRPr="003D2C55">
                        <w:rPr>
                          <w:rFonts w:ascii="Times" w:hAnsi="Times"/>
                          <w:color w:val="000000" w:themeColor="text1"/>
                          <w:sz w:val="22"/>
                          <w:szCs w:val="22"/>
                          <w:lang w:val="en-US"/>
                        </w:rPr>
                        <w:t>Stress Factors</w:t>
                      </w:r>
                    </w:p>
                    <w:p w14:paraId="7BFA6256" w14:textId="77777777" w:rsidR="00313DA1" w:rsidRPr="003D2C55" w:rsidRDefault="00313DA1" w:rsidP="00313DA1">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w:t>
                      </w:r>
                      <w:r>
                        <w:rPr>
                          <w:rFonts w:ascii="Times" w:hAnsi="Times"/>
                          <w:color w:val="000000" w:themeColor="text1"/>
                          <w:sz w:val="22"/>
                          <w:szCs w:val="22"/>
                          <w:lang w:val="en-US"/>
                        </w:rPr>
                        <w:t xml:space="preserve"> </w:t>
                      </w:r>
                      <w:r w:rsidRPr="003D2C55">
                        <w:rPr>
                          <w:rFonts w:ascii="Times" w:hAnsi="Times"/>
                          <w:color w:val="000000" w:themeColor="text1"/>
                          <w:sz w:val="22"/>
                          <w:szCs w:val="22"/>
                          <w:lang w:val="en-US"/>
                        </w:rPr>
                        <w:t>Burnout</w:t>
                      </w:r>
                    </w:p>
                    <w:p w14:paraId="4F9B6D42" w14:textId="77777777" w:rsidR="00313DA1" w:rsidRPr="003D2C55" w:rsidRDefault="00313DA1" w:rsidP="00313DA1">
                      <w:pPr>
                        <w:pStyle w:val="ListParagraph"/>
                        <w:numPr>
                          <w:ilvl w:val="0"/>
                          <w:numId w:val="5"/>
                        </w:numPr>
                        <w:rPr>
                          <w:rFonts w:ascii="Times" w:hAnsi="Times"/>
                          <w:color w:val="000000" w:themeColor="text1"/>
                          <w:sz w:val="22"/>
                          <w:szCs w:val="22"/>
                          <w:lang w:val="en-US"/>
                        </w:rPr>
                      </w:pPr>
                      <w:r w:rsidRPr="003D2C55">
                        <w:rPr>
                          <w:rFonts w:ascii="Times" w:hAnsi="Times"/>
                          <w:color w:val="000000" w:themeColor="text1"/>
                          <w:sz w:val="22"/>
                          <w:szCs w:val="22"/>
                          <w:lang w:val="en-US"/>
                        </w:rPr>
                        <w:t>Work Related Stress</w:t>
                      </w:r>
                    </w:p>
                  </w:txbxContent>
                </v:textbox>
              </v:roundrect>
            </w:pict>
          </mc:Fallback>
        </mc:AlternateContent>
      </w:r>
    </w:p>
    <w:p w14:paraId="4EAEF38F" w14:textId="77777777" w:rsidR="00313DA1" w:rsidRPr="00EA07DF" w:rsidRDefault="00313DA1" w:rsidP="00313DA1">
      <w:pPr>
        <w:spacing w:line="480" w:lineRule="auto"/>
        <w:rPr>
          <w:rFonts w:ascii="Times New Roman" w:eastAsia="Times New Roman" w:hAnsi="Times New Roman" w:cs="Times New Roman"/>
          <w:b/>
          <w:bCs/>
          <w:color w:val="212121"/>
        </w:rPr>
      </w:pPr>
    </w:p>
    <w:p w14:paraId="28C2886C" w14:textId="77777777" w:rsidR="00313DA1" w:rsidRPr="00EA07DF" w:rsidRDefault="00313DA1" w:rsidP="00313DA1">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62A16834" wp14:editId="6527883A">
                <wp:simplePos x="0" y="0"/>
                <wp:positionH relativeFrom="column">
                  <wp:posOffset>2466474</wp:posOffset>
                </wp:positionH>
                <wp:positionV relativeFrom="paragraph">
                  <wp:posOffset>8222</wp:posOffset>
                </wp:positionV>
                <wp:extent cx="1888490" cy="1371600"/>
                <wp:effectExtent l="0" t="0" r="16510" b="12700"/>
                <wp:wrapNone/>
                <wp:docPr id="17" name="Rectangle 17"/>
                <wp:cNvGraphicFramePr/>
                <a:graphic xmlns:a="http://schemas.openxmlformats.org/drawingml/2006/main">
                  <a:graphicData uri="http://schemas.microsoft.com/office/word/2010/wordprocessingShape">
                    <wps:wsp>
                      <wps:cNvSpPr/>
                      <wps:spPr>
                        <a:xfrm>
                          <a:off x="0" y="0"/>
                          <a:ext cx="1888490" cy="1371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B6C19" w14:textId="77777777" w:rsidR="00313DA1" w:rsidRPr="000D19A5" w:rsidRDefault="00313DA1" w:rsidP="00313DA1">
                            <w:pPr>
                              <w:jc w:val="center"/>
                              <w:rPr>
                                <w:color w:val="000000" w:themeColor="text1"/>
                                <w:lang w:val="en-US"/>
                              </w:rPr>
                            </w:pPr>
                            <w:r>
                              <w:rPr>
                                <w:color w:val="000000" w:themeColor="text1"/>
                                <w:lang w:val="en-US"/>
                              </w:rPr>
                              <w:t>Rural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16834" id="Rectangle 17" o:spid="_x0000_s1035" style="position:absolute;margin-left:194.2pt;margin-top:.65pt;width:148.7pt;height:10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" fillcolor="white [3212]" strokecolor="black [3213]" strokeweight="1pt">
                <v:textbox>
                  <w:txbxContent>
                    <w:p w14:paraId="18BB6C19" w14:textId="77777777" w:rsidR="00313DA1" w:rsidRPr="000D19A5" w:rsidRDefault="00313DA1" w:rsidP="00313DA1">
                      <w:pPr>
                        <w:jc w:val="center"/>
                        <w:rPr>
                          <w:color w:val="000000" w:themeColor="text1"/>
                          <w:lang w:val="en-US"/>
                        </w:rPr>
                      </w:pPr>
                      <w:r>
                        <w:rPr>
                          <w:color w:val="000000" w:themeColor="text1"/>
                          <w:lang w:val="en-US"/>
                        </w:rPr>
                        <w:t>Rural Environment</w:t>
                      </w:r>
                    </w:p>
                  </w:txbxContent>
                </v:textbox>
              </v:rect>
            </w:pict>
          </mc:Fallback>
        </mc:AlternateContent>
      </w:r>
    </w:p>
    <w:p w14:paraId="49F8580C" w14:textId="77777777" w:rsidR="00313DA1" w:rsidRPr="00EA07DF" w:rsidRDefault="00313DA1" w:rsidP="00313DA1">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38A20425" wp14:editId="3A85C892">
                <wp:simplePos x="0" y="0"/>
                <wp:positionH relativeFrom="column">
                  <wp:posOffset>135802</wp:posOffset>
                </wp:positionH>
                <wp:positionV relativeFrom="paragraph">
                  <wp:posOffset>33698</wp:posOffset>
                </wp:positionV>
                <wp:extent cx="1773555" cy="1548143"/>
                <wp:effectExtent l="0" t="0" r="17145" b="13970"/>
                <wp:wrapNone/>
                <wp:docPr id="27" name="Rounded Rectangle 27"/>
                <wp:cNvGraphicFramePr/>
                <a:graphic xmlns:a="http://schemas.openxmlformats.org/drawingml/2006/main">
                  <a:graphicData uri="http://schemas.microsoft.com/office/word/2010/wordprocessingShape">
                    <wps:wsp>
                      <wps:cNvSpPr/>
                      <wps:spPr>
                        <a:xfrm>
                          <a:off x="0" y="0"/>
                          <a:ext cx="1773555" cy="154814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2EBCDE" w14:textId="77777777" w:rsidR="00313DA1" w:rsidRDefault="00313DA1" w:rsidP="00313DA1">
                            <w:pPr>
                              <w:rPr>
                                <w:rFonts w:ascii="Times" w:hAnsi="Times"/>
                                <w:color w:val="000000" w:themeColor="text1"/>
                                <w:lang w:val="en-US"/>
                              </w:rPr>
                            </w:pPr>
                            <w:r w:rsidRPr="00B366B7">
                              <w:rPr>
                                <w:rFonts w:ascii="Times" w:hAnsi="Times"/>
                                <w:color w:val="000000" w:themeColor="text1"/>
                                <w:lang w:val="en-US"/>
                              </w:rPr>
                              <w:t>Social Factors</w:t>
                            </w:r>
                          </w:p>
                          <w:p w14:paraId="41107CEC" w14:textId="77777777" w:rsidR="00313DA1" w:rsidRDefault="00313DA1" w:rsidP="00313DA1">
                            <w:pPr>
                              <w:pStyle w:val="ListParagraph"/>
                              <w:numPr>
                                <w:ilvl w:val="0"/>
                                <w:numId w:val="6"/>
                              </w:numPr>
                              <w:rPr>
                                <w:rFonts w:ascii="Times" w:hAnsi="Times"/>
                                <w:color w:val="000000" w:themeColor="text1"/>
                                <w:lang w:val="en-US"/>
                              </w:rPr>
                            </w:pPr>
                            <w:r>
                              <w:rPr>
                                <w:rFonts w:ascii="Times" w:hAnsi="Times"/>
                                <w:color w:val="000000" w:themeColor="text1"/>
                                <w:lang w:val="en-US"/>
                              </w:rPr>
                              <w:t>Colleague Socialization</w:t>
                            </w:r>
                          </w:p>
                          <w:p w14:paraId="30952F45" w14:textId="77777777" w:rsidR="00313DA1" w:rsidRDefault="00313DA1" w:rsidP="00313DA1">
                            <w:pPr>
                              <w:pStyle w:val="ListParagraph"/>
                              <w:numPr>
                                <w:ilvl w:val="0"/>
                                <w:numId w:val="6"/>
                              </w:numPr>
                              <w:rPr>
                                <w:rFonts w:ascii="Times" w:hAnsi="Times"/>
                                <w:color w:val="000000" w:themeColor="text1"/>
                                <w:lang w:val="en-US"/>
                              </w:rPr>
                            </w:pPr>
                            <w:r>
                              <w:rPr>
                                <w:rFonts w:ascii="Times" w:hAnsi="Times"/>
                                <w:color w:val="000000" w:themeColor="text1"/>
                                <w:lang w:val="en-US"/>
                              </w:rPr>
                              <w:t>Work Communication</w:t>
                            </w:r>
                          </w:p>
                          <w:p w14:paraId="6643331F" w14:textId="77777777" w:rsidR="00313DA1" w:rsidRPr="003D2C55" w:rsidRDefault="00313DA1" w:rsidP="00313DA1">
                            <w:pPr>
                              <w:pStyle w:val="ListParagraph"/>
                              <w:numPr>
                                <w:ilvl w:val="0"/>
                                <w:numId w:val="6"/>
                              </w:numPr>
                              <w:rPr>
                                <w:rFonts w:ascii="Times" w:hAnsi="Times"/>
                                <w:color w:val="000000" w:themeColor="text1"/>
                                <w:lang w:val="en-US"/>
                              </w:rPr>
                            </w:pPr>
                            <w:r>
                              <w:rPr>
                                <w:rFonts w:ascii="Times" w:hAnsi="Times"/>
                                <w:color w:val="000000" w:themeColor="text1"/>
                                <w:lang w:val="en-US"/>
                              </w:rPr>
                              <w:t>Intimidating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A20425" id="Rounded Rectangle 27" o:spid="_x0000_s1036" style="position:absolute;margin-left:10.7pt;margin-top:2.65pt;width:139.65pt;height:121.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" filled="f" strokecolor="black [3213]" strokeweight="1pt">
                <v:stroke joinstyle="miter"/>
                <v:textbox>
                  <w:txbxContent>
                    <w:p w14:paraId="692EBCDE" w14:textId="77777777" w:rsidR="00313DA1" w:rsidRDefault="00313DA1" w:rsidP="00313DA1">
                      <w:pPr>
                        <w:rPr>
                          <w:rFonts w:ascii="Times" w:hAnsi="Times"/>
                          <w:color w:val="000000" w:themeColor="text1"/>
                          <w:lang w:val="en-US"/>
                        </w:rPr>
                      </w:pPr>
                      <w:r w:rsidRPr="00B366B7">
                        <w:rPr>
                          <w:rFonts w:ascii="Times" w:hAnsi="Times"/>
                          <w:color w:val="000000" w:themeColor="text1"/>
                          <w:lang w:val="en-US"/>
                        </w:rPr>
                        <w:t>Social Factors</w:t>
                      </w:r>
                    </w:p>
                    <w:p w14:paraId="41107CEC" w14:textId="77777777" w:rsidR="00313DA1" w:rsidRDefault="00313DA1" w:rsidP="00313DA1">
                      <w:pPr>
                        <w:pStyle w:val="ListParagraph"/>
                        <w:numPr>
                          <w:ilvl w:val="0"/>
                          <w:numId w:val="6"/>
                        </w:numPr>
                        <w:rPr>
                          <w:rFonts w:ascii="Times" w:hAnsi="Times"/>
                          <w:color w:val="000000" w:themeColor="text1"/>
                          <w:lang w:val="en-US"/>
                        </w:rPr>
                      </w:pPr>
                      <w:r>
                        <w:rPr>
                          <w:rFonts w:ascii="Times" w:hAnsi="Times"/>
                          <w:color w:val="000000" w:themeColor="text1"/>
                          <w:lang w:val="en-US"/>
                        </w:rPr>
                        <w:t>Colleague Socialization</w:t>
                      </w:r>
                    </w:p>
                    <w:p w14:paraId="30952F45" w14:textId="77777777" w:rsidR="00313DA1" w:rsidRDefault="00313DA1" w:rsidP="00313DA1">
                      <w:pPr>
                        <w:pStyle w:val="ListParagraph"/>
                        <w:numPr>
                          <w:ilvl w:val="0"/>
                          <w:numId w:val="6"/>
                        </w:numPr>
                        <w:rPr>
                          <w:rFonts w:ascii="Times" w:hAnsi="Times"/>
                          <w:color w:val="000000" w:themeColor="text1"/>
                          <w:lang w:val="en-US"/>
                        </w:rPr>
                      </w:pPr>
                      <w:r>
                        <w:rPr>
                          <w:rFonts w:ascii="Times" w:hAnsi="Times"/>
                          <w:color w:val="000000" w:themeColor="text1"/>
                          <w:lang w:val="en-US"/>
                        </w:rPr>
                        <w:t>Work Communication</w:t>
                      </w:r>
                    </w:p>
                    <w:p w14:paraId="6643331F" w14:textId="77777777" w:rsidR="00313DA1" w:rsidRPr="003D2C55" w:rsidRDefault="00313DA1" w:rsidP="00313DA1">
                      <w:pPr>
                        <w:pStyle w:val="ListParagraph"/>
                        <w:numPr>
                          <w:ilvl w:val="0"/>
                          <w:numId w:val="6"/>
                        </w:numPr>
                        <w:rPr>
                          <w:rFonts w:ascii="Times" w:hAnsi="Times"/>
                          <w:color w:val="000000" w:themeColor="text1"/>
                          <w:lang w:val="en-US"/>
                        </w:rPr>
                      </w:pPr>
                      <w:r>
                        <w:rPr>
                          <w:rFonts w:ascii="Times" w:hAnsi="Times"/>
                          <w:color w:val="000000" w:themeColor="text1"/>
                          <w:lang w:val="en-US"/>
                        </w:rPr>
                        <w:t>Intimidating environment</w:t>
                      </w:r>
                    </w:p>
                  </w:txbxContent>
                </v:textbox>
              </v:roundrect>
            </w:pict>
          </mc:Fallback>
        </mc:AlternateContent>
      </w:r>
    </w:p>
    <w:p w14:paraId="5756A2C5" w14:textId="77777777" w:rsidR="00313DA1" w:rsidRPr="00EA07DF" w:rsidRDefault="00313DA1" w:rsidP="00313DA1">
      <w:pPr>
        <w:spacing w:line="480" w:lineRule="auto"/>
        <w:rPr>
          <w:rFonts w:ascii="Times New Roman" w:eastAsia="Times New Roman" w:hAnsi="Times New Roman" w:cs="Times New Roman"/>
          <w:b/>
          <w:bCs/>
          <w:color w:val="212121"/>
        </w:rPr>
      </w:pPr>
    </w:p>
    <w:p w14:paraId="31AF3450" w14:textId="77777777" w:rsidR="00313DA1" w:rsidRPr="00EA07DF" w:rsidRDefault="00313DA1" w:rsidP="00313DA1">
      <w:pPr>
        <w:spacing w:line="480" w:lineRule="auto"/>
        <w:rPr>
          <w:rFonts w:ascii="Times New Roman" w:eastAsia="Times New Roman" w:hAnsi="Times New Roman" w:cs="Times New Roman"/>
          <w:b/>
          <w:bCs/>
          <w:color w:val="212121"/>
        </w:rPr>
      </w:pPr>
    </w:p>
    <w:p w14:paraId="2976A540" w14:textId="77777777" w:rsidR="00313DA1" w:rsidRPr="00EA07DF" w:rsidRDefault="00313DA1" w:rsidP="00313DA1">
      <w:pPr>
        <w:spacing w:line="480" w:lineRule="auto"/>
        <w:rPr>
          <w:rFonts w:ascii="Times New Roman" w:eastAsia="Times New Roman" w:hAnsi="Times New Roman" w:cs="Times New Roman"/>
          <w:b/>
          <w:bCs/>
          <w:color w:val="212121"/>
        </w:rPr>
      </w:pPr>
    </w:p>
    <w:p w14:paraId="47AE46F7" w14:textId="77777777" w:rsidR="00313DA1" w:rsidRPr="00EA07DF" w:rsidRDefault="00313DA1" w:rsidP="00313DA1">
      <w:pPr>
        <w:spacing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396C6DAB" wp14:editId="0FB810CA">
                <wp:simplePos x="0" y="0"/>
                <wp:positionH relativeFrom="column">
                  <wp:posOffset>135802</wp:posOffset>
                </wp:positionH>
                <wp:positionV relativeFrom="paragraph">
                  <wp:posOffset>309849</wp:posOffset>
                </wp:positionV>
                <wp:extent cx="1773555" cy="796705"/>
                <wp:effectExtent l="0" t="0" r="17145" b="16510"/>
                <wp:wrapNone/>
                <wp:docPr id="28" name="Rounded Rectangle 28"/>
                <wp:cNvGraphicFramePr/>
                <a:graphic xmlns:a="http://schemas.openxmlformats.org/drawingml/2006/main">
                  <a:graphicData uri="http://schemas.microsoft.com/office/word/2010/wordprocessingShape">
                    <wps:wsp>
                      <wps:cNvSpPr/>
                      <wps:spPr>
                        <a:xfrm>
                          <a:off x="0" y="0"/>
                          <a:ext cx="1773555" cy="79670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D09EC" w14:textId="77777777" w:rsidR="00313DA1" w:rsidRPr="003D2C55" w:rsidRDefault="00313DA1" w:rsidP="00313DA1">
                            <w:pPr>
                              <w:rPr>
                                <w:rFonts w:ascii="Times" w:hAnsi="Times"/>
                                <w:color w:val="000000" w:themeColor="text1"/>
                                <w:sz w:val="22"/>
                                <w:szCs w:val="22"/>
                                <w:lang w:val="en-US"/>
                              </w:rPr>
                            </w:pPr>
                            <w:r w:rsidRPr="003D2C55">
                              <w:rPr>
                                <w:rFonts w:ascii="Times" w:hAnsi="Times"/>
                                <w:color w:val="000000" w:themeColor="text1"/>
                                <w:sz w:val="22"/>
                                <w:szCs w:val="22"/>
                                <w:lang w:val="en-US"/>
                              </w:rPr>
                              <w:t>Health Factors</w:t>
                            </w:r>
                          </w:p>
                          <w:p w14:paraId="7E427E85" w14:textId="77777777" w:rsidR="00313DA1" w:rsidRPr="003D2C55" w:rsidRDefault="00313DA1" w:rsidP="00313DA1">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Mental Health</w:t>
                            </w:r>
                          </w:p>
                          <w:p w14:paraId="57FCA1B6" w14:textId="77777777" w:rsidR="00313DA1" w:rsidRPr="003D2C55" w:rsidRDefault="00313DA1" w:rsidP="00313DA1">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Physical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6C6DAB" id="Rounded Rectangle 28" o:spid="_x0000_s1037" style="position:absolute;margin-left:10.7pt;margin-top:24.4pt;width:139.65pt;height:62.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" filled="f" strokecolor="black [3213]" strokeweight="1pt">
                <v:stroke joinstyle="miter"/>
                <v:textbox>
                  <w:txbxContent>
                    <w:p w14:paraId="3B0D09EC" w14:textId="77777777" w:rsidR="00313DA1" w:rsidRPr="003D2C55" w:rsidRDefault="00313DA1" w:rsidP="00313DA1">
                      <w:pPr>
                        <w:rPr>
                          <w:rFonts w:ascii="Times" w:hAnsi="Times"/>
                          <w:color w:val="000000" w:themeColor="text1"/>
                          <w:sz w:val="22"/>
                          <w:szCs w:val="22"/>
                          <w:lang w:val="en-US"/>
                        </w:rPr>
                      </w:pPr>
                      <w:r w:rsidRPr="003D2C55">
                        <w:rPr>
                          <w:rFonts w:ascii="Times" w:hAnsi="Times"/>
                          <w:color w:val="000000" w:themeColor="text1"/>
                          <w:sz w:val="22"/>
                          <w:szCs w:val="22"/>
                          <w:lang w:val="en-US"/>
                        </w:rPr>
                        <w:t>Health Factors</w:t>
                      </w:r>
                    </w:p>
                    <w:p w14:paraId="7E427E85" w14:textId="77777777" w:rsidR="00313DA1" w:rsidRPr="003D2C55" w:rsidRDefault="00313DA1" w:rsidP="00313DA1">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Mental Health</w:t>
                      </w:r>
                    </w:p>
                    <w:p w14:paraId="57FCA1B6" w14:textId="77777777" w:rsidR="00313DA1" w:rsidRPr="003D2C55" w:rsidRDefault="00313DA1" w:rsidP="00313DA1">
                      <w:pPr>
                        <w:pStyle w:val="ListParagraph"/>
                        <w:numPr>
                          <w:ilvl w:val="0"/>
                          <w:numId w:val="7"/>
                        </w:numPr>
                        <w:rPr>
                          <w:rFonts w:ascii="Times" w:hAnsi="Times"/>
                          <w:color w:val="000000" w:themeColor="text1"/>
                          <w:sz w:val="22"/>
                          <w:szCs w:val="22"/>
                          <w:lang w:val="en-US"/>
                        </w:rPr>
                      </w:pPr>
                      <w:r w:rsidRPr="003D2C55">
                        <w:rPr>
                          <w:rFonts w:ascii="Times" w:hAnsi="Times"/>
                          <w:color w:val="000000" w:themeColor="text1"/>
                          <w:sz w:val="22"/>
                          <w:szCs w:val="22"/>
                          <w:lang w:val="en-US"/>
                        </w:rPr>
                        <w:t>Physical Health</w:t>
                      </w:r>
                    </w:p>
                  </w:txbxContent>
                </v:textbox>
              </v:roundrect>
            </w:pict>
          </mc:Fallback>
        </mc:AlternateContent>
      </w:r>
    </w:p>
    <w:p w14:paraId="03E54CD9" w14:textId="77777777" w:rsidR="00313DA1" w:rsidRPr="00EA07DF" w:rsidRDefault="00313DA1" w:rsidP="00313DA1">
      <w:pPr>
        <w:spacing w:line="480" w:lineRule="auto"/>
        <w:rPr>
          <w:rFonts w:ascii="Times New Roman" w:eastAsia="Times New Roman" w:hAnsi="Times New Roman" w:cs="Times New Roman"/>
          <w:b/>
          <w:bCs/>
          <w:color w:val="212121"/>
        </w:rPr>
      </w:pPr>
    </w:p>
    <w:p w14:paraId="0EC1CF84" w14:textId="77777777" w:rsidR="00313DA1" w:rsidRPr="00EA07DF" w:rsidRDefault="00313DA1" w:rsidP="00313DA1">
      <w:pPr>
        <w:spacing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rPr>
        <w:lastRenderedPageBreak/>
        <w:t xml:space="preserve">Figure 1. </w:t>
      </w:r>
      <w:r w:rsidRPr="00EA07DF">
        <w:rPr>
          <w:rFonts w:ascii="Times New Roman" w:eastAsia="Times New Roman" w:hAnsi="Times New Roman" w:cs="Times New Roman"/>
          <w:color w:val="212121"/>
        </w:rPr>
        <w:t>Conceptual Framework of the Study</w:t>
      </w:r>
    </w:p>
    <w:p w14:paraId="3C42B4A6" w14:textId="77777777" w:rsidR="00313DA1" w:rsidRPr="00EA07DF" w:rsidRDefault="00313DA1" w:rsidP="00313DA1">
      <w:pPr>
        <w:pStyle w:val="NormalWeb"/>
        <w:spacing w:before="0" w:beforeAutospacing="0" w:after="200" w:afterAutospacing="0" w:line="480" w:lineRule="auto"/>
        <w:ind w:firstLine="720"/>
        <w:jc w:val="both"/>
        <w:rPr>
          <w:shd w:val="clear" w:color="auto" w:fill="FFFFFF"/>
        </w:rPr>
      </w:pPr>
      <w:r w:rsidRPr="00EA07DF">
        <w:t>Figure 1 Shows the Conceptual Framework of this proposed research study</w:t>
      </w:r>
      <w:r w:rsidRPr="00EA07DF">
        <w:rPr>
          <w:shd w:val="clear" w:color="auto" w:fill="FFFFFF"/>
        </w:rPr>
        <w:t>. It shows the study's identified variables taken from previous research, these variables include: Health Factors, Environmental Factors, Stress Factors, Personal Context Factors and Social Factors. The focus of the research would be on determining what are the effects of each of these factors on the perceived productivity of workers in work-from-home arrangements in rural areas in Zambales. The researchers would then compare these factors to</w:t>
      </w:r>
      <w:r>
        <w:rPr>
          <w:shd w:val="clear" w:color="auto" w:fill="FFFFFF"/>
        </w:rPr>
        <w:t xml:space="preserve"> three</w:t>
      </w:r>
      <w:r w:rsidRPr="00EA07DF">
        <w:rPr>
          <w:shd w:val="clear" w:color="auto" w:fill="FFFFFF"/>
        </w:rPr>
        <w:t xml:space="preserve"> perceived </w:t>
      </w:r>
      <w:r>
        <w:rPr>
          <w:shd w:val="clear" w:color="auto" w:fill="FFFFFF"/>
        </w:rPr>
        <w:t xml:space="preserve">work </w:t>
      </w:r>
      <w:r w:rsidRPr="00EA07DF">
        <w:rPr>
          <w:shd w:val="clear" w:color="auto" w:fill="FFFFFF"/>
        </w:rPr>
        <w:t>productivity</w:t>
      </w:r>
      <w:r>
        <w:rPr>
          <w:shd w:val="clear" w:color="auto" w:fill="FFFFFF"/>
        </w:rPr>
        <w:t xml:space="preserve"> variables</w:t>
      </w:r>
      <w:r w:rsidRPr="00EA07DF">
        <w:rPr>
          <w:shd w:val="clear" w:color="auto" w:fill="FFFFFF"/>
        </w:rPr>
        <w:t xml:space="preserve"> using Multiple Regression Analysis.</w:t>
      </w:r>
      <w:r>
        <w:rPr>
          <w:shd w:val="clear" w:color="auto" w:fill="FFFFFF"/>
        </w:rPr>
        <w:t xml:space="preserve"> Table 1 shows the definitions of each of the 15 independent variables and the three dependent variables used in the study.</w:t>
      </w:r>
    </w:p>
    <w:p w14:paraId="661918E6" w14:textId="77777777" w:rsidR="00313DA1" w:rsidRPr="00EA07DF" w:rsidRDefault="00313DA1" w:rsidP="00313DA1">
      <w:pPr>
        <w:pStyle w:val="NormalWeb"/>
        <w:spacing w:before="0" w:beforeAutospacing="0" w:after="200" w:afterAutospacing="0" w:line="480" w:lineRule="auto"/>
        <w:jc w:val="center"/>
        <w:rPr>
          <w:b/>
          <w:bCs/>
          <w:shd w:val="clear" w:color="auto" w:fill="FFFFFF"/>
        </w:rPr>
      </w:pPr>
      <w:r>
        <w:rPr>
          <w:b/>
          <w:bCs/>
          <w:shd w:val="clear" w:color="auto" w:fill="FFFFFF"/>
        </w:rPr>
        <w:t>Table 1. Definition of Factors and Factor Loadings</w:t>
      </w:r>
    </w:p>
    <w:tbl>
      <w:tblPr>
        <w:tblStyle w:val="TableGrid"/>
        <w:tblW w:w="0" w:type="auto"/>
        <w:tblLook w:val="04A0" w:firstRow="1" w:lastRow="0" w:firstColumn="1" w:lastColumn="0" w:noHBand="0" w:noVBand="1"/>
      </w:tblPr>
      <w:tblGrid>
        <w:gridCol w:w="1643"/>
        <w:gridCol w:w="1961"/>
        <w:gridCol w:w="2231"/>
        <w:gridCol w:w="1622"/>
        <w:gridCol w:w="1893"/>
      </w:tblGrid>
      <w:tr w:rsidR="00313DA1" w:rsidRPr="00EA07DF" w14:paraId="0D9DCF41" w14:textId="77777777" w:rsidTr="0027575F">
        <w:tc>
          <w:tcPr>
            <w:tcW w:w="1643" w:type="dxa"/>
            <w:vAlign w:val="bottom"/>
          </w:tcPr>
          <w:p w14:paraId="6BDD0C2A" w14:textId="77777777" w:rsidR="00313DA1" w:rsidRPr="00EA07DF" w:rsidRDefault="00313DA1" w:rsidP="0027575F">
            <w:pPr>
              <w:pStyle w:val="NormalWeb"/>
              <w:spacing w:before="0" w:beforeAutospacing="0" w:after="200" w:afterAutospacing="0"/>
              <w:jc w:val="center"/>
              <w:rPr>
                <w:shd w:val="clear" w:color="auto" w:fill="FFFFFF"/>
              </w:rPr>
            </w:pPr>
            <w:r w:rsidRPr="00EA07DF">
              <w:rPr>
                <w:shd w:val="clear" w:color="auto" w:fill="FFFFFF"/>
              </w:rPr>
              <w:t>Factor</w:t>
            </w:r>
          </w:p>
        </w:tc>
        <w:tc>
          <w:tcPr>
            <w:tcW w:w="1961" w:type="dxa"/>
          </w:tcPr>
          <w:p w14:paraId="1A289495" w14:textId="77777777" w:rsidR="00313DA1" w:rsidRPr="00EA07DF" w:rsidRDefault="00313DA1" w:rsidP="0027575F">
            <w:pPr>
              <w:pStyle w:val="NormalWeb"/>
              <w:spacing w:before="0" w:beforeAutospacing="0" w:after="200" w:afterAutospacing="0"/>
              <w:jc w:val="center"/>
              <w:rPr>
                <w:shd w:val="clear" w:color="auto" w:fill="FFFFFF"/>
              </w:rPr>
            </w:pPr>
            <w:r w:rsidRPr="00EA07DF">
              <w:rPr>
                <w:shd w:val="clear" w:color="auto" w:fill="FFFFFF"/>
              </w:rPr>
              <w:t>Description</w:t>
            </w:r>
          </w:p>
        </w:tc>
        <w:tc>
          <w:tcPr>
            <w:tcW w:w="2231" w:type="dxa"/>
          </w:tcPr>
          <w:p w14:paraId="21D8CC35" w14:textId="77777777" w:rsidR="00313DA1" w:rsidRPr="00EA07DF" w:rsidRDefault="00313DA1" w:rsidP="0027575F">
            <w:pPr>
              <w:pStyle w:val="NormalWeb"/>
              <w:spacing w:before="0" w:beforeAutospacing="0" w:after="200" w:afterAutospacing="0"/>
              <w:jc w:val="center"/>
              <w:rPr>
                <w:shd w:val="clear" w:color="auto" w:fill="FFFFFF"/>
              </w:rPr>
            </w:pPr>
            <w:r w:rsidRPr="00EA07DF">
              <w:rPr>
                <w:shd w:val="clear" w:color="auto" w:fill="FFFFFF"/>
              </w:rPr>
              <w:t>Input Factors</w:t>
            </w:r>
          </w:p>
        </w:tc>
        <w:tc>
          <w:tcPr>
            <w:tcW w:w="1622" w:type="dxa"/>
          </w:tcPr>
          <w:p w14:paraId="151EC9F3" w14:textId="77777777" w:rsidR="00313DA1" w:rsidRPr="00EA07DF" w:rsidRDefault="00313DA1" w:rsidP="0027575F">
            <w:pPr>
              <w:pStyle w:val="NormalWeb"/>
              <w:spacing w:before="0" w:beforeAutospacing="0" w:after="200" w:afterAutospacing="0"/>
              <w:jc w:val="center"/>
              <w:rPr>
                <w:shd w:val="clear" w:color="auto" w:fill="FFFFFF"/>
              </w:rPr>
            </w:pPr>
            <w:r w:rsidRPr="00EA07DF">
              <w:rPr>
                <w:shd w:val="clear" w:color="auto" w:fill="FFFFFF"/>
              </w:rPr>
              <w:t>Factor Code</w:t>
            </w:r>
          </w:p>
        </w:tc>
        <w:tc>
          <w:tcPr>
            <w:tcW w:w="1893" w:type="dxa"/>
          </w:tcPr>
          <w:p w14:paraId="593627B2" w14:textId="77777777" w:rsidR="00313DA1" w:rsidRPr="00EA07DF" w:rsidRDefault="00313DA1" w:rsidP="0027575F">
            <w:pPr>
              <w:pStyle w:val="NormalWeb"/>
              <w:spacing w:before="0" w:beforeAutospacing="0" w:after="200" w:afterAutospacing="0"/>
              <w:jc w:val="center"/>
              <w:rPr>
                <w:shd w:val="clear" w:color="auto" w:fill="FFFFFF"/>
              </w:rPr>
            </w:pPr>
            <w:r w:rsidRPr="00EA07DF">
              <w:rPr>
                <w:shd w:val="clear" w:color="auto" w:fill="FFFFFF"/>
              </w:rPr>
              <w:t>Sources</w:t>
            </w:r>
          </w:p>
        </w:tc>
      </w:tr>
      <w:tr w:rsidR="00313DA1" w:rsidRPr="00EA07DF" w14:paraId="3AC745E5" w14:textId="77777777" w:rsidTr="0027575F">
        <w:tc>
          <w:tcPr>
            <w:tcW w:w="1643" w:type="dxa"/>
          </w:tcPr>
          <w:p w14:paraId="7A24A031"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Personal Context Factors</w:t>
            </w:r>
          </w:p>
        </w:tc>
        <w:tc>
          <w:tcPr>
            <w:tcW w:w="1961" w:type="dxa"/>
          </w:tcPr>
          <w:p w14:paraId="6A225EC0" w14:textId="77777777" w:rsidR="00313DA1" w:rsidRPr="00EA07DF" w:rsidRDefault="00313DA1" w:rsidP="0027575F">
            <w:pPr>
              <w:pStyle w:val="NormalWeb"/>
              <w:spacing w:before="0" w:beforeAutospacing="0" w:after="200" w:afterAutospacing="0"/>
              <w:rPr>
                <w:shd w:val="clear" w:color="auto" w:fill="FFFFFF"/>
              </w:rPr>
            </w:pPr>
            <w:r w:rsidRPr="00EA07DF">
              <w:rPr>
                <w:shd w:val="clear" w:color="auto" w:fill="FFFFFF"/>
              </w:rPr>
              <w:t>This factor describes the work-life balance and handling of personal responsibilities outside work of employees</w:t>
            </w:r>
          </w:p>
        </w:tc>
        <w:tc>
          <w:tcPr>
            <w:tcW w:w="2231" w:type="dxa"/>
          </w:tcPr>
          <w:p w14:paraId="4399DBC5" w14:textId="77777777" w:rsidR="00313DA1" w:rsidRPr="00EA07DF" w:rsidRDefault="00313DA1" w:rsidP="0027575F">
            <w:pPr>
              <w:pStyle w:val="NormalWeb"/>
              <w:numPr>
                <w:ilvl w:val="0"/>
                <w:numId w:val="9"/>
              </w:numPr>
              <w:spacing w:before="0" w:beforeAutospacing="0" w:after="200" w:afterAutospacing="0"/>
              <w:rPr>
                <w:shd w:val="clear" w:color="auto" w:fill="FFFFFF"/>
              </w:rPr>
            </w:pPr>
            <w:r w:rsidRPr="00EA07DF">
              <w:rPr>
                <w:shd w:val="clear" w:color="auto" w:fill="FFFFFF"/>
              </w:rPr>
              <w:t>Work-Life Balance</w:t>
            </w:r>
          </w:p>
          <w:p w14:paraId="0090DD40" w14:textId="77777777" w:rsidR="00313DA1" w:rsidRPr="00EA07DF" w:rsidRDefault="00313DA1" w:rsidP="0027575F">
            <w:pPr>
              <w:pStyle w:val="NormalWeb"/>
              <w:numPr>
                <w:ilvl w:val="0"/>
                <w:numId w:val="9"/>
              </w:numPr>
              <w:spacing w:before="0" w:beforeAutospacing="0" w:after="200" w:afterAutospacing="0"/>
              <w:rPr>
                <w:shd w:val="clear" w:color="auto" w:fill="FFFFFF"/>
              </w:rPr>
            </w:pPr>
            <w:r w:rsidRPr="00EA07DF">
              <w:rPr>
                <w:shd w:val="clear" w:color="auto" w:fill="FFFFFF"/>
              </w:rPr>
              <w:t>Handling of Personal Responsibilities</w:t>
            </w:r>
          </w:p>
          <w:p w14:paraId="50849B11" w14:textId="77777777" w:rsidR="00313DA1" w:rsidRPr="00EA07DF" w:rsidRDefault="00313DA1" w:rsidP="0027575F">
            <w:pPr>
              <w:pStyle w:val="NormalWeb"/>
              <w:numPr>
                <w:ilvl w:val="0"/>
                <w:numId w:val="9"/>
              </w:numPr>
              <w:spacing w:before="0" w:beforeAutospacing="0" w:after="200" w:afterAutospacing="0"/>
              <w:rPr>
                <w:shd w:val="clear" w:color="auto" w:fill="FFFFFF"/>
              </w:rPr>
            </w:pPr>
            <w:r w:rsidRPr="00EA07DF">
              <w:rPr>
                <w:shd w:val="clear" w:color="auto" w:fill="FFFFFF"/>
              </w:rPr>
              <w:t>Workload – Housework Balance</w:t>
            </w:r>
          </w:p>
        </w:tc>
        <w:tc>
          <w:tcPr>
            <w:tcW w:w="1622" w:type="dxa"/>
          </w:tcPr>
          <w:p w14:paraId="0A3DCB93" w14:textId="77777777" w:rsidR="00313DA1" w:rsidRPr="00EA07DF" w:rsidRDefault="00313DA1" w:rsidP="0027575F">
            <w:pPr>
              <w:pStyle w:val="NormalWeb"/>
              <w:numPr>
                <w:ilvl w:val="0"/>
                <w:numId w:val="9"/>
              </w:numPr>
              <w:spacing w:before="0" w:beforeAutospacing="0" w:after="200" w:afterAutospacing="0"/>
              <w:jc w:val="both"/>
              <w:rPr>
                <w:shd w:val="clear" w:color="auto" w:fill="FFFFFF"/>
              </w:rPr>
            </w:pPr>
            <w:r w:rsidRPr="00EA07DF">
              <w:rPr>
                <w:shd w:val="clear" w:color="auto" w:fill="FFFFFF"/>
              </w:rPr>
              <w:t>PCF1</w:t>
            </w:r>
          </w:p>
          <w:p w14:paraId="7FB770A9" w14:textId="77777777" w:rsidR="00313DA1" w:rsidRPr="00EA07DF" w:rsidRDefault="00313DA1" w:rsidP="0027575F">
            <w:pPr>
              <w:pStyle w:val="NormalWeb"/>
              <w:numPr>
                <w:ilvl w:val="0"/>
                <w:numId w:val="9"/>
              </w:numPr>
              <w:spacing w:before="0" w:beforeAutospacing="0" w:after="200" w:afterAutospacing="0"/>
              <w:jc w:val="both"/>
              <w:rPr>
                <w:shd w:val="clear" w:color="auto" w:fill="FFFFFF"/>
              </w:rPr>
            </w:pPr>
            <w:r w:rsidRPr="00EA07DF">
              <w:rPr>
                <w:shd w:val="clear" w:color="auto" w:fill="FFFFFF"/>
              </w:rPr>
              <w:t>PCF2</w:t>
            </w:r>
          </w:p>
          <w:p w14:paraId="3B69EE51" w14:textId="77777777" w:rsidR="00313DA1" w:rsidRPr="00EA07DF" w:rsidRDefault="00313DA1" w:rsidP="0027575F">
            <w:pPr>
              <w:pStyle w:val="NormalWeb"/>
              <w:numPr>
                <w:ilvl w:val="0"/>
                <w:numId w:val="9"/>
              </w:numPr>
              <w:spacing w:before="0" w:beforeAutospacing="0" w:after="200" w:afterAutospacing="0"/>
              <w:jc w:val="both"/>
              <w:rPr>
                <w:shd w:val="clear" w:color="auto" w:fill="FFFFFF"/>
              </w:rPr>
            </w:pPr>
            <w:r w:rsidRPr="00EA07DF">
              <w:rPr>
                <w:shd w:val="clear" w:color="auto" w:fill="FFFFFF"/>
              </w:rPr>
              <w:t>PCF3</w:t>
            </w:r>
          </w:p>
        </w:tc>
        <w:tc>
          <w:tcPr>
            <w:tcW w:w="1893" w:type="dxa"/>
          </w:tcPr>
          <w:p w14:paraId="69E87B0E"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16C5BBEE" w14:textId="77777777" w:rsidR="00313DA1" w:rsidRPr="00EA07DF" w:rsidRDefault="00313DA1" w:rsidP="0027575F">
            <w:pPr>
              <w:pStyle w:val="NormalWeb"/>
              <w:spacing w:before="0" w:beforeAutospacing="0" w:after="200" w:afterAutospacing="0"/>
              <w:jc w:val="both"/>
              <w:rPr>
                <w:shd w:val="clear" w:color="auto" w:fill="FFFFFF"/>
              </w:rPr>
            </w:pPr>
            <w:r w:rsidRPr="00EA07DF">
              <w:rPr>
                <w:color w:val="212121"/>
              </w:rPr>
              <w:t>Ma L &amp; Ye R. (2019)</w:t>
            </w:r>
          </w:p>
        </w:tc>
      </w:tr>
      <w:tr w:rsidR="00313DA1" w:rsidRPr="00EA07DF" w14:paraId="7EB8512C" w14:textId="77777777" w:rsidTr="0027575F">
        <w:tc>
          <w:tcPr>
            <w:tcW w:w="1643" w:type="dxa"/>
          </w:tcPr>
          <w:p w14:paraId="09D13105"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Stress Factors</w:t>
            </w:r>
          </w:p>
        </w:tc>
        <w:tc>
          <w:tcPr>
            <w:tcW w:w="1961" w:type="dxa"/>
          </w:tcPr>
          <w:p w14:paraId="39524397"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This factor describes the stress, depression and anxiety levels encountered by employees in the workplace.</w:t>
            </w:r>
          </w:p>
        </w:tc>
        <w:tc>
          <w:tcPr>
            <w:tcW w:w="2231" w:type="dxa"/>
          </w:tcPr>
          <w:p w14:paraId="23F7C93B" w14:textId="77777777" w:rsidR="00313DA1" w:rsidRPr="00EA07DF" w:rsidRDefault="00313DA1" w:rsidP="0027575F">
            <w:pPr>
              <w:pStyle w:val="NormalWeb"/>
              <w:numPr>
                <w:ilvl w:val="0"/>
                <w:numId w:val="10"/>
              </w:numPr>
              <w:spacing w:before="0" w:beforeAutospacing="0" w:after="200" w:afterAutospacing="0"/>
              <w:jc w:val="both"/>
              <w:rPr>
                <w:shd w:val="clear" w:color="auto" w:fill="FFFFFF"/>
              </w:rPr>
            </w:pPr>
            <w:r w:rsidRPr="00EA07DF">
              <w:rPr>
                <w:shd w:val="clear" w:color="auto" w:fill="FFFFFF"/>
              </w:rPr>
              <w:t>Workload Burnout</w:t>
            </w:r>
          </w:p>
          <w:p w14:paraId="73EF99F2" w14:textId="77777777" w:rsidR="00313DA1" w:rsidRPr="00EA07DF" w:rsidRDefault="00313DA1" w:rsidP="0027575F">
            <w:pPr>
              <w:pStyle w:val="NormalWeb"/>
              <w:numPr>
                <w:ilvl w:val="0"/>
                <w:numId w:val="10"/>
              </w:numPr>
              <w:spacing w:before="0" w:beforeAutospacing="0" w:after="200" w:afterAutospacing="0"/>
              <w:jc w:val="both"/>
              <w:rPr>
                <w:shd w:val="clear" w:color="auto" w:fill="FFFFFF"/>
              </w:rPr>
            </w:pPr>
            <w:r w:rsidRPr="00EA07DF">
              <w:rPr>
                <w:shd w:val="clear" w:color="auto" w:fill="FFFFFF"/>
              </w:rPr>
              <w:t>Workload Stress</w:t>
            </w:r>
          </w:p>
        </w:tc>
        <w:tc>
          <w:tcPr>
            <w:tcW w:w="1622" w:type="dxa"/>
          </w:tcPr>
          <w:p w14:paraId="49F1DDFD" w14:textId="77777777" w:rsidR="00313DA1" w:rsidRPr="00EA07DF" w:rsidRDefault="00313DA1" w:rsidP="0027575F">
            <w:pPr>
              <w:pStyle w:val="NormalWeb"/>
              <w:numPr>
                <w:ilvl w:val="0"/>
                <w:numId w:val="10"/>
              </w:numPr>
              <w:spacing w:before="0" w:beforeAutospacing="0" w:after="200" w:afterAutospacing="0"/>
              <w:jc w:val="both"/>
              <w:rPr>
                <w:shd w:val="clear" w:color="auto" w:fill="FFFFFF"/>
              </w:rPr>
            </w:pPr>
            <w:r w:rsidRPr="00EA07DF">
              <w:rPr>
                <w:shd w:val="clear" w:color="auto" w:fill="FFFFFF"/>
              </w:rPr>
              <w:t>StF1</w:t>
            </w:r>
          </w:p>
          <w:p w14:paraId="5EDDFD2A" w14:textId="77777777" w:rsidR="00313DA1" w:rsidRPr="00EA07DF" w:rsidRDefault="00313DA1" w:rsidP="0027575F">
            <w:pPr>
              <w:pStyle w:val="NormalWeb"/>
              <w:numPr>
                <w:ilvl w:val="0"/>
                <w:numId w:val="10"/>
              </w:numPr>
              <w:spacing w:before="0" w:beforeAutospacing="0" w:after="200" w:afterAutospacing="0"/>
              <w:jc w:val="both"/>
              <w:rPr>
                <w:shd w:val="clear" w:color="auto" w:fill="FFFFFF"/>
              </w:rPr>
            </w:pPr>
            <w:r w:rsidRPr="00EA07DF">
              <w:rPr>
                <w:shd w:val="clear" w:color="auto" w:fill="FFFFFF"/>
              </w:rPr>
              <w:t>StF2</w:t>
            </w:r>
          </w:p>
        </w:tc>
        <w:tc>
          <w:tcPr>
            <w:tcW w:w="1893" w:type="dxa"/>
          </w:tcPr>
          <w:p w14:paraId="05460E53"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6BA0465D" w14:textId="77777777" w:rsidR="00313DA1" w:rsidRPr="00EA07DF" w:rsidRDefault="00313DA1" w:rsidP="0027575F">
            <w:pPr>
              <w:pStyle w:val="NormalWeb"/>
              <w:shd w:val="clear" w:color="auto" w:fill="FFFFFF"/>
            </w:pPr>
            <w:r w:rsidRPr="00EA07DF">
              <w:t xml:space="preserve">Salazar et al. (2021) </w:t>
            </w:r>
          </w:p>
        </w:tc>
      </w:tr>
      <w:tr w:rsidR="00313DA1" w:rsidRPr="00EA07DF" w14:paraId="742A73B0" w14:textId="77777777" w:rsidTr="0027575F">
        <w:tc>
          <w:tcPr>
            <w:tcW w:w="1643" w:type="dxa"/>
          </w:tcPr>
          <w:p w14:paraId="000EFAB3"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Environment Factors</w:t>
            </w:r>
          </w:p>
        </w:tc>
        <w:tc>
          <w:tcPr>
            <w:tcW w:w="1961" w:type="dxa"/>
          </w:tcPr>
          <w:p w14:paraId="59B4664A" w14:textId="77777777" w:rsidR="00313DA1" w:rsidRPr="00EA07DF" w:rsidRDefault="00313DA1" w:rsidP="0027575F">
            <w:pPr>
              <w:pStyle w:val="NormalWeb"/>
              <w:shd w:val="clear" w:color="auto" w:fill="FFFFFF"/>
            </w:pPr>
            <w:r w:rsidRPr="00EA07DF">
              <w:rPr>
                <w:shd w:val="clear" w:color="auto" w:fill="FFFFFF"/>
              </w:rPr>
              <w:t xml:space="preserve">This would describe the comfort levels encountered by workers in their </w:t>
            </w:r>
            <w:r w:rsidRPr="00EA07DF">
              <w:rPr>
                <w:shd w:val="clear" w:color="auto" w:fill="FFFFFF"/>
              </w:rPr>
              <w:lastRenderedPageBreak/>
              <w:t xml:space="preserve">home office or on-site office, including temperatures, distractions, and availability of </w:t>
            </w:r>
            <w:r w:rsidRPr="00EA07DF">
              <w:t>digital resources and equipment</w:t>
            </w:r>
          </w:p>
        </w:tc>
        <w:tc>
          <w:tcPr>
            <w:tcW w:w="2231" w:type="dxa"/>
          </w:tcPr>
          <w:p w14:paraId="78C506BD" w14:textId="77777777" w:rsidR="00313DA1" w:rsidRPr="00EA07DF" w:rsidRDefault="00313DA1" w:rsidP="0027575F">
            <w:pPr>
              <w:pStyle w:val="NormalWeb"/>
              <w:numPr>
                <w:ilvl w:val="0"/>
                <w:numId w:val="11"/>
              </w:numPr>
              <w:spacing w:before="0" w:beforeAutospacing="0" w:after="200" w:afterAutospacing="0"/>
              <w:jc w:val="both"/>
              <w:rPr>
                <w:color w:val="212121"/>
              </w:rPr>
            </w:pPr>
            <w:r w:rsidRPr="00EA07DF">
              <w:rPr>
                <w:color w:val="212121"/>
              </w:rPr>
              <w:lastRenderedPageBreak/>
              <w:t>Environment Distraction</w:t>
            </w:r>
          </w:p>
          <w:p w14:paraId="39A070AE" w14:textId="77777777" w:rsidR="00313DA1" w:rsidRPr="00EA07DF" w:rsidRDefault="00313DA1" w:rsidP="0027575F">
            <w:pPr>
              <w:pStyle w:val="NormalWeb"/>
              <w:numPr>
                <w:ilvl w:val="0"/>
                <w:numId w:val="11"/>
              </w:numPr>
              <w:spacing w:before="0" w:beforeAutospacing="0" w:after="200" w:afterAutospacing="0"/>
              <w:jc w:val="both"/>
              <w:rPr>
                <w:color w:val="212121"/>
              </w:rPr>
            </w:pPr>
            <w:r w:rsidRPr="00EA07DF">
              <w:rPr>
                <w:color w:val="212121"/>
              </w:rPr>
              <w:lastRenderedPageBreak/>
              <w:t>Commute Satisfaction</w:t>
            </w:r>
          </w:p>
          <w:p w14:paraId="5B0F8BF7" w14:textId="77777777" w:rsidR="00313DA1" w:rsidRPr="00EA07DF" w:rsidRDefault="00313DA1" w:rsidP="0027575F">
            <w:pPr>
              <w:pStyle w:val="NormalWeb"/>
              <w:numPr>
                <w:ilvl w:val="0"/>
                <w:numId w:val="11"/>
              </w:numPr>
              <w:spacing w:before="0" w:beforeAutospacing="0" w:after="200" w:afterAutospacing="0"/>
              <w:jc w:val="both"/>
              <w:rPr>
                <w:color w:val="212121"/>
              </w:rPr>
            </w:pPr>
            <w:r w:rsidRPr="00EA07DF">
              <w:rPr>
                <w:color w:val="212121"/>
              </w:rPr>
              <w:t>Work Environment Comfort</w:t>
            </w:r>
          </w:p>
          <w:p w14:paraId="7E796AE1" w14:textId="77777777" w:rsidR="00313DA1" w:rsidRPr="00EA07DF" w:rsidRDefault="00313DA1" w:rsidP="0027575F">
            <w:pPr>
              <w:pStyle w:val="NormalWeb"/>
              <w:numPr>
                <w:ilvl w:val="0"/>
                <w:numId w:val="11"/>
              </w:numPr>
              <w:spacing w:before="0" w:beforeAutospacing="0" w:after="200" w:afterAutospacing="0"/>
              <w:jc w:val="both"/>
              <w:rPr>
                <w:color w:val="212121"/>
              </w:rPr>
            </w:pPr>
            <w:r w:rsidRPr="00EA07DF">
              <w:rPr>
                <w:color w:val="212121"/>
              </w:rPr>
              <w:t>Suitability of Environment for Productive Work</w:t>
            </w:r>
          </w:p>
          <w:p w14:paraId="13062603" w14:textId="77777777" w:rsidR="00313DA1" w:rsidRPr="00EA07DF" w:rsidRDefault="00313DA1" w:rsidP="0027575F">
            <w:pPr>
              <w:pStyle w:val="NormalWeb"/>
              <w:numPr>
                <w:ilvl w:val="0"/>
                <w:numId w:val="11"/>
              </w:numPr>
              <w:spacing w:before="0" w:beforeAutospacing="0" w:after="200" w:afterAutospacing="0"/>
              <w:jc w:val="both"/>
              <w:rPr>
                <w:color w:val="212121"/>
              </w:rPr>
            </w:pPr>
            <w:r w:rsidRPr="00EA07DF">
              <w:rPr>
                <w:color w:val="212121"/>
              </w:rPr>
              <w:t>Internet Connectivity</w:t>
            </w:r>
          </w:p>
        </w:tc>
        <w:tc>
          <w:tcPr>
            <w:tcW w:w="1622" w:type="dxa"/>
          </w:tcPr>
          <w:p w14:paraId="6DED06B2" w14:textId="77777777" w:rsidR="00313DA1" w:rsidRPr="00EA07DF" w:rsidRDefault="00313DA1" w:rsidP="0027575F">
            <w:pPr>
              <w:pStyle w:val="NormalWeb"/>
              <w:numPr>
                <w:ilvl w:val="0"/>
                <w:numId w:val="11"/>
              </w:numPr>
              <w:spacing w:before="0" w:beforeAutospacing="0" w:after="200" w:afterAutospacing="0"/>
              <w:jc w:val="both"/>
              <w:rPr>
                <w:color w:val="212121"/>
              </w:rPr>
            </w:pPr>
            <w:r w:rsidRPr="00EA07DF">
              <w:rPr>
                <w:color w:val="212121"/>
              </w:rPr>
              <w:lastRenderedPageBreak/>
              <w:t>EF1</w:t>
            </w:r>
          </w:p>
          <w:p w14:paraId="3926D10D" w14:textId="77777777" w:rsidR="00313DA1" w:rsidRPr="00EA07DF" w:rsidRDefault="00313DA1" w:rsidP="0027575F">
            <w:pPr>
              <w:pStyle w:val="NormalWeb"/>
              <w:numPr>
                <w:ilvl w:val="0"/>
                <w:numId w:val="11"/>
              </w:numPr>
              <w:spacing w:before="0" w:beforeAutospacing="0" w:after="200" w:afterAutospacing="0"/>
              <w:jc w:val="both"/>
              <w:rPr>
                <w:color w:val="212121"/>
              </w:rPr>
            </w:pPr>
            <w:r w:rsidRPr="00EA07DF">
              <w:rPr>
                <w:color w:val="212121"/>
              </w:rPr>
              <w:t>EF2</w:t>
            </w:r>
          </w:p>
          <w:p w14:paraId="212EB944" w14:textId="77777777" w:rsidR="00313DA1" w:rsidRPr="00EA07DF" w:rsidRDefault="00313DA1" w:rsidP="0027575F">
            <w:pPr>
              <w:pStyle w:val="NormalWeb"/>
              <w:numPr>
                <w:ilvl w:val="0"/>
                <w:numId w:val="11"/>
              </w:numPr>
              <w:spacing w:before="0" w:beforeAutospacing="0" w:after="200" w:afterAutospacing="0"/>
              <w:jc w:val="both"/>
              <w:rPr>
                <w:color w:val="212121"/>
              </w:rPr>
            </w:pPr>
            <w:r w:rsidRPr="00EA07DF">
              <w:rPr>
                <w:color w:val="212121"/>
              </w:rPr>
              <w:t>EF3</w:t>
            </w:r>
          </w:p>
          <w:p w14:paraId="18861B81" w14:textId="77777777" w:rsidR="00313DA1" w:rsidRPr="00EA07DF" w:rsidRDefault="00313DA1" w:rsidP="0027575F">
            <w:pPr>
              <w:pStyle w:val="NormalWeb"/>
              <w:numPr>
                <w:ilvl w:val="0"/>
                <w:numId w:val="11"/>
              </w:numPr>
              <w:spacing w:before="0" w:beforeAutospacing="0" w:after="200" w:afterAutospacing="0"/>
              <w:jc w:val="both"/>
              <w:rPr>
                <w:color w:val="212121"/>
              </w:rPr>
            </w:pPr>
            <w:r w:rsidRPr="00EA07DF">
              <w:rPr>
                <w:color w:val="212121"/>
              </w:rPr>
              <w:lastRenderedPageBreak/>
              <w:t>EF4</w:t>
            </w:r>
          </w:p>
          <w:p w14:paraId="6BD9E75F" w14:textId="77777777" w:rsidR="00313DA1" w:rsidRPr="00EA07DF" w:rsidRDefault="00313DA1" w:rsidP="0027575F">
            <w:pPr>
              <w:pStyle w:val="NormalWeb"/>
              <w:numPr>
                <w:ilvl w:val="0"/>
                <w:numId w:val="11"/>
              </w:numPr>
              <w:spacing w:before="0" w:beforeAutospacing="0" w:after="200" w:afterAutospacing="0"/>
              <w:jc w:val="both"/>
              <w:rPr>
                <w:color w:val="212121"/>
              </w:rPr>
            </w:pPr>
            <w:r w:rsidRPr="00EA07DF">
              <w:rPr>
                <w:color w:val="212121"/>
              </w:rPr>
              <w:t>EF5</w:t>
            </w:r>
          </w:p>
        </w:tc>
        <w:tc>
          <w:tcPr>
            <w:tcW w:w="1893" w:type="dxa"/>
          </w:tcPr>
          <w:p w14:paraId="218E1A9B" w14:textId="77777777" w:rsidR="00313DA1" w:rsidRPr="00EA07DF" w:rsidRDefault="00313DA1" w:rsidP="0027575F">
            <w:pPr>
              <w:pStyle w:val="NormalWeb"/>
              <w:spacing w:before="0" w:beforeAutospacing="0" w:after="200" w:afterAutospacing="0"/>
              <w:jc w:val="both"/>
              <w:rPr>
                <w:color w:val="212121"/>
              </w:rPr>
            </w:pPr>
            <w:proofErr w:type="spellStart"/>
            <w:r w:rsidRPr="00EA07DF">
              <w:rPr>
                <w:color w:val="212121"/>
              </w:rPr>
              <w:lastRenderedPageBreak/>
              <w:t>Sadick</w:t>
            </w:r>
            <w:proofErr w:type="spellEnd"/>
            <w:r w:rsidRPr="00EA07DF">
              <w:rPr>
                <w:color w:val="212121"/>
              </w:rPr>
              <w:t xml:space="preserve"> et al., (2020)</w:t>
            </w:r>
          </w:p>
          <w:p w14:paraId="639F5FC8" w14:textId="77777777" w:rsidR="00313DA1" w:rsidRPr="00EA07DF" w:rsidRDefault="00313DA1" w:rsidP="0027575F">
            <w:pPr>
              <w:pStyle w:val="NormalWeb"/>
              <w:spacing w:before="0" w:beforeAutospacing="0" w:after="200" w:afterAutospacing="0"/>
              <w:jc w:val="both"/>
              <w:rPr>
                <w:shd w:val="clear" w:color="auto" w:fill="FFFFFF"/>
              </w:rPr>
            </w:pPr>
          </w:p>
        </w:tc>
      </w:tr>
      <w:tr w:rsidR="00313DA1" w:rsidRPr="00EA07DF" w14:paraId="0BC4CC13" w14:textId="77777777" w:rsidTr="0027575F">
        <w:tc>
          <w:tcPr>
            <w:tcW w:w="1643" w:type="dxa"/>
          </w:tcPr>
          <w:p w14:paraId="1BA526B1"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Social Factors</w:t>
            </w:r>
          </w:p>
        </w:tc>
        <w:tc>
          <w:tcPr>
            <w:tcW w:w="1961" w:type="dxa"/>
          </w:tcPr>
          <w:p w14:paraId="29CA229A" w14:textId="77777777" w:rsidR="00313DA1" w:rsidRPr="00EA07DF" w:rsidRDefault="00313DA1" w:rsidP="0027575F">
            <w:pPr>
              <w:pStyle w:val="NormalWeb"/>
              <w:spacing w:before="0" w:beforeAutospacing="0" w:after="200" w:afterAutospacing="0"/>
              <w:rPr>
                <w:shd w:val="clear" w:color="auto" w:fill="FFFFFF"/>
              </w:rPr>
            </w:pPr>
            <w:r w:rsidRPr="00EA07DF">
              <w:rPr>
                <w:shd w:val="clear" w:color="auto" w:fill="FFFFFF"/>
              </w:rPr>
              <w:t>This factor would describe the effects of isolation and co-worker communication due to the pandemic</w:t>
            </w:r>
          </w:p>
        </w:tc>
        <w:tc>
          <w:tcPr>
            <w:tcW w:w="2231" w:type="dxa"/>
          </w:tcPr>
          <w:p w14:paraId="4A9E40AA" w14:textId="77777777" w:rsidR="00313DA1" w:rsidRPr="00EA07DF" w:rsidRDefault="00313DA1" w:rsidP="0027575F">
            <w:pPr>
              <w:pStyle w:val="NormalWeb"/>
              <w:numPr>
                <w:ilvl w:val="0"/>
                <w:numId w:val="12"/>
              </w:numPr>
              <w:spacing w:before="0" w:beforeAutospacing="0" w:after="200" w:afterAutospacing="0"/>
            </w:pPr>
            <w:r w:rsidRPr="00EA07DF">
              <w:t>Colleague Socialization</w:t>
            </w:r>
          </w:p>
          <w:p w14:paraId="3423A7FA" w14:textId="77777777" w:rsidR="00313DA1" w:rsidRPr="00EA07DF" w:rsidRDefault="00313DA1" w:rsidP="0027575F">
            <w:pPr>
              <w:pStyle w:val="NormalWeb"/>
              <w:numPr>
                <w:ilvl w:val="0"/>
                <w:numId w:val="12"/>
              </w:numPr>
              <w:spacing w:before="0" w:beforeAutospacing="0" w:after="200" w:afterAutospacing="0"/>
            </w:pPr>
            <w:r w:rsidRPr="00EA07DF">
              <w:t>Work-Related Communication</w:t>
            </w:r>
          </w:p>
          <w:p w14:paraId="56F00313" w14:textId="77777777" w:rsidR="00313DA1" w:rsidRPr="00EA07DF" w:rsidRDefault="00313DA1" w:rsidP="0027575F">
            <w:pPr>
              <w:pStyle w:val="NormalWeb"/>
              <w:numPr>
                <w:ilvl w:val="0"/>
                <w:numId w:val="12"/>
              </w:numPr>
              <w:spacing w:before="0" w:beforeAutospacing="0" w:after="200" w:afterAutospacing="0"/>
            </w:pPr>
            <w:r w:rsidRPr="00EA07DF">
              <w:t>Occurrence of workplace Intimidation</w:t>
            </w:r>
          </w:p>
        </w:tc>
        <w:tc>
          <w:tcPr>
            <w:tcW w:w="1622" w:type="dxa"/>
          </w:tcPr>
          <w:p w14:paraId="50B2E743" w14:textId="77777777" w:rsidR="00313DA1" w:rsidRPr="00EA07DF" w:rsidRDefault="00313DA1" w:rsidP="0027575F">
            <w:pPr>
              <w:pStyle w:val="NormalWeb"/>
              <w:numPr>
                <w:ilvl w:val="0"/>
                <w:numId w:val="12"/>
              </w:numPr>
              <w:spacing w:before="0" w:beforeAutospacing="0" w:after="200" w:afterAutospacing="0"/>
              <w:jc w:val="both"/>
            </w:pPr>
            <w:r w:rsidRPr="00EA07DF">
              <w:t>SoF1</w:t>
            </w:r>
          </w:p>
          <w:p w14:paraId="7A5EDCBD" w14:textId="77777777" w:rsidR="00313DA1" w:rsidRPr="00EA07DF" w:rsidRDefault="00313DA1" w:rsidP="0027575F">
            <w:pPr>
              <w:pStyle w:val="NormalWeb"/>
              <w:numPr>
                <w:ilvl w:val="0"/>
                <w:numId w:val="12"/>
              </w:numPr>
              <w:spacing w:before="0" w:beforeAutospacing="0" w:after="200" w:afterAutospacing="0"/>
              <w:jc w:val="both"/>
            </w:pPr>
            <w:r w:rsidRPr="00EA07DF">
              <w:t>SoF2</w:t>
            </w:r>
          </w:p>
          <w:p w14:paraId="244731FA" w14:textId="77777777" w:rsidR="00313DA1" w:rsidRPr="00EA07DF" w:rsidRDefault="00313DA1" w:rsidP="0027575F">
            <w:pPr>
              <w:pStyle w:val="NormalWeb"/>
              <w:numPr>
                <w:ilvl w:val="0"/>
                <w:numId w:val="12"/>
              </w:numPr>
              <w:spacing w:before="0" w:beforeAutospacing="0" w:after="200" w:afterAutospacing="0"/>
              <w:jc w:val="both"/>
            </w:pPr>
            <w:r w:rsidRPr="00EA07DF">
              <w:t>SoF3</w:t>
            </w:r>
          </w:p>
        </w:tc>
        <w:tc>
          <w:tcPr>
            <w:tcW w:w="1893" w:type="dxa"/>
          </w:tcPr>
          <w:p w14:paraId="5A550C46" w14:textId="77777777" w:rsidR="00313DA1" w:rsidRPr="00EA07DF" w:rsidRDefault="00313DA1" w:rsidP="0027575F">
            <w:pPr>
              <w:pStyle w:val="NormalWeb"/>
              <w:spacing w:before="0" w:beforeAutospacing="0" w:after="200" w:afterAutospacing="0"/>
              <w:jc w:val="both"/>
              <w:rPr>
                <w:shd w:val="clear" w:color="auto" w:fill="FFFFFF"/>
              </w:rPr>
            </w:pPr>
            <w:r w:rsidRPr="00EA07DF">
              <w:t>Salazar et al. (2021)</w:t>
            </w:r>
          </w:p>
        </w:tc>
      </w:tr>
      <w:tr w:rsidR="00313DA1" w:rsidRPr="00EA07DF" w14:paraId="6BD6A134" w14:textId="77777777" w:rsidTr="0027575F">
        <w:tc>
          <w:tcPr>
            <w:tcW w:w="1643" w:type="dxa"/>
          </w:tcPr>
          <w:p w14:paraId="17D5A4EF"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Health Factors</w:t>
            </w:r>
          </w:p>
        </w:tc>
        <w:tc>
          <w:tcPr>
            <w:tcW w:w="1961" w:type="dxa"/>
          </w:tcPr>
          <w:p w14:paraId="7A2528DB"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This factor would describe the physical and mental availability of workers to work productively in their jobs</w:t>
            </w:r>
          </w:p>
        </w:tc>
        <w:tc>
          <w:tcPr>
            <w:tcW w:w="2231" w:type="dxa"/>
          </w:tcPr>
          <w:p w14:paraId="7E9D570F" w14:textId="77777777" w:rsidR="00313DA1" w:rsidRPr="00EA07DF" w:rsidRDefault="00313DA1" w:rsidP="0027575F">
            <w:pPr>
              <w:pStyle w:val="NormalWeb"/>
              <w:numPr>
                <w:ilvl w:val="0"/>
                <w:numId w:val="13"/>
              </w:numPr>
              <w:spacing w:before="0" w:beforeAutospacing="0" w:after="200" w:afterAutospacing="0"/>
              <w:jc w:val="both"/>
              <w:rPr>
                <w:shd w:val="clear" w:color="auto" w:fill="FFFFFF"/>
              </w:rPr>
            </w:pPr>
            <w:r w:rsidRPr="00EA07DF">
              <w:rPr>
                <w:shd w:val="clear" w:color="auto" w:fill="FFFFFF"/>
              </w:rPr>
              <w:t xml:space="preserve">Suitability for work of physical health </w:t>
            </w:r>
          </w:p>
          <w:p w14:paraId="7521E43D" w14:textId="77777777" w:rsidR="00313DA1" w:rsidRPr="00EA07DF" w:rsidRDefault="00313DA1" w:rsidP="0027575F">
            <w:pPr>
              <w:pStyle w:val="NormalWeb"/>
              <w:numPr>
                <w:ilvl w:val="0"/>
                <w:numId w:val="13"/>
              </w:numPr>
              <w:spacing w:before="0" w:beforeAutospacing="0" w:after="200" w:afterAutospacing="0"/>
              <w:jc w:val="both"/>
              <w:rPr>
                <w:shd w:val="clear" w:color="auto" w:fill="FFFFFF"/>
              </w:rPr>
            </w:pPr>
            <w:r w:rsidRPr="00EA07DF">
              <w:rPr>
                <w:shd w:val="clear" w:color="auto" w:fill="FFFFFF"/>
              </w:rPr>
              <w:t xml:space="preserve">Suitability for work of mental health </w:t>
            </w:r>
          </w:p>
          <w:p w14:paraId="303DF9DD" w14:textId="77777777" w:rsidR="00313DA1" w:rsidRPr="00EA07DF" w:rsidRDefault="00313DA1" w:rsidP="0027575F">
            <w:pPr>
              <w:pStyle w:val="NormalWeb"/>
              <w:spacing w:before="0" w:beforeAutospacing="0" w:after="200" w:afterAutospacing="0"/>
              <w:ind w:left="360"/>
              <w:jc w:val="both"/>
              <w:rPr>
                <w:shd w:val="clear" w:color="auto" w:fill="FFFFFF"/>
              </w:rPr>
            </w:pPr>
          </w:p>
        </w:tc>
        <w:tc>
          <w:tcPr>
            <w:tcW w:w="1622" w:type="dxa"/>
          </w:tcPr>
          <w:p w14:paraId="54A756F2" w14:textId="77777777" w:rsidR="00313DA1" w:rsidRPr="00EA07DF" w:rsidRDefault="00313DA1" w:rsidP="0027575F">
            <w:pPr>
              <w:pStyle w:val="NormalWeb"/>
              <w:numPr>
                <w:ilvl w:val="0"/>
                <w:numId w:val="13"/>
              </w:numPr>
              <w:spacing w:before="0" w:beforeAutospacing="0" w:after="200" w:afterAutospacing="0"/>
              <w:rPr>
                <w:shd w:val="clear" w:color="auto" w:fill="FFFFFF"/>
              </w:rPr>
            </w:pPr>
            <w:r w:rsidRPr="00EA07DF">
              <w:rPr>
                <w:shd w:val="clear" w:color="auto" w:fill="FFFFFF"/>
              </w:rPr>
              <w:t>HF1</w:t>
            </w:r>
          </w:p>
          <w:p w14:paraId="32BF5C94" w14:textId="77777777" w:rsidR="00313DA1" w:rsidRPr="00EA07DF" w:rsidRDefault="00313DA1" w:rsidP="0027575F">
            <w:pPr>
              <w:pStyle w:val="NormalWeb"/>
              <w:numPr>
                <w:ilvl w:val="0"/>
                <w:numId w:val="13"/>
              </w:numPr>
              <w:spacing w:before="0" w:beforeAutospacing="0" w:after="200" w:afterAutospacing="0"/>
              <w:rPr>
                <w:shd w:val="clear" w:color="auto" w:fill="FFFFFF"/>
              </w:rPr>
            </w:pPr>
            <w:r w:rsidRPr="00EA07DF">
              <w:rPr>
                <w:shd w:val="clear" w:color="auto" w:fill="FFFFFF"/>
              </w:rPr>
              <w:t>HF2</w:t>
            </w:r>
          </w:p>
        </w:tc>
        <w:tc>
          <w:tcPr>
            <w:tcW w:w="1893" w:type="dxa"/>
          </w:tcPr>
          <w:p w14:paraId="724F6B5C"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Boles et al.,  (2004)</w:t>
            </w:r>
          </w:p>
        </w:tc>
      </w:tr>
      <w:tr w:rsidR="00313DA1" w:rsidRPr="00EA07DF" w14:paraId="483FCEA7" w14:textId="77777777" w:rsidTr="0027575F">
        <w:tc>
          <w:tcPr>
            <w:tcW w:w="1643" w:type="dxa"/>
          </w:tcPr>
          <w:p w14:paraId="23F3409A"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Productivity</w:t>
            </w:r>
          </w:p>
        </w:tc>
        <w:tc>
          <w:tcPr>
            <w:tcW w:w="1961" w:type="dxa"/>
          </w:tcPr>
          <w:p w14:paraId="46021F66"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This describes the productivity level of employees</w:t>
            </w:r>
          </w:p>
        </w:tc>
        <w:tc>
          <w:tcPr>
            <w:tcW w:w="2231" w:type="dxa"/>
          </w:tcPr>
          <w:p w14:paraId="5A7B6285" w14:textId="77777777" w:rsidR="00313DA1" w:rsidRPr="00EA07DF" w:rsidRDefault="00313DA1" w:rsidP="0027575F">
            <w:pPr>
              <w:pStyle w:val="NormalWeb"/>
              <w:numPr>
                <w:ilvl w:val="0"/>
                <w:numId w:val="14"/>
              </w:numPr>
              <w:spacing w:before="0" w:beforeAutospacing="0" w:after="200" w:afterAutospacing="0"/>
              <w:jc w:val="both"/>
              <w:rPr>
                <w:shd w:val="clear" w:color="auto" w:fill="FFFFFF"/>
              </w:rPr>
            </w:pPr>
            <w:r w:rsidRPr="00EA07DF">
              <w:rPr>
                <w:shd w:val="clear" w:color="auto" w:fill="FFFFFF"/>
              </w:rPr>
              <w:t>Listening and Speaking Related Tasks</w:t>
            </w:r>
          </w:p>
          <w:p w14:paraId="4A7F79AF" w14:textId="77777777" w:rsidR="00313DA1" w:rsidRPr="00EA07DF" w:rsidRDefault="00313DA1" w:rsidP="0027575F">
            <w:pPr>
              <w:pStyle w:val="NormalWeb"/>
              <w:numPr>
                <w:ilvl w:val="0"/>
                <w:numId w:val="14"/>
              </w:numPr>
              <w:spacing w:before="0" w:beforeAutospacing="0" w:after="200" w:afterAutospacing="0"/>
              <w:jc w:val="both"/>
              <w:rPr>
                <w:shd w:val="clear" w:color="auto" w:fill="FFFFFF"/>
              </w:rPr>
            </w:pPr>
            <w:r w:rsidRPr="00EA07DF">
              <w:rPr>
                <w:shd w:val="clear" w:color="auto" w:fill="FFFFFF"/>
              </w:rPr>
              <w:t>Reading and Writing Related Tasks</w:t>
            </w:r>
          </w:p>
          <w:p w14:paraId="176C0199" w14:textId="77777777" w:rsidR="00313DA1" w:rsidRPr="00EA07DF" w:rsidRDefault="00313DA1" w:rsidP="0027575F">
            <w:pPr>
              <w:pStyle w:val="NormalWeb"/>
              <w:numPr>
                <w:ilvl w:val="0"/>
                <w:numId w:val="14"/>
              </w:numPr>
              <w:spacing w:before="0" w:beforeAutospacing="0" w:after="200" w:afterAutospacing="0"/>
              <w:jc w:val="both"/>
              <w:rPr>
                <w:shd w:val="clear" w:color="auto" w:fill="FFFFFF"/>
              </w:rPr>
            </w:pPr>
            <w:r w:rsidRPr="00EA07DF">
              <w:rPr>
                <w:shd w:val="clear" w:color="auto" w:fill="FFFFFF"/>
              </w:rPr>
              <w:t>Presentation Tasks</w:t>
            </w:r>
          </w:p>
        </w:tc>
        <w:tc>
          <w:tcPr>
            <w:tcW w:w="1622" w:type="dxa"/>
          </w:tcPr>
          <w:p w14:paraId="258607F3" w14:textId="77777777" w:rsidR="00313DA1" w:rsidRPr="00EA07DF" w:rsidRDefault="00313DA1" w:rsidP="0027575F">
            <w:pPr>
              <w:pStyle w:val="NormalWeb"/>
              <w:numPr>
                <w:ilvl w:val="0"/>
                <w:numId w:val="14"/>
              </w:numPr>
              <w:spacing w:before="0" w:beforeAutospacing="0" w:after="200" w:afterAutospacing="0"/>
              <w:rPr>
                <w:shd w:val="clear" w:color="auto" w:fill="FFFFFF"/>
              </w:rPr>
            </w:pPr>
            <w:r w:rsidRPr="00EA07DF">
              <w:rPr>
                <w:shd w:val="clear" w:color="auto" w:fill="FFFFFF"/>
              </w:rPr>
              <w:t>Y1</w:t>
            </w:r>
          </w:p>
          <w:p w14:paraId="21EBC60D" w14:textId="77777777" w:rsidR="00313DA1" w:rsidRPr="00EA07DF" w:rsidRDefault="00313DA1" w:rsidP="0027575F">
            <w:pPr>
              <w:pStyle w:val="NormalWeb"/>
              <w:numPr>
                <w:ilvl w:val="0"/>
                <w:numId w:val="14"/>
              </w:numPr>
              <w:spacing w:before="0" w:beforeAutospacing="0" w:after="200" w:afterAutospacing="0"/>
              <w:rPr>
                <w:shd w:val="clear" w:color="auto" w:fill="FFFFFF"/>
              </w:rPr>
            </w:pPr>
            <w:r w:rsidRPr="00EA07DF">
              <w:rPr>
                <w:shd w:val="clear" w:color="auto" w:fill="FFFFFF"/>
              </w:rPr>
              <w:t>Y2</w:t>
            </w:r>
          </w:p>
          <w:p w14:paraId="6D19B337" w14:textId="77777777" w:rsidR="00313DA1" w:rsidRPr="00EA07DF" w:rsidRDefault="00313DA1" w:rsidP="0027575F">
            <w:pPr>
              <w:pStyle w:val="NormalWeb"/>
              <w:numPr>
                <w:ilvl w:val="0"/>
                <w:numId w:val="14"/>
              </w:numPr>
              <w:spacing w:before="0" w:beforeAutospacing="0" w:after="200" w:afterAutospacing="0"/>
              <w:rPr>
                <w:shd w:val="clear" w:color="auto" w:fill="FFFFFF"/>
              </w:rPr>
            </w:pPr>
            <w:r w:rsidRPr="00EA07DF">
              <w:rPr>
                <w:shd w:val="clear" w:color="auto" w:fill="FFFFFF"/>
              </w:rPr>
              <w:t>Y3</w:t>
            </w:r>
          </w:p>
        </w:tc>
        <w:tc>
          <w:tcPr>
            <w:tcW w:w="1893" w:type="dxa"/>
          </w:tcPr>
          <w:p w14:paraId="0DFD44A9"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Wu &amp; Chen(2020)</w:t>
            </w:r>
          </w:p>
        </w:tc>
      </w:tr>
    </w:tbl>
    <w:p w14:paraId="52E7AC8A" w14:textId="77777777" w:rsidR="00313DA1" w:rsidRDefault="00313DA1" w:rsidP="00313DA1">
      <w:pPr>
        <w:spacing w:line="480" w:lineRule="auto"/>
        <w:rPr>
          <w:rFonts w:ascii="Times New Roman" w:eastAsia="Times New Roman" w:hAnsi="Times New Roman" w:cs="Times New Roman"/>
          <w:b/>
          <w:bCs/>
          <w:color w:val="212121"/>
        </w:rPr>
      </w:pPr>
    </w:p>
    <w:p w14:paraId="1CD31C1A" w14:textId="77777777" w:rsidR="00313DA1" w:rsidRDefault="00313DA1" w:rsidP="00313DA1">
      <w:pPr>
        <w:spacing w:line="480" w:lineRule="auto"/>
        <w:rPr>
          <w:rFonts w:ascii="Times New Roman" w:eastAsia="Times New Roman" w:hAnsi="Times New Roman" w:cs="Times New Roman"/>
          <w:b/>
          <w:bCs/>
          <w:color w:val="212121"/>
        </w:rPr>
      </w:pPr>
    </w:p>
    <w:p w14:paraId="69E9CF7C" w14:textId="77777777" w:rsidR="00313DA1" w:rsidRPr="00EA07DF" w:rsidRDefault="00313DA1" w:rsidP="00313DA1">
      <w:pPr>
        <w:spacing w:line="480" w:lineRule="auto"/>
        <w:jc w:val="center"/>
        <w:rPr>
          <w:rFonts w:ascii="Times New Roman" w:eastAsia="Times New Roman" w:hAnsi="Times New Roman" w:cs="Times New Roman"/>
          <w:color w:val="212121"/>
        </w:rPr>
      </w:pPr>
      <w:r w:rsidRPr="00EA07DF">
        <w:rPr>
          <w:rFonts w:ascii="Times New Roman" w:eastAsia="Times New Roman" w:hAnsi="Times New Roman" w:cs="Times New Roman"/>
          <w:b/>
          <w:bCs/>
          <w:color w:val="212121"/>
        </w:rPr>
        <w:lastRenderedPageBreak/>
        <w:t>Data Gathering</w:t>
      </w:r>
    </w:p>
    <w:p w14:paraId="49C9B12C" w14:textId="77777777" w:rsidR="00313DA1" w:rsidRPr="00147341" w:rsidRDefault="00313DA1" w:rsidP="00313DA1">
      <w:pPr>
        <w:spacing w:before="240" w:after="240"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The researcher will disseminate the online survey to 300 participants. The data collection for the project will be done via the use of systematic sampling and snowball sampling utilizing digital survey technologies such as Google. The responder will fill out an online survey produced by the researcher, and all names and other personal information will be kept confidential and anonymous. The following are the selection criteria for respondents: They must be between the ages of 18 and 60, be of any civil status, be of any gender, and have at least six months of experience in their present position. The survey will include questions that will assess the respondent's prior experience and understanding of the issue in question. Respondents may recommend the online survey to their colleagues who have a similar background (snowball sampling). </w:t>
      </w:r>
    </w:p>
    <w:p w14:paraId="599EB8C1" w14:textId="77777777" w:rsidR="00313DA1" w:rsidRPr="00EA07DF" w:rsidRDefault="00313DA1" w:rsidP="00313DA1">
      <w:pPr>
        <w:spacing w:before="240" w:after="240" w:line="480" w:lineRule="auto"/>
        <w:jc w:val="center"/>
        <w:rPr>
          <w:rFonts w:ascii="Times New Roman" w:eastAsia="Times New Roman" w:hAnsi="Times New Roman" w:cs="Times New Roman"/>
        </w:rPr>
      </w:pPr>
      <w:r w:rsidRPr="00EA07DF">
        <w:rPr>
          <w:rFonts w:ascii="Times New Roman" w:eastAsia="Times New Roman" w:hAnsi="Times New Roman" w:cs="Times New Roman"/>
          <w:b/>
          <w:bCs/>
          <w:color w:val="212121"/>
        </w:rPr>
        <w:t>Research Locale</w:t>
      </w:r>
    </w:p>
    <w:p w14:paraId="3922A0CD" w14:textId="77777777" w:rsidR="00313DA1" w:rsidRPr="00EA07DF" w:rsidRDefault="00313DA1" w:rsidP="00313DA1">
      <w:pPr>
        <w:spacing w:before="240" w:after="240"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The researcher would distribute survey questionnaires to 300 respondents within the research locale to employees whose jobs could be done working from home that are living in the following municipalities: </w:t>
      </w:r>
      <w:proofErr w:type="spellStart"/>
      <w:r w:rsidRPr="00EA07DF">
        <w:rPr>
          <w:rFonts w:ascii="Times New Roman" w:eastAsia="Times New Roman" w:hAnsi="Times New Roman" w:cs="Times New Roman"/>
          <w:color w:val="212121"/>
        </w:rPr>
        <w:t>Iba</w:t>
      </w:r>
      <w:proofErr w:type="spellEnd"/>
      <w:r w:rsidRPr="00EA07DF">
        <w:rPr>
          <w:rFonts w:ascii="Times New Roman" w:eastAsia="Times New Roman" w:hAnsi="Times New Roman" w:cs="Times New Roman"/>
          <w:color w:val="212121"/>
        </w:rPr>
        <w:t xml:space="preserve">, San Felipe, Masinloc, </w:t>
      </w:r>
      <w:proofErr w:type="spellStart"/>
      <w:r w:rsidRPr="00EA07DF">
        <w:rPr>
          <w:rFonts w:ascii="Times New Roman" w:eastAsia="Times New Roman" w:hAnsi="Times New Roman" w:cs="Times New Roman"/>
          <w:color w:val="212121"/>
        </w:rPr>
        <w:t>Botolan</w:t>
      </w:r>
      <w:proofErr w:type="spellEnd"/>
      <w:r w:rsidRPr="00EA07DF">
        <w:rPr>
          <w:rFonts w:ascii="Times New Roman" w:eastAsia="Times New Roman" w:hAnsi="Times New Roman" w:cs="Times New Roman"/>
          <w:color w:val="212121"/>
        </w:rPr>
        <w:t xml:space="preserve">, </w:t>
      </w:r>
      <w:proofErr w:type="spellStart"/>
      <w:r w:rsidRPr="00EA07DF">
        <w:rPr>
          <w:rFonts w:ascii="Times New Roman" w:eastAsia="Times New Roman" w:hAnsi="Times New Roman" w:cs="Times New Roman"/>
          <w:color w:val="212121"/>
        </w:rPr>
        <w:t>Castellejos</w:t>
      </w:r>
      <w:proofErr w:type="spellEnd"/>
      <w:r w:rsidRPr="00EA07DF">
        <w:rPr>
          <w:rFonts w:ascii="Times New Roman" w:eastAsia="Times New Roman" w:hAnsi="Times New Roman" w:cs="Times New Roman"/>
          <w:color w:val="212121"/>
        </w:rPr>
        <w:t xml:space="preserve">, Sta Cruz, </w:t>
      </w:r>
      <w:proofErr w:type="spellStart"/>
      <w:r w:rsidRPr="00EA07DF">
        <w:rPr>
          <w:rFonts w:ascii="Times New Roman" w:eastAsia="Times New Roman" w:hAnsi="Times New Roman" w:cs="Times New Roman"/>
          <w:color w:val="212121"/>
        </w:rPr>
        <w:t>Candellaria</w:t>
      </w:r>
      <w:proofErr w:type="spellEnd"/>
      <w:r w:rsidRPr="00EA07DF">
        <w:rPr>
          <w:rFonts w:ascii="Times New Roman" w:eastAsia="Times New Roman" w:hAnsi="Times New Roman" w:cs="Times New Roman"/>
          <w:color w:val="212121"/>
        </w:rPr>
        <w:t xml:space="preserve">, San </w:t>
      </w:r>
      <w:proofErr w:type="spellStart"/>
      <w:r w:rsidRPr="00EA07DF">
        <w:rPr>
          <w:rFonts w:ascii="Times New Roman" w:eastAsia="Times New Roman" w:hAnsi="Times New Roman" w:cs="Times New Roman"/>
          <w:color w:val="212121"/>
        </w:rPr>
        <w:t>Narcisso</w:t>
      </w:r>
      <w:proofErr w:type="spellEnd"/>
      <w:r w:rsidRPr="00EA07DF">
        <w:rPr>
          <w:rFonts w:ascii="Times New Roman" w:eastAsia="Times New Roman" w:hAnsi="Times New Roman" w:cs="Times New Roman"/>
          <w:color w:val="212121"/>
        </w:rPr>
        <w:t xml:space="preserve"> and </w:t>
      </w:r>
      <w:proofErr w:type="spellStart"/>
      <w:r w:rsidRPr="00EA07DF">
        <w:rPr>
          <w:rFonts w:ascii="Times New Roman" w:eastAsia="Times New Roman" w:hAnsi="Times New Roman" w:cs="Times New Roman"/>
          <w:color w:val="212121"/>
        </w:rPr>
        <w:t>Palauig</w:t>
      </w:r>
      <w:proofErr w:type="spellEnd"/>
      <w:r w:rsidRPr="00EA07DF">
        <w:rPr>
          <w:rFonts w:ascii="Times New Roman" w:eastAsia="Times New Roman" w:hAnsi="Times New Roman" w:cs="Times New Roman"/>
          <w:color w:val="212121"/>
        </w:rPr>
        <w:t xml:space="preserve"> using online means. All of these municipalities located within Zambales fall under Class 2 Municipal Classification thus fall under the category of rural </w:t>
      </w:r>
      <w:proofErr w:type="spellStart"/>
      <w:r w:rsidRPr="00EA07DF">
        <w:rPr>
          <w:rFonts w:ascii="Times New Roman" w:eastAsia="Times New Roman" w:hAnsi="Times New Roman" w:cs="Times New Roman"/>
          <w:color w:val="212121"/>
        </w:rPr>
        <w:t>ares</w:t>
      </w:r>
      <w:proofErr w:type="spellEnd"/>
      <w:r w:rsidRPr="00EA07DF">
        <w:rPr>
          <w:rFonts w:ascii="Times New Roman" w:eastAsia="Times New Roman" w:hAnsi="Times New Roman" w:cs="Times New Roman"/>
          <w:color w:val="212121"/>
        </w:rPr>
        <w:t>.</w:t>
      </w:r>
    </w:p>
    <w:p w14:paraId="007FA667" w14:textId="77777777" w:rsidR="00313DA1" w:rsidRDefault="00313DA1" w:rsidP="00313DA1">
      <w:pPr>
        <w:spacing w:before="240" w:after="240" w:line="480" w:lineRule="auto"/>
        <w:ind w:firstLine="720"/>
        <w:rPr>
          <w:rFonts w:ascii="Times New Roman" w:eastAsia="Times New Roman" w:hAnsi="Times New Roman" w:cs="Times New Roman"/>
          <w:color w:val="212121"/>
        </w:rPr>
      </w:pPr>
      <w:r w:rsidRPr="00EA07DF">
        <w:rPr>
          <w:rFonts w:ascii="Times New Roman" w:eastAsia="Times New Roman" w:hAnsi="Times New Roman" w:cs="Times New Roman"/>
          <w:color w:val="212121"/>
        </w:rPr>
        <w:t>. The researcher used Zambales as the research locale because it locates Olongapo City, one of the very few (5) Highly Urbanized Cities within Luzon and outside Metro Manila (</w:t>
      </w:r>
      <w:proofErr w:type="spellStart"/>
      <w:r w:rsidRPr="00EA07DF">
        <w:rPr>
          <w:rFonts w:ascii="Times New Roman" w:eastAsia="Times New Roman" w:hAnsi="Times New Roman" w:cs="Times New Roman"/>
          <w:color w:val="212121"/>
        </w:rPr>
        <w:t>Mapa</w:t>
      </w:r>
      <w:proofErr w:type="spellEnd"/>
      <w:r w:rsidRPr="00EA07DF">
        <w:rPr>
          <w:rFonts w:ascii="Times New Roman" w:eastAsia="Times New Roman" w:hAnsi="Times New Roman" w:cs="Times New Roman"/>
          <w:color w:val="212121"/>
        </w:rPr>
        <w:t xml:space="preserve"> D, 2021), it is also home to Subic Bay Freeport Zone, a previous American military base that was converted into a Freeport Area in 1992, it is also home to the Hanjin Subic Bay Shipyard which prior to its closing in 2019, produced shipping vessels and oil-tankers and helped place the </w:t>
      </w:r>
      <w:r w:rsidRPr="00EA07DF">
        <w:rPr>
          <w:rFonts w:ascii="Times New Roman" w:eastAsia="Times New Roman" w:hAnsi="Times New Roman" w:cs="Times New Roman"/>
          <w:color w:val="212121"/>
        </w:rPr>
        <w:lastRenderedPageBreak/>
        <w:t>Philippines as the fifth largest shipbuilder in the world</w:t>
      </w:r>
      <w:r w:rsidRPr="00EA07DF">
        <w:rPr>
          <w:rFonts w:ascii="Times New Roman" w:hAnsi="Times New Roman" w:cs="Times New Roman"/>
        </w:rPr>
        <w:t xml:space="preserve"> </w:t>
      </w:r>
      <w:r w:rsidRPr="00EA07DF">
        <w:rPr>
          <w:rFonts w:ascii="Times New Roman" w:eastAsia="Times New Roman" w:hAnsi="Times New Roman" w:cs="Times New Roman"/>
          <w:color w:val="212121"/>
        </w:rPr>
        <w:t>(</w:t>
      </w:r>
      <w:proofErr w:type="spellStart"/>
      <w:r w:rsidRPr="00EA07DF">
        <w:rPr>
          <w:rFonts w:ascii="Times New Roman" w:eastAsia="Times New Roman" w:hAnsi="Times New Roman" w:cs="Times New Roman"/>
          <w:color w:val="212121"/>
        </w:rPr>
        <w:t>Tsunashima</w:t>
      </w:r>
      <w:proofErr w:type="spellEnd"/>
      <w:r w:rsidRPr="00EA07DF">
        <w:rPr>
          <w:rFonts w:ascii="Times New Roman" w:eastAsia="Times New Roman" w:hAnsi="Times New Roman" w:cs="Times New Roman"/>
          <w:color w:val="212121"/>
        </w:rPr>
        <w:t>, 2014). Thus making, Zambales an ideal place to study work from home in rural setups because of the strategic location of a Highly Urbanized City within the vicinity of Class 2 and 3 provincial territories.</w:t>
      </w:r>
    </w:p>
    <w:p w14:paraId="3C1F6D4C" w14:textId="77777777" w:rsidR="00313DA1" w:rsidRPr="00EA07DF" w:rsidRDefault="00313DA1" w:rsidP="00313DA1">
      <w:pPr>
        <w:spacing w:before="240" w:after="240" w:line="480" w:lineRule="auto"/>
        <w:ind w:firstLine="720"/>
        <w:rPr>
          <w:rFonts w:ascii="Times New Roman" w:eastAsia="Times New Roman" w:hAnsi="Times New Roman" w:cs="Times New Roman"/>
        </w:rPr>
      </w:pPr>
    </w:p>
    <w:p w14:paraId="1CB0D913" w14:textId="77777777" w:rsidR="00313DA1" w:rsidRDefault="00313DA1" w:rsidP="00313DA1">
      <w:pPr>
        <w:spacing w:before="240" w:after="240" w:line="480" w:lineRule="auto"/>
        <w:jc w:val="center"/>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t>Statistical Treatment of Data</w:t>
      </w:r>
    </w:p>
    <w:p w14:paraId="47847263" w14:textId="77777777" w:rsidR="00313DA1" w:rsidRPr="0073002A" w:rsidRDefault="00313DA1" w:rsidP="00313DA1">
      <w:pPr>
        <w:spacing w:before="240" w:after="240" w:line="480" w:lineRule="auto"/>
        <w:ind w:firstLine="720"/>
        <w:rPr>
          <w:rFonts w:ascii="Times New Roman" w:eastAsia="Times New Roman" w:hAnsi="Times New Roman" w:cs="Times New Roman"/>
          <w:color w:val="212121"/>
        </w:rPr>
      </w:pPr>
      <w:r>
        <w:rPr>
          <w:rFonts w:ascii="Times New Roman" w:eastAsia="Times New Roman" w:hAnsi="Times New Roman" w:cs="Times New Roman"/>
          <w:color w:val="212121"/>
        </w:rPr>
        <w:t xml:space="preserve">The research study would have three phases in the span of its statistical treatment of data, this is done in order for the researcher to achieve the goals of this research study. The first phase of the statistical treatment of data is the application of </w:t>
      </w:r>
    </w:p>
    <w:p w14:paraId="3F251A8E" w14:textId="77777777" w:rsidR="00313DA1" w:rsidRDefault="00313DA1" w:rsidP="00313DA1">
      <w:pPr>
        <w:spacing w:before="240" w:after="240" w:line="480" w:lineRule="auto"/>
        <w:rPr>
          <w:rFonts w:ascii="Times New Roman" w:eastAsia="Times New Roman" w:hAnsi="Times New Roman" w:cs="Times New Roman"/>
          <w:b/>
          <w:bCs/>
          <w:i/>
          <w:iCs/>
          <w:color w:val="212121"/>
        </w:rPr>
      </w:pPr>
      <w:r w:rsidRPr="00CE589B">
        <w:rPr>
          <w:rFonts w:ascii="Times New Roman" w:eastAsia="Times New Roman" w:hAnsi="Times New Roman" w:cs="Times New Roman"/>
          <w:b/>
          <w:bCs/>
          <w:i/>
          <w:iCs/>
          <w:color w:val="212121"/>
        </w:rPr>
        <w:t>Phase 1 – Determining The Significant Factors</w:t>
      </w:r>
    </w:p>
    <w:p w14:paraId="0D788438" w14:textId="77777777" w:rsidR="00313DA1" w:rsidRPr="00CE589B" w:rsidRDefault="00313DA1" w:rsidP="00313DA1">
      <w:pPr>
        <w:spacing w:before="240" w:after="240" w:line="480" w:lineRule="auto"/>
        <w:ind w:firstLine="720"/>
        <w:rPr>
          <w:rFonts w:ascii="Times New Roman" w:eastAsia="Times New Roman" w:hAnsi="Times New Roman" w:cs="Times New Roman"/>
          <w:color w:val="212121"/>
        </w:rPr>
      </w:pPr>
      <w:r w:rsidRPr="00CE589B">
        <w:rPr>
          <w:rFonts w:ascii="Times New Roman" w:eastAsia="Times New Roman" w:hAnsi="Times New Roman" w:cs="Times New Roman"/>
          <w:color w:val="212121"/>
        </w:rPr>
        <w:t xml:space="preserve">The </w:t>
      </w:r>
      <w:r>
        <w:rPr>
          <w:rFonts w:ascii="Times New Roman" w:eastAsia="Times New Roman" w:hAnsi="Times New Roman" w:cs="Times New Roman"/>
          <w:color w:val="212121"/>
        </w:rPr>
        <w:t>first part of the statistical treatment of data is allocated for the execution of the first objective – “</w:t>
      </w:r>
      <w:r w:rsidRPr="00EA07DF">
        <w:rPr>
          <w:rFonts w:ascii="Times New Roman" w:eastAsia="Times New Roman" w:hAnsi="Times New Roman" w:cs="Times New Roman"/>
          <w:color w:val="212121"/>
        </w:rPr>
        <w:t>To determine the significant factors that affect workers in a work-from-home setting who live in rural areas in Zambales</w:t>
      </w:r>
      <w:r>
        <w:rPr>
          <w:rFonts w:ascii="Times New Roman" w:eastAsia="Times New Roman" w:hAnsi="Times New Roman" w:cs="Times New Roman"/>
          <w:color w:val="212121"/>
        </w:rPr>
        <w:t>”. To accomplish this goal, the study would interpret the data using Multiple Regression Analysis(MRA). Due to the nature of perceived work productivity as a multi-factor dependent variable, all 15 factors determined in the RRL would be used at once and would not be checked independently from one another (unlike Correlation Analysis). The 15 factors would be compared three times using three different work task type (</w:t>
      </w:r>
      <w:r w:rsidRPr="00D45830">
        <w:rPr>
          <w:rFonts w:ascii="Times New Roman" w:eastAsia="Times New Roman" w:hAnsi="Times New Roman" w:cs="Times New Roman"/>
          <w:color w:val="212121"/>
        </w:rPr>
        <w:t>Listening and Speaking Related Tasks</w:t>
      </w:r>
      <w:r>
        <w:rPr>
          <w:rFonts w:ascii="Times New Roman" w:eastAsia="Times New Roman" w:hAnsi="Times New Roman" w:cs="Times New Roman"/>
          <w:color w:val="212121"/>
        </w:rPr>
        <w:t>,</w:t>
      </w:r>
      <w:r w:rsidRPr="00D45830">
        <w:rPr>
          <w:rFonts w:ascii="Times New Roman" w:eastAsia="Times New Roman" w:hAnsi="Times New Roman" w:cs="Times New Roman"/>
          <w:color w:val="212121"/>
        </w:rPr>
        <w:t xml:space="preserve"> Reading and Writing Related Tasks</w:t>
      </w:r>
      <w:r>
        <w:rPr>
          <w:rFonts w:ascii="Times New Roman" w:eastAsia="Times New Roman" w:hAnsi="Times New Roman" w:cs="Times New Roman"/>
          <w:color w:val="212121"/>
        </w:rPr>
        <w:t xml:space="preserve"> and</w:t>
      </w:r>
      <w:r w:rsidRPr="00D45830">
        <w:rPr>
          <w:rFonts w:ascii="Times New Roman" w:eastAsia="Times New Roman" w:hAnsi="Times New Roman" w:cs="Times New Roman"/>
          <w:color w:val="212121"/>
        </w:rPr>
        <w:t xml:space="preserve"> Presentation</w:t>
      </w:r>
      <w:r>
        <w:rPr>
          <w:rFonts w:ascii="Times New Roman" w:eastAsia="Times New Roman" w:hAnsi="Times New Roman" w:cs="Times New Roman"/>
          <w:color w:val="212121"/>
        </w:rPr>
        <w:t xml:space="preserve"> Related</w:t>
      </w:r>
      <w:r w:rsidRPr="00D45830">
        <w:rPr>
          <w:rFonts w:ascii="Times New Roman" w:eastAsia="Times New Roman" w:hAnsi="Times New Roman" w:cs="Times New Roman"/>
          <w:color w:val="212121"/>
        </w:rPr>
        <w:t xml:space="preserve"> Tasks</w:t>
      </w:r>
      <w:r>
        <w:rPr>
          <w:rFonts w:ascii="Times New Roman" w:eastAsia="Times New Roman" w:hAnsi="Times New Roman" w:cs="Times New Roman"/>
          <w:color w:val="212121"/>
        </w:rPr>
        <w:t>)</w:t>
      </w:r>
    </w:p>
    <w:p w14:paraId="63750885" w14:textId="77777777" w:rsidR="00313DA1" w:rsidRPr="00EA07DF" w:rsidRDefault="00313DA1" w:rsidP="00313DA1">
      <w:pPr>
        <w:spacing w:before="240" w:after="240" w:line="480" w:lineRule="auto"/>
        <w:rPr>
          <w:rFonts w:ascii="Times New Roman" w:eastAsia="Times New Roman" w:hAnsi="Times New Roman" w:cs="Times New Roman"/>
          <w:b/>
          <w:bCs/>
          <w:i/>
          <w:iCs/>
        </w:rPr>
      </w:pPr>
      <w:r w:rsidRPr="00EA07DF">
        <w:rPr>
          <w:rFonts w:ascii="Times New Roman" w:eastAsia="Times New Roman" w:hAnsi="Times New Roman" w:cs="Times New Roman"/>
          <w:b/>
          <w:bCs/>
          <w:i/>
          <w:iCs/>
        </w:rPr>
        <w:t>Multiple Regression Analysis</w:t>
      </w:r>
    </w:p>
    <w:p w14:paraId="1BD4CEA7" w14:textId="77777777" w:rsidR="00313DA1" w:rsidRPr="00EA07DF" w:rsidRDefault="00313DA1" w:rsidP="00313DA1">
      <w:pPr>
        <w:spacing w:line="480" w:lineRule="auto"/>
        <w:ind w:firstLine="720"/>
        <w:rPr>
          <w:rFonts w:ascii="Times New Roman" w:hAnsi="Times New Roman" w:cs="Times New Roman"/>
        </w:rPr>
      </w:pPr>
      <w:r w:rsidRPr="00EA07DF">
        <w:rPr>
          <w:rFonts w:ascii="Times New Roman" w:hAnsi="Times New Roman" w:cs="Times New Roman"/>
        </w:rPr>
        <w:t>The</w:t>
      </w:r>
      <w:r>
        <w:rPr>
          <w:rFonts w:ascii="Times New Roman" w:hAnsi="Times New Roman" w:cs="Times New Roman"/>
        </w:rPr>
        <w:t xml:space="preserve"> main</w:t>
      </w:r>
      <w:r w:rsidRPr="00EA07DF">
        <w:rPr>
          <w:rFonts w:ascii="Times New Roman" w:hAnsi="Times New Roman" w:cs="Times New Roman"/>
        </w:rPr>
        <w:t xml:space="preserve"> statistical analysis that the study would utilize is Multiple Regression Analysis (MRA), MRA would determine the level of significance of each of the factors that were </w:t>
      </w:r>
      <w:r w:rsidRPr="00EA07DF">
        <w:rPr>
          <w:rFonts w:ascii="Times New Roman" w:hAnsi="Times New Roman" w:cs="Times New Roman"/>
        </w:rPr>
        <w:lastRenderedPageBreak/>
        <w:t xml:space="preserve">identified from previous literature by checking its </w:t>
      </w:r>
      <w:r w:rsidRPr="00EA07DF">
        <w:rPr>
          <w:rFonts w:ascii="Times New Roman" w:hAnsi="Times New Roman" w:cs="Times New Roman"/>
          <w:i/>
          <w:iCs/>
        </w:rPr>
        <w:t>p</w:t>
      </w:r>
      <w:r w:rsidRPr="00EA07DF">
        <w:rPr>
          <w:rFonts w:ascii="Times New Roman" w:hAnsi="Times New Roman" w:cs="Times New Roman"/>
        </w:rPr>
        <w:t xml:space="preserve">-value. If the </w:t>
      </w:r>
      <w:r w:rsidRPr="00EA07DF">
        <w:rPr>
          <w:rFonts w:ascii="Times New Roman" w:hAnsi="Times New Roman" w:cs="Times New Roman"/>
          <w:i/>
          <w:iCs/>
        </w:rPr>
        <w:t>p</w:t>
      </w:r>
      <w:r w:rsidRPr="00EA07DF">
        <w:rPr>
          <w:rFonts w:ascii="Times New Roman" w:hAnsi="Times New Roman" w:cs="Times New Roman"/>
        </w:rPr>
        <w:t>-value of the factor is more that 0.05, we could conclude that the identified factor is not significant. Using MRA would also determine whether a factor has a positive or negative effect on the productivity of the worker, if the value of the factor has a negative coefficient, then the factor has a negative effect on the dependent variable and if the factor has a positive coefficient then the factor has a positive effect on the dependent variable. (</w:t>
      </w:r>
      <w:proofErr w:type="spellStart"/>
      <w:r w:rsidRPr="00EA07DF">
        <w:rPr>
          <w:rFonts w:ascii="Times New Roman" w:hAnsi="Times New Roman" w:cs="Times New Roman"/>
        </w:rPr>
        <w:t>Petchko</w:t>
      </w:r>
      <w:proofErr w:type="spellEnd"/>
      <w:r w:rsidRPr="00EA07DF">
        <w:rPr>
          <w:rFonts w:ascii="Times New Roman" w:hAnsi="Times New Roman" w:cs="Times New Roman"/>
        </w:rPr>
        <w:t>, 2018)</w:t>
      </w:r>
    </w:p>
    <w:p w14:paraId="4E08AB91" w14:textId="77777777" w:rsidR="00313DA1" w:rsidRPr="00EA07DF" w:rsidRDefault="00313DA1" w:rsidP="00313DA1">
      <w:pPr>
        <w:spacing w:line="480" w:lineRule="auto"/>
        <w:ind w:firstLine="720"/>
        <w:rPr>
          <w:rFonts w:ascii="Times New Roman" w:hAnsi="Times New Roman" w:cs="Times New Roman"/>
        </w:rPr>
      </w:pPr>
    </w:p>
    <w:p w14:paraId="3DAABDC8" w14:textId="77777777" w:rsidR="00313DA1" w:rsidRPr="00EA07DF" w:rsidRDefault="00313DA1" w:rsidP="00313DA1">
      <w:pPr>
        <w:spacing w:line="480" w:lineRule="auto"/>
        <w:rPr>
          <w:rFonts w:ascii="Times New Roman" w:hAnsi="Times New Roman" w:cs="Times New Roman"/>
        </w:rPr>
      </w:pPr>
      <w:r w:rsidRPr="00EA07DF">
        <w:rPr>
          <w:rFonts w:ascii="Times New Roman" w:hAnsi="Times New Roman" w:cs="Times New Roman"/>
        </w:rPr>
        <w:t>The formula of the Multiple Regression Analysis is shown in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313DA1" w:rsidRPr="00EA07DF" w14:paraId="5064C8F5" w14:textId="77777777" w:rsidTr="0027575F">
        <w:tc>
          <w:tcPr>
            <w:tcW w:w="8899" w:type="dxa"/>
          </w:tcPr>
          <w:p w14:paraId="5A3F6EE8" w14:textId="77777777" w:rsidR="00313DA1" w:rsidRPr="00EA07DF" w:rsidRDefault="00313DA1" w:rsidP="0027575F">
            <w:pPr>
              <w:spacing w:line="480" w:lineRule="auto"/>
              <w:jc w:val="center"/>
              <w:rPr>
                <w:rFonts w:ascii="Times New Roman" w:hAnsi="Times New Roman" w:cs="Times New Roman"/>
              </w:rPr>
            </w:pPr>
            <m:oMathPara>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ε</m:t>
                </m:r>
              </m:oMath>
            </m:oMathPara>
          </w:p>
        </w:tc>
        <w:tc>
          <w:tcPr>
            <w:tcW w:w="451" w:type="dxa"/>
          </w:tcPr>
          <w:p w14:paraId="4E8E9E89" w14:textId="77777777" w:rsidR="00313DA1" w:rsidRPr="00EA07DF" w:rsidRDefault="00313DA1" w:rsidP="0027575F">
            <w:pPr>
              <w:spacing w:line="480" w:lineRule="auto"/>
              <w:jc w:val="right"/>
              <w:rPr>
                <w:rFonts w:ascii="Times New Roman" w:hAnsi="Times New Roman" w:cs="Times New Roman"/>
                <w:b/>
                <w:bCs/>
              </w:rPr>
            </w:pPr>
            <w:r w:rsidRPr="00EA07DF">
              <w:rPr>
                <w:rFonts w:ascii="Times New Roman" w:hAnsi="Times New Roman" w:cs="Times New Roman"/>
                <w:b/>
                <w:bCs/>
              </w:rPr>
              <w:t>(1)</w:t>
            </w:r>
          </w:p>
        </w:tc>
      </w:tr>
    </w:tbl>
    <w:p w14:paraId="457E3B04" w14:textId="77777777" w:rsidR="00313DA1" w:rsidRPr="00EA07DF" w:rsidRDefault="00313DA1" w:rsidP="00313DA1">
      <w:pPr>
        <w:spacing w:line="480" w:lineRule="auto"/>
        <w:rPr>
          <w:rFonts w:ascii="Times New Roman" w:hAnsi="Times New Roman" w:cs="Times New Roman"/>
        </w:rPr>
      </w:pPr>
    </w:p>
    <w:p w14:paraId="16AAE465" w14:textId="77777777" w:rsidR="00313DA1" w:rsidRPr="00EA07DF" w:rsidRDefault="00313DA1" w:rsidP="00313DA1">
      <w:pPr>
        <w:spacing w:line="480" w:lineRule="auto"/>
        <w:rPr>
          <w:rFonts w:ascii="Times New Roman" w:hAnsi="Times New Roman" w:cs="Times New Roman"/>
        </w:rPr>
      </w:pPr>
      <w:r w:rsidRPr="00EA07DF">
        <w:rPr>
          <w:rFonts w:ascii="Times New Roman" w:hAnsi="Times New Roman" w:cs="Times New Roman"/>
        </w:rPr>
        <w:t>Where in:</w:t>
      </w:r>
    </w:p>
    <w:p w14:paraId="3508A54C" w14:textId="77777777" w:rsidR="00313DA1" w:rsidRPr="00EA07DF" w:rsidRDefault="00313DA1" w:rsidP="00313DA1">
      <w:pPr>
        <w:spacing w:line="480" w:lineRule="auto"/>
        <w:rPr>
          <w:rFonts w:ascii="Times New Roman" w:hAnsi="Times New Roman" w:cs="Times New Roman"/>
        </w:rPr>
      </w:pPr>
      <m:oMathPara>
        <m:oMath>
          <m:r>
            <w:rPr>
              <w:rFonts w:ascii="Cambria Math" w:hAnsi="Cambria Math" w:cs="Times New Roman"/>
            </w:rPr>
            <m:t>y=Dependent Variable</m:t>
          </m:r>
        </m:oMath>
      </m:oMathPara>
    </w:p>
    <w:p w14:paraId="27BA2DB3" w14:textId="77777777" w:rsidR="00313DA1" w:rsidRPr="00EA07DF" w:rsidRDefault="00313DA1" w:rsidP="00313DA1">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=Coefficient</m:t>
          </m:r>
        </m:oMath>
      </m:oMathPara>
    </w:p>
    <w:p w14:paraId="2C7804BE" w14:textId="77777777" w:rsidR="00313DA1" w:rsidRPr="00EA07DF" w:rsidRDefault="00313DA1" w:rsidP="00313DA1">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=Intercept</m:t>
          </m:r>
        </m:oMath>
      </m:oMathPara>
    </w:p>
    <w:p w14:paraId="135AC943" w14:textId="77777777" w:rsidR="00313DA1" w:rsidRPr="00EA07DF" w:rsidRDefault="00313DA1" w:rsidP="00313DA1">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=Independent Variables</m:t>
          </m:r>
        </m:oMath>
      </m:oMathPara>
    </w:p>
    <w:p w14:paraId="1CE7D9D2" w14:textId="77777777" w:rsidR="00313DA1" w:rsidRPr="00EA07DF" w:rsidRDefault="00313DA1" w:rsidP="00313DA1">
      <w:pPr>
        <w:spacing w:line="480" w:lineRule="auto"/>
        <w:rPr>
          <w:rFonts w:ascii="Times New Roman" w:hAnsi="Times New Roman" w:cs="Times New Roman"/>
        </w:rPr>
      </w:pPr>
      <m:oMathPara>
        <m:oMath>
          <m:r>
            <w:rPr>
              <w:rFonts w:ascii="Cambria Math" w:hAnsi="Cambria Math" w:cs="Times New Roman"/>
            </w:rPr>
            <m:t>ε=Error</m:t>
          </m:r>
        </m:oMath>
      </m:oMathPara>
    </w:p>
    <w:p w14:paraId="059C15E6" w14:textId="77777777" w:rsidR="00313DA1" w:rsidRPr="00EA07DF" w:rsidRDefault="00313DA1" w:rsidP="00313DA1">
      <w:pPr>
        <w:spacing w:line="480" w:lineRule="auto"/>
        <w:rPr>
          <w:rFonts w:ascii="Times New Roman" w:hAnsi="Times New Roman" w:cs="Times New Roman"/>
        </w:rPr>
      </w:pPr>
      <w:r w:rsidRPr="00EA07DF">
        <w:rPr>
          <w:rFonts w:ascii="Times New Roman" w:hAnsi="Times New Roman" w:cs="Times New Roman"/>
        </w:rPr>
        <w:t>The study would have three dependent variables; thus this study would have three models on understanding the productivity of workers with work-from-home arrangements.</w:t>
      </w:r>
    </w:p>
    <w:p w14:paraId="5000CC68" w14:textId="77777777" w:rsidR="00313DA1" w:rsidRPr="00EA07DF" w:rsidRDefault="00313DA1" w:rsidP="00313DA1">
      <w:pPr>
        <w:spacing w:line="480" w:lineRule="auto"/>
        <w:rPr>
          <w:rFonts w:ascii="Times New Roman" w:hAnsi="Times New Roman" w:cs="Times New Roman"/>
        </w:rPr>
      </w:pPr>
    </w:p>
    <w:p w14:paraId="49AE7FEE" w14:textId="77777777" w:rsidR="00313DA1" w:rsidRPr="00EA07DF" w:rsidRDefault="00313DA1" w:rsidP="00313DA1">
      <w:pPr>
        <w:spacing w:line="480" w:lineRule="auto"/>
        <w:rPr>
          <w:rFonts w:ascii="Times New Roman" w:hAnsi="Times New Roman" w:cs="Times New Roman"/>
          <w:lang w:val="en-US"/>
        </w:rPr>
      </w:pPr>
      <w:r w:rsidRPr="00EA07DF">
        <w:rPr>
          <w:rFonts w:ascii="Times New Roman" w:hAnsi="Times New Roman" w:cs="Times New Roman"/>
          <w:lang w:val="en-US"/>
        </w:rPr>
        <w:t>Equation 2 shows the resulting Regression Model from Minitab on the relation of the factors to productivity on listening and speaking related tasks</w:t>
      </w:r>
    </w:p>
    <w:p w14:paraId="466EB89C" w14:textId="77777777" w:rsidR="00313DA1" w:rsidRPr="00EA07DF" w:rsidRDefault="00313DA1" w:rsidP="00313DA1">
      <w:pPr>
        <w:spacing w:line="480" w:lineRule="auto"/>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313DA1" w:rsidRPr="00EA07DF" w14:paraId="235E06F2" w14:textId="77777777" w:rsidTr="0027575F">
        <w:tc>
          <w:tcPr>
            <w:tcW w:w="8899" w:type="dxa"/>
          </w:tcPr>
          <w:p w14:paraId="20AD08C6" w14:textId="77777777" w:rsidR="00313DA1" w:rsidRPr="00EA07DF" w:rsidRDefault="00313DA1" w:rsidP="0027575F">
            <w:pPr>
              <w:spacing w:line="480" w:lineRule="auto"/>
              <w:jc w:val="center"/>
              <w:rPr>
                <w:rFonts w:ascii="Times New Roman" w:hAnsi="Times New Roman" w:cs="Times New Roman"/>
              </w:rPr>
            </w:pPr>
            <w:r w:rsidRPr="00EA07DF">
              <w:rPr>
                <w:rFonts w:ascii="Times New Roman" w:hAnsi="Times New Roman" w:cs="Times New Roman"/>
                <w:i/>
                <w:iCs/>
                <w:lang w:val="en-US"/>
              </w:rPr>
              <w:lastRenderedPageBreak/>
              <w:t>y</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w:t>
            </w:r>
            <w:r w:rsidRPr="00EA07DF">
              <w:rPr>
                <w:rFonts w:ascii="Times New Roman" w:hAnsi="Times New Roman" w:cs="Times New Roman"/>
                <w:i/>
              </w:rPr>
              <w:t xml:space="preserve"> </w:t>
            </w:r>
            <m:oMath>
              <m:r>
                <w:rPr>
                  <w:rFonts w:ascii="Cambria Math" w:hAnsi="Cambria Math" w:cs="Times New Roman"/>
                </w:rPr>
                <m:t>ε</m:t>
              </m:r>
            </m:oMath>
            <w:r w:rsidRPr="00EA07DF">
              <w:rPr>
                <w:rFonts w:ascii="Times New Roman" w:hAnsi="Times New Roman" w:cs="Times New Roman"/>
                <w:i/>
                <w:iCs/>
                <w:lang w:val="en-US"/>
              </w:rPr>
              <w:t xml:space="preserve"> + PCF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 xml:space="preserve"> X</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 xml:space="preserve"> + PCF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 xml:space="preserve"> X</w:t>
            </w:r>
            <w:r w:rsidRPr="00EA07DF">
              <w:rPr>
                <w:rFonts w:ascii="Times New Roman" w:hAnsi="Times New Roman" w:cs="Times New Roman"/>
                <w:i/>
                <w:iCs/>
                <w:vertAlign w:val="subscript"/>
                <w:lang w:val="en-US"/>
              </w:rPr>
              <w:t xml:space="preserve">2 </w:t>
            </w:r>
            <w:r w:rsidRPr="00EA07DF">
              <w:rPr>
                <w:rFonts w:ascii="Times New Roman" w:hAnsi="Times New Roman" w:cs="Times New Roman"/>
                <w:i/>
                <w:iCs/>
                <w:lang w:val="en-US"/>
              </w:rPr>
              <w:t>+ PCF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3 </w:t>
            </w:r>
            <w:r w:rsidRPr="00EA07DF">
              <w:rPr>
                <w:rFonts w:ascii="Times New Roman" w:hAnsi="Times New Roman" w:cs="Times New Roman"/>
                <w:i/>
                <w:iCs/>
                <w:lang w:val="en-US"/>
              </w:rPr>
              <w:t>+StF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4 </w:t>
            </w:r>
            <w:r w:rsidRPr="00EA07DF">
              <w:rPr>
                <w:rFonts w:ascii="Times New Roman" w:hAnsi="Times New Roman" w:cs="Times New Roman"/>
                <w:i/>
                <w:iCs/>
                <w:lang w:val="en-US"/>
              </w:rPr>
              <w:t>+ StF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5</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6 </w:t>
            </w:r>
            <w:r w:rsidRPr="00EA07DF">
              <w:rPr>
                <w:rFonts w:ascii="Times New Roman" w:hAnsi="Times New Roman" w:cs="Times New Roman"/>
                <w:i/>
                <w:iCs/>
                <w:lang w:val="en-US"/>
              </w:rPr>
              <w:t>+ EF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7</w:t>
            </w:r>
            <w:r w:rsidRPr="00EA07DF">
              <w:rPr>
                <w:rFonts w:ascii="Times New Roman" w:hAnsi="Times New Roman" w:cs="Times New Roman"/>
                <w:i/>
                <w:iCs/>
                <w:lang w:val="en-US"/>
              </w:rPr>
              <w:t xml:space="preserve"> +EF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8</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4</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9</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5</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10</w:t>
            </w:r>
            <w:r w:rsidRPr="00EA07DF">
              <w:rPr>
                <w:rFonts w:ascii="Times New Roman" w:hAnsi="Times New Roman" w:cs="Times New Roman"/>
                <w:i/>
                <w:iCs/>
                <w:lang w:val="en-US"/>
              </w:rPr>
              <w:t>+ SoF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11</w:t>
            </w:r>
            <w:r w:rsidRPr="00EA07DF">
              <w:rPr>
                <w:rFonts w:ascii="Times New Roman" w:hAnsi="Times New Roman" w:cs="Times New Roman"/>
                <w:i/>
                <w:iCs/>
                <w:lang w:val="en-US"/>
              </w:rPr>
              <w:t xml:space="preserve"> + SoF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12</w:t>
            </w:r>
            <w:r w:rsidRPr="00EA07DF">
              <w:rPr>
                <w:rFonts w:ascii="Times New Roman" w:hAnsi="Times New Roman" w:cs="Times New Roman"/>
                <w:i/>
                <w:iCs/>
                <w:lang w:val="en-US"/>
              </w:rPr>
              <w:t xml:space="preserve"> + SoF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13</w:t>
            </w:r>
            <w:r w:rsidRPr="00EA07DF">
              <w:rPr>
                <w:rFonts w:ascii="Times New Roman" w:hAnsi="Times New Roman" w:cs="Times New Roman"/>
                <w:i/>
                <w:iCs/>
                <w:lang w:val="en-US"/>
              </w:rPr>
              <w:t xml:space="preserve"> + HF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14</w:t>
            </w:r>
            <w:r w:rsidRPr="00EA07DF">
              <w:rPr>
                <w:rFonts w:ascii="Times New Roman" w:hAnsi="Times New Roman" w:cs="Times New Roman"/>
                <w:i/>
                <w:iCs/>
                <w:lang w:val="en-US"/>
              </w:rPr>
              <w:t xml:space="preserve"> + HF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15</w:t>
            </w:r>
            <w:r w:rsidRPr="00EA07DF">
              <w:rPr>
                <w:rFonts w:ascii="Times New Roman" w:hAnsi="Times New Roman" w:cs="Times New Roman"/>
                <w:i/>
                <w:iCs/>
                <w:lang w:val="en-US"/>
              </w:rPr>
              <w:t xml:space="preserve"> </w:t>
            </w:r>
          </w:p>
        </w:tc>
        <w:tc>
          <w:tcPr>
            <w:tcW w:w="451" w:type="dxa"/>
          </w:tcPr>
          <w:p w14:paraId="29364E13" w14:textId="77777777" w:rsidR="00313DA1" w:rsidRPr="00EA07DF" w:rsidRDefault="00313DA1" w:rsidP="0027575F">
            <w:pPr>
              <w:spacing w:line="480" w:lineRule="auto"/>
              <w:jc w:val="right"/>
              <w:rPr>
                <w:rFonts w:ascii="Times New Roman" w:hAnsi="Times New Roman" w:cs="Times New Roman"/>
                <w:b/>
                <w:bCs/>
              </w:rPr>
            </w:pPr>
            <w:r w:rsidRPr="00EA07DF">
              <w:rPr>
                <w:rFonts w:ascii="Times New Roman" w:hAnsi="Times New Roman" w:cs="Times New Roman"/>
                <w:b/>
                <w:bCs/>
              </w:rPr>
              <w:t>(2)</w:t>
            </w:r>
          </w:p>
        </w:tc>
      </w:tr>
    </w:tbl>
    <w:p w14:paraId="693D35CC" w14:textId="77777777" w:rsidR="00313DA1" w:rsidRPr="00EA07DF" w:rsidRDefault="00313DA1" w:rsidP="00313DA1">
      <w:pPr>
        <w:spacing w:line="480" w:lineRule="auto"/>
        <w:jc w:val="center"/>
        <w:rPr>
          <w:rFonts w:ascii="Times New Roman" w:hAnsi="Times New Roman" w:cs="Times New Roman"/>
        </w:rPr>
      </w:pPr>
      <w:r w:rsidRPr="00EA07DF">
        <w:rPr>
          <w:rFonts w:ascii="Times New Roman" w:hAnsi="Times New Roman" w:cs="Times New Roman"/>
          <w:b/>
          <w:bCs/>
        </w:rPr>
        <w:t>Equation 2.</w:t>
      </w:r>
      <w:r w:rsidRPr="00EA07DF">
        <w:rPr>
          <w:rFonts w:ascii="Times New Roman" w:hAnsi="Times New Roman" w:cs="Times New Roman"/>
        </w:rPr>
        <w:t xml:space="preserve"> Resulting Multiple Regression Model for Listening and Speaking Related Tasks </w:t>
      </w:r>
    </w:p>
    <w:p w14:paraId="6C45C2AD" w14:textId="77777777" w:rsidR="00313DA1" w:rsidRPr="00EA07DF" w:rsidRDefault="00313DA1" w:rsidP="00313DA1">
      <w:pPr>
        <w:spacing w:line="480" w:lineRule="auto"/>
        <w:jc w:val="center"/>
        <w:rPr>
          <w:rFonts w:ascii="Times New Roman" w:hAnsi="Times New Roman" w:cs="Times New Roman"/>
        </w:rPr>
      </w:pPr>
    </w:p>
    <w:p w14:paraId="4B4A5272" w14:textId="77777777" w:rsidR="00313DA1" w:rsidRPr="00EA07DF" w:rsidRDefault="00313DA1" w:rsidP="00313DA1">
      <w:pPr>
        <w:spacing w:line="480" w:lineRule="auto"/>
        <w:rPr>
          <w:rFonts w:ascii="Times New Roman" w:hAnsi="Times New Roman" w:cs="Times New Roman"/>
          <w:lang w:val="en-US"/>
        </w:rPr>
      </w:pPr>
      <w:r w:rsidRPr="00EA07DF">
        <w:rPr>
          <w:rFonts w:ascii="Times New Roman" w:hAnsi="Times New Roman" w:cs="Times New Roman"/>
          <w:lang w:val="en-US"/>
        </w:rPr>
        <w:t>Equation 3 shows the resulting Regression Model from Minitab on the relation of the factors to productivity on writing related tasks</w:t>
      </w:r>
    </w:p>
    <w:p w14:paraId="7D49B2F5" w14:textId="77777777" w:rsidR="00313DA1" w:rsidRPr="00EA07DF" w:rsidRDefault="00313DA1" w:rsidP="00313DA1">
      <w:pPr>
        <w:spacing w:line="480" w:lineRule="auto"/>
        <w:rPr>
          <w:rFonts w:ascii="Times New Roman" w:hAnsi="Times New Roman" w:cs="Times New Roman"/>
          <w:i/>
          <w:i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313DA1" w:rsidRPr="00EA07DF" w14:paraId="08E71095" w14:textId="77777777" w:rsidTr="0027575F">
        <w:tc>
          <w:tcPr>
            <w:tcW w:w="8899" w:type="dxa"/>
          </w:tcPr>
          <w:p w14:paraId="0F634F27" w14:textId="77777777" w:rsidR="00313DA1" w:rsidRPr="00EA07DF" w:rsidRDefault="00313DA1" w:rsidP="0027575F">
            <w:pPr>
              <w:spacing w:line="480" w:lineRule="auto"/>
              <w:jc w:val="center"/>
              <w:rPr>
                <w:rFonts w:ascii="Times New Roman" w:hAnsi="Times New Roman" w:cs="Times New Roman"/>
              </w:rPr>
            </w:pPr>
            <w:r w:rsidRPr="00EA07DF">
              <w:rPr>
                <w:rFonts w:ascii="Times New Roman" w:hAnsi="Times New Roman" w:cs="Times New Roman"/>
                <w:i/>
                <w:iCs/>
                <w:lang w:val="en-US"/>
              </w:rPr>
              <w:t>y</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w:t>
            </w:r>
            <w:r w:rsidRPr="00EA07DF">
              <w:rPr>
                <w:rFonts w:ascii="Times New Roman" w:hAnsi="Times New Roman" w:cs="Times New Roman"/>
                <w:i/>
              </w:rPr>
              <w:t xml:space="preserve">  </w:t>
            </w:r>
            <m:oMath>
              <m:r>
                <w:rPr>
                  <w:rFonts w:ascii="Cambria Math" w:hAnsi="Cambria Math" w:cs="Times New Roman"/>
                </w:rPr>
                <m:t>ε</m:t>
              </m:r>
            </m:oMath>
            <w:r w:rsidRPr="00EA07DF">
              <w:rPr>
                <w:rFonts w:ascii="Times New Roman" w:hAnsi="Times New Roman" w:cs="Times New Roman"/>
                <w:i/>
                <w:iCs/>
                <w:lang w:val="en-US"/>
              </w:rPr>
              <w:t xml:space="preserve"> + PCF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 xml:space="preserve"> X</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 xml:space="preserve"> + PCF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 xml:space="preserve"> X</w:t>
            </w:r>
            <w:r w:rsidRPr="00EA07DF">
              <w:rPr>
                <w:rFonts w:ascii="Times New Roman" w:hAnsi="Times New Roman" w:cs="Times New Roman"/>
                <w:i/>
                <w:iCs/>
                <w:vertAlign w:val="subscript"/>
                <w:lang w:val="en-US"/>
              </w:rPr>
              <w:t xml:space="preserve">2 </w:t>
            </w:r>
            <w:r w:rsidRPr="00EA07DF">
              <w:rPr>
                <w:rFonts w:ascii="Times New Roman" w:hAnsi="Times New Roman" w:cs="Times New Roman"/>
                <w:i/>
                <w:iCs/>
                <w:lang w:val="en-US"/>
              </w:rPr>
              <w:t>+ PCF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3 </w:t>
            </w:r>
            <w:r w:rsidRPr="00EA07DF">
              <w:rPr>
                <w:rFonts w:ascii="Times New Roman" w:hAnsi="Times New Roman" w:cs="Times New Roman"/>
                <w:i/>
                <w:iCs/>
                <w:lang w:val="en-US"/>
              </w:rPr>
              <w:t>+StF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4 </w:t>
            </w:r>
            <w:r w:rsidRPr="00EA07DF">
              <w:rPr>
                <w:rFonts w:ascii="Times New Roman" w:hAnsi="Times New Roman" w:cs="Times New Roman"/>
                <w:i/>
                <w:iCs/>
                <w:lang w:val="en-US"/>
              </w:rPr>
              <w:t>+ StF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5</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6 </w:t>
            </w:r>
            <w:r w:rsidRPr="00EA07DF">
              <w:rPr>
                <w:rFonts w:ascii="Times New Roman" w:hAnsi="Times New Roman" w:cs="Times New Roman"/>
                <w:i/>
                <w:iCs/>
                <w:lang w:val="en-US"/>
              </w:rPr>
              <w:t>+ EF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7</w:t>
            </w:r>
            <w:r w:rsidRPr="00EA07DF">
              <w:rPr>
                <w:rFonts w:ascii="Times New Roman" w:hAnsi="Times New Roman" w:cs="Times New Roman"/>
                <w:i/>
                <w:iCs/>
                <w:lang w:val="en-US"/>
              </w:rPr>
              <w:t xml:space="preserve"> +EF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8</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4</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9</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5</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10</w:t>
            </w:r>
            <w:r w:rsidRPr="00EA07DF">
              <w:rPr>
                <w:rFonts w:ascii="Times New Roman" w:hAnsi="Times New Roman" w:cs="Times New Roman"/>
                <w:i/>
                <w:iCs/>
                <w:lang w:val="en-US"/>
              </w:rPr>
              <w:t>+ SoF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11</w:t>
            </w:r>
            <w:r w:rsidRPr="00EA07DF">
              <w:rPr>
                <w:rFonts w:ascii="Times New Roman" w:hAnsi="Times New Roman" w:cs="Times New Roman"/>
                <w:i/>
                <w:iCs/>
                <w:lang w:val="en-US"/>
              </w:rPr>
              <w:t xml:space="preserve"> + SoF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12</w:t>
            </w:r>
            <w:r w:rsidRPr="00EA07DF">
              <w:rPr>
                <w:rFonts w:ascii="Times New Roman" w:hAnsi="Times New Roman" w:cs="Times New Roman"/>
                <w:i/>
                <w:iCs/>
                <w:lang w:val="en-US"/>
              </w:rPr>
              <w:t xml:space="preserve"> + SoF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13</w:t>
            </w:r>
            <w:r w:rsidRPr="00EA07DF">
              <w:rPr>
                <w:rFonts w:ascii="Times New Roman" w:hAnsi="Times New Roman" w:cs="Times New Roman"/>
                <w:i/>
                <w:iCs/>
                <w:lang w:val="en-US"/>
              </w:rPr>
              <w:t xml:space="preserve"> + HF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14</w:t>
            </w:r>
            <w:r w:rsidRPr="00EA07DF">
              <w:rPr>
                <w:rFonts w:ascii="Times New Roman" w:hAnsi="Times New Roman" w:cs="Times New Roman"/>
                <w:i/>
                <w:iCs/>
                <w:lang w:val="en-US"/>
              </w:rPr>
              <w:t xml:space="preserve"> + HF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15</w:t>
            </w:r>
            <w:r w:rsidRPr="00EA07DF">
              <w:rPr>
                <w:rFonts w:ascii="Times New Roman" w:hAnsi="Times New Roman" w:cs="Times New Roman"/>
                <w:i/>
                <w:iCs/>
                <w:lang w:val="en-US"/>
              </w:rPr>
              <w:t xml:space="preserve"> </w:t>
            </w:r>
          </w:p>
        </w:tc>
        <w:tc>
          <w:tcPr>
            <w:tcW w:w="451" w:type="dxa"/>
          </w:tcPr>
          <w:p w14:paraId="6FE03F3E" w14:textId="77777777" w:rsidR="00313DA1" w:rsidRPr="00EA07DF" w:rsidRDefault="00313DA1" w:rsidP="0027575F">
            <w:pPr>
              <w:spacing w:line="480" w:lineRule="auto"/>
              <w:jc w:val="right"/>
              <w:rPr>
                <w:rFonts w:ascii="Times New Roman" w:hAnsi="Times New Roman" w:cs="Times New Roman"/>
                <w:b/>
                <w:bCs/>
              </w:rPr>
            </w:pPr>
            <w:r w:rsidRPr="00EA07DF">
              <w:rPr>
                <w:rFonts w:ascii="Times New Roman" w:hAnsi="Times New Roman" w:cs="Times New Roman"/>
                <w:b/>
                <w:bCs/>
              </w:rPr>
              <w:t>(3)</w:t>
            </w:r>
          </w:p>
        </w:tc>
      </w:tr>
    </w:tbl>
    <w:p w14:paraId="2373DCB4" w14:textId="77777777" w:rsidR="00313DA1" w:rsidRPr="00EA07DF" w:rsidRDefault="00313DA1" w:rsidP="00313DA1">
      <w:pPr>
        <w:spacing w:line="480" w:lineRule="auto"/>
        <w:rPr>
          <w:rFonts w:ascii="Times New Roman" w:hAnsi="Times New Roman" w:cs="Times New Roman"/>
        </w:rPr>
      </w:pPr>
    </w:p>
    <w:p w14:paraId="2EE69E30" w14:textId="77777777" w:rsidR="00313DA1" w:rsidRPr="00EA07DF" w:rsidRDefault="00313DA1" w:rsidP="00313DA1">
      <w:pPr>
        <w:spacing w:line="480" w:lineRule="auto"/>
        <w:jc w:val="center"/>
        <w:rPr>
          <w:rFonts w:ascii="Times New Roman" w:hAnsi="Times New Roman" w:cs="Times New Roman"/>
        </w:rPr>
      </w:pPr>
      <w:r w:rsidRPr="00EA07DF">
        <w:rPr>
          <w:rFonts w:ascii="Times New Roman" w:hAnsi="Times New Roman" w:cs="Times New Roman"/>
          <w:b/>
          <w:bCs/>
        </w:rPr>
        <w:t>Equation 3.</w:t>
      </w:r>
      <w:r w:rsidRPr="00EA07DF">
        <w:rPr>
          <w:rFonts w:ascii="Times New Roman" w:hAnsi="Times New Roman" w:cs="Times New Roman"/>
        </w:rPr>
        <w:t xml:space="preserve"> Resulting Multiple Regression Model for Reading and Writing Related Tasks</w:t>
      </w:r>
    </w:p>
    <w:p w14:paraId="604F6523" w14:textId="77777777" w:rsidR="00313DA1" w:rsidRPr="00EA07DF" w:rsidRDefault="00313DA1" w:rsidP="00313DA1">
      <w:pPr>
        <w:spacing w:line="480" w:lineRule="auto"/>
        <w:jc w:val="center"/>
        <w:rPr>
          <w:rFonts w:ascii="Times New Roman" w:hAnsi="Times New Roman" w:cs="Times New Roman"/>
        </w:rPr>
      </w:pPr>
    </w:p>
    <w:p w14:paraId="60E7D76A" w14:textId="77777777" w:rsidR="00313DA1" w:rsidRPr="00EA07DF" w:rsidRDefault="00313DA1" w:rsidP="00313DA1">
      <w:pPr>
        <w:spacing w:line="480" w:lineRule="auto"/>
        <w:rPr>
          <w:rFonts w:ascii="Times New Roman" w:hAnsi="Times New Roman" w:cs="Times New Roman"/>
          <w:lang w:val="en-US"/>
        </w:rPr>
      </w:pPr>
      <w:r w:rsidRPr="00EA07DF">
        <w:rPr>
          <w:rFonts w:ascii="Times New Roman" w:hAnsi="Times New Roman" w:cs="Times New Roman"/>
          <w:lang w:val="en-US"/>
        </w:rPr>
        <w:t>Equation 4 Shows the resulting Regression Model from Minitab on the relation of the factors to productivity on presentation of work to clients and/or executives</w:t>
      </w:r>
    </w:p>
    <w:p w14:paraId="393FE655" w14:textId="77777777" w:rsidR="00313DA1" w:rsidRPr="00EA07DF" w:rsidRDefault="00313DA1" w:rsidP="00313DA1">
      <w:pPr>
        <w:spacing w:line="480" w:lineRule="auto"/>
        <w:rPr>
          <w:rFonts w:ascii="Times New Roman" w:hAnsi="Times New Roman" w:cs="Times New Roman"/>
          <w:i/>
          <w:i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313DA1" w:rsidRPr="00EA07DF" w14:paraId="12A3A0E5" w14:textId="77777777" w:rsidTr="0027575F">
        <w:tc>
          <w:tcPr>
            <w:tcW w:w="8899" w:type="dxa"/>
          </w:tcPr>
          <w:p w14:paraId="63742923" w14:textId="77777777" w:rsidR="00313DA1" w:rsidRPr="00EA07DF" w:rsidRDefault="00313DA1" w:rsidP="0027575F">
            <w:pPr>
              <w:spacing w:line="480" w:lineRule="auto"/>
              <w:jc w:val="center"/>
              <w:rPr>
                <w:rFonts w:ascii="Times New Roman" w:hAnsi="Times New Roman" w:cs="Times New Roman"/>
              </w:rPr>
            </w:pPr>
            <w:r w:rsidRPr="00EA07DF">
              <w:rPr>
                <w:rFonts w:ascii="Times New Roman" w:hAnsi="Times New Roman" w:cs="Times New Roman"/>
                <w:i/>
                <w:iCs/>
                <w:lang w:val="en-US"/>
              </w:rPr>
              <w:t>y</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w:t>
            </w:r>
            <w:r w:rsidRPr="00EA07DF">
              <w:rPr>
                <w:rFonts w:ascii="Times New Roman" w:hAnsi="Times New Roman" w:cs="Times New Roman"/>
                <w:i/>
              </w:rPr>
              <w:t xml:space="preserve">  </w:t>
            </w:r>
            <m:oMath>
              <m:r>
                <w:rPr>
                  <w:rFonts w:ascii="Cambria Math" w:hAnsi="Cambria Math" w:cs="Times New Roman"/>
                </w:rPr>
                <m:t>ε</m:t>
              </m:r>
            </m:oMath>
            <w:r w:rsidRPr="00EA07DF">
              <w:rPr>
                <w:rFonts w:ascii="Times New Roman" w:hAnsi="Times New Roman" w:cs="Times New Roman"/>
                <w:i/>
                <w:iCs/>
                <w:lang w:val="en-US"/>
              </w:rPr>
              <w:t xml:space="preserve"> + PCF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 xml:space="preserve"> X</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 xml:space="preserve"> + PCF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 xml:space="preserve"> X</w:t>
            </w:r>
            <w:r w:rsidRPr="00EA07DF">
              <w:rPr>
                <w:rFonts w:ascii="Times New Roman" w:hAnsi="Times New Roman" w:cs="Times New Roman"/>
                <w:i/>
                <w:iCs/>
                <w:vertAlign w:val="subscript"/>
                <w:lang w:val="en-US"/>
              </w:rPr>
              <w:t xml:space="preserve">2 </w:t>
            </w:r>
            <w:r w:rsidRPr="00EA07DF">
              <w:rPr>
                <w:rFonts w:ascii="Times New Roman" w:hAnsi="Times New Roman" w:cs="Times New Roman"/>
                <w:i/>
                <w:iCs/>
                <w:lang w:val="en-US"/>
              </w:rPr>
              <w:t>+ PCF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3 </w:t>
            </w:r>
            <w:r w:rsidRPr="00EA07DF">
              <w:rPr>
                <w:rFonts w:ascii="Times New Roman" w:hAnsi="Times New Roman" w:cs="Times New Roman"/>
                <w:i/>
                <w:iCs/>
                <w:lang w:val="en-US"/>
              </w:rPr>
              <w:t>+StF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4 </w:t>
            </w:r>
            <w:r w:rsidRPr="00EA07DF">
              <w:rPr>
                <w:rFonts w:ascii="Times New Roman" w:hAnsi="Times New Roman" w:cs="Times New Roman"/>
                <w:i/>
                <w:iCs/>
                <w:lang w:val="en-US"/>
              </w:rPr>
              <w:t>+ StF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5</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 xml:space="preserve">6 </w:t>
            </w:r>
            <w:r w:rsidRPr="00EA07DF">
              <w:rPr>
                <w:rFonts w:ascii="Times New Roman" w:hAnsi="Times New Roman" w:cs="Times New Roman"/>
                <w:i/>
                <w:iCs/>
                <w:lang w:val="en-US"/>
              </w:rPr>
              <w:t>+ EF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7</w:t>
            </w:r>
            <w:r w:rsidRPr="00EA07DF">
              <w:rPr>
                <w:rFonts w:ascii="Times New Roman" w:hAnsi="Times New Roman" w:cs="Times New Roman"/>
                <w:i/>
                <w:iCs/>
                <w:lang w:val="en-US"/>
              </w:rPr>
              <w:t xml:space="preserve"> +EF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8</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4</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9</w:t>
            </w:r>
            <w:r w:rsidRPr="00EA07DF">
              <w:rPr>
                <w:rFonts w:ascii="Times New Roman" w:hAnsi="Times New Roman" w:cs="Times New Roman"/>
                <w:i/>
                <w:iCs/>
                <w:lang w:val="en-US"/>
              </w:rPr>
              <w:t xml:space="preserve"> + EF</w:t>
            </w:r>
            <w:r w:rsidRPr="00EA07DF">
              <w:rPr>
                <w:rFonts w:ascii="Times New Roman" w:hAnsi="Times New Roman" w:cs="Times New Roman"/>
                <w:i/>
                <w:iCs/>
                <w:vertAlign w:val="subscript"/>
                <w:lang w:val="en-US"/>
              </w:rPr>
              <w:t>5</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10</w:t>
            </w:r>
            <w:r w:rsidRPr="00EA07DF">
              <w:rPr>
                <w:rFonts w:ascii="Times New Roman" w:hAnsi="Times New Roman" w:cs="Times New Roman"/>
                <w:i/>
                <w:iCs/>
                <w:lang w:val="en-US"/>
              </w:rPr>
              <w:t>+ SoF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11</w:t>
            </w:r>
            <w:r w:rsidRPr="00EA07DF">
              <w:rPr>
                <w:rFonts w:ascii="Times New Roman" w:hAnsi="Times New Roman" w:cs="Times New Roman"/>
                <w:i/>
                <w:iCs/>
                <w:lang w:val="en-US"/>
              </w:rPr>
              <w:t xml:space="preserve"> + SoF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12</w:t>
            </w:r>
            <w:r w:rsidRPr="00EA07DF">
              <w:rPr>
                <w:rFonts w:ascii="Times New Roman" w:hAnsi="Times New Roman" w:cs="Times New Roman"/>
                <w:i/>
                <w:iCs/>
                <w:lang w:val="en-US"/>
              </w:rPr>
              <w:t xml:space="preserve"> + SoF</w:t>
            </w:r>
            <w:r w:rsidRPr="00EA07DF">
              <w:rPr>
                <w:rFonts w:ascii="Times New Roman" w:hAnsi="Times New Roman" w:cs="Times New Roman"/>
                <w:i/>
                <w:iCs/>
                <w:vertAlign w:val="subscript"/>
                <w:lang w:val="en-US"/>
              </w:rPr>
              <w:t>3</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13</w:t>
            </w:r>
            <w:r w:rsidRPr="00EA07DF">
              <w:rPr>
                <w:rFonts w:ascii="Times New Roman" w:hAnsi="Times New Roman" w:cs="Times New Roman"/>
                <w:i/>
                <w:iCs/>
                <w:lang w:val="en-US"/>
              </w:rPr>
              <w:t xml:space="preserve"> + HF</w:t>
            </w:r>
            <w:r w:rsidRPr="00EA07DF">
              <w:rPr>
                <w:rFonts w:ascii="Times New Roman" w:hAnsi="Times New Roman" w:cs="Times New Roman"/>
                <w:i/>
                <w:iCs/>
                <w:vertAlign w:val="subscript"/>
                <w:lang w:val="en-US"/>
              </w:rPr>
              <w:t>1</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14</w:t>
            </w:r>
            <w:r w:rsidRPr="00EA07DF">
              <w:rPr>
                <w:rFonts w:ascii="Times New Roman" w:hAnsi="Times New Roman" w:cs="Times New Roman"/>
                <w:i/>
                <w:iCs/>
                <w:lang w:val="en-US"/>
              </w:rPr>
              <w:t xml:space="preserve"> + HF</w:t>
            </w:r>
            <w:r w:rsidRPr="00EA07DF">
              <w:rPr>
                <w:rFonts w:ascii="Times New Roman" w:hAnsi="Times New Roman" w:cs="Times New Roman"/>
                <w:i/>
                <w:iCs/>
                <w:vertAlign w:val="subscript"/>
                <w:lang w:val="en-US"/>
              </w:rPr>
              <w:t>2</w:t>
            </w:r>
            <w:r w:rsidRPr="00EA07DF">
              <w:rPr>
                <w:rFonts w:ascii="Times New Roman" w:hAnsi="Times New Roman" w:cs="Times New Roman"/>
                <w:i/>
                <w:iCs/>
                <w:lang w:val="en-US"/>
              </w:rPr>
              <w:t>X</w:t>
            </w:r>
            <w:r w:rsidRPr="00EA07DF">
              <w:rPr>
                <w:rFonts w:ascii="Times New Roman" w:hAnsi="Times New Roman" w:cs="Times New Roman"/>
                <w:i/>
                <w:iCs/>
                <w:vertAlign w:val="subscript"/>
                <w:lang w:val="en-US"/>
              </w:rPr>
              <w:t>15</w:t>
            </w:r>
            <w:r w:rsidRPr="00EA07DF">
              <w:rPr>
                <w:rFonts w:ascii="Times New Roman" w:hAnsi="Times New Roman" w:cs="Times New Roman"/>
                <w:i/>
                <w:iCs/>
                <w:lang w:val="en-US"/>
              </w:rPr>
              <w:t xml:space="preserve"> </w:t>
            </w:r>
          </w:p>
        </w:tc>
        <w:tc>
          <w:tcPr>
            <w:tcW w:w="451" w:type="dxa"/>
          </w:tcPr>
          <w:p w14:paraId="7A5B10E2" w14:textId="77777777" w:rsidR="00313DA1" w:rsidRPr="00EA07DF" w:rsidRDefault="00313DA1" w:rsidP="0027575F">
            <w:pPr>
              <w:spacing w:line="480" w:lineRule="auto"/>
              <w:jc w:val="right"/>
              <w:rPr>
                <w:rFonts w:ascii="Times New Roman" w:hAnsi="Times New Roman" w:cs="Times New Roman"/>
                <w:b/>
                <w:bCs/>
              </w:rPr>
            </w:pPr>
            <w:r w:rsidRPr="00EA07DF">
              <w:rPr>
                <w:rFonts w:ascii="Times New Roman" w:hAnsi="Times New Roman" w:cs="Times New Roman"/>
                <w:b/>
                <w:bCs/>
              </w:rPr>
              <w:t>(4)</w:t>
            </w:r>
          </w:p>
        </w:tc>
      </w:tr>
    </w:tbl>
    <w:p w14:paraId="2A602F29" w14:textId="77777777" w:rsidR="00313DA1" w:rsidRPr="00EA07DF" w:rsidRDefault="00313DA1" w:rsidP="00313DA1">
      <w:pPr>
        <w:spacing w:line="480" w:lineRule="auto"/>
        <w:rPr>
          <w:rFonts w:ascii="Times New Roman" w:hAnsi="Times New Roman" w:cs="Times New Roman"/>
        </w:rPr>
      </w:pPr>
    </w:p>
    <w:p w14:paraId="46FDF3B0" w14:textId="77777777" w:rsidR="00313DA1" w:rsidRPr="00EA07DF" w:rsidRDefault="00313DA1" w:rsidP="00313DA1">
      <w:pPr>
        <w:spacing w:line="480" w:lineRule="auto"/>
        <w:jc w:val="center"/>
        <w:rPr>
          <w:rFonts w:ascii="Times New Roman" w:hAnsi="Times New Roman" w:cs="Times New Roman"/>
        </w:rPr>
      </w:pPr>
      <w:r w:rsidRPr="00EA07DF">
        <w:rPr>
          <w:rFonts w:ascii="Times New Roman" w:hAnsi="Times New Roman" w:cs="Times New Roman"/>
          <w:b/>
          <w:bCs/>
        </w:rPr>
        <w:t>Equation 4.</w:t>
      </w:r>
      <w:r w:rsidRPr="00EA07DF">
        <w:rPr>
          <w:rFonts w:ascii="Times New Roman" w:hAnsi="Times New Roman" w:cs="Times New Roman"/>
        </w:rPr>
        <w:t xml:space="preserve"> Resulting Multiple Regression Model for Presentation Related Tasks</w:t>
      </w:r>
    </w:p>
    <w:p w14:paraId="177A7ED5" w14:textId="77777777" w:rsidR="00313DA1" w:rsidRDefault="00313DA1" w:rsidP="00313DA1">
      <w:pPr>
        <w:spacing w:before="240" w:after="240" w:line="480" w:lineRule="auto"/>
        <w:rPr>
          <w:rFonts w:ascii="Times New Roman" w:eastAsia="Times New Roman" w:hAnsi="Times New Roman" w:cs="Times New Roman"/>
          <w:color w:val="212121"/>
        </w:rPr>
      </w:pPr>
    </w:p>
    <w:p w14:paraId="51606754" w14:textId="5D54BD4C" w:rsidR="00313DA1" w:rsidRDefault="00313DA1" w:rsidP="00313DA1">
      <w:pPr>
        <w:spacing w:before="240" w:after="240" w:line="480" w:lineRule="auto"/>
        <w:rPr>
          <w:rFonts w:ascii="Times New Roman" w:eastAsia="Times New Roman" w:hAnsi="Times New Roman" w:cs="Times New Roman"/>
          <w:color w:val="212121"/>
        </w:rPr>
      </w:pPr>
    </w:p>
    <w:p w14:paraId="16EEE926" w14:textId="77777777" w:rsidR="00B17B6A" w:rsidRDefault="00B17B6A" w:rsidP="00313DA1">
      <w:pPr>
        <w:spacing w:before="240" w:after="240" w:line="480" w:lineRule="auto"/>
        <w:rPr>
          <w:rFonts w:ascii="Times New Roman" w:eastAsia="Times New Roman" w:hAnsi="Times New Roman" w:cs="Times New Roman"/>
          <w:color w:val="212121"/>
        </w:rPr>
      </w:pPr>
    </w:p>
    <w:p w14:paraId="7A68D2F6" w14:textId="77777777" w:rsidR="00313DA1" w:rsidRPr="00212D58" w:rsidRDefault="00313DA1" w:rsidP="00313DA1">
      <w:pPr>
        <w:spacing w:before="240" w:after="240" w:line="480" w:lineRule="auto"/>
        <w:rPr>
          <w:rFonts w:ascii="Times New Roman" w:eastAsia="Times New Roman" w:hAnsi="Times New Roman" w:cs="Times New Roman"/>
          <w:color w:val="212121"/>
        </w:rPr>
      </w:pPr>
      <w:r w:rsidRPr="00EA07DF">
        <w:rPr>
          <w:rFonts w:ascii="Times New Roman" w:eastAsia="Times New Roman" w:hAnsi="Times New Roman" w:cs="Times New Roman"/>
          <w:b/>
          <w:bCs/>
          <w:color w:val="212121"/>
        </w:rPr>
        <w:lastRenderedPageBreak/>
        <w:t>References:</w:t>
      </w:r>
      <w:r w:rsidRPr="00EA07DF">
        <w:rPr>
          <w:rFonts w:ascii="Times New Roman" w:eastAsia="Times New Roman" w:hAnsi="Times New Roman" w:cs="Times New Roman"/>
          <w:color w:val="212121"/>
        </w:rPr>
        <w:t> </w:t>
      </w:r>
    </w:p>
    <w:p w14:paraId="22721238" w14:textId="77777777" w:rsidR="00313DA1" w:rsidRPr="00EA07DF" w:rsidRDefault="00313DA1" w:rsidP="00313DA1">
      <w:pPr>
        <w:spacing w:line="480" w:lineRule="auto"/>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Afrianty</w:t>
      </w:r>
      <w:proofErr w:type="spellEnd"/>
      <w:r w:rsidRPr="00EA07DF">
        <w:rPr>
          <w:rFonts w:ascii="Times New Roman" w:eastAsia="Times New Roman" w:hAnsi="Times New Roman" w:cs="Times New Roman"/>
          <w:color w:val="212121"/>
        </w:rPr>
        <w:t xml:space="preserve"> T.W., </w:t>
      </w:r>
      <w:proofErr w:type="spellStart"/>
      <w:r w:rsidRPr="00EA07DF">
        <w:rPr>
          <w:rFonts w:ascii="Times New Roman" w:eastAsia="Times New Roman" w:hAnsi="Times New Roman" w:cs="Times New Roman"/>
          <w:color w:val="212121"/>
        </w:rPr>
        <w:t>Artatanaya</w:t>
      </w:r>
      <w:proofErr w:type="spellEnd"/>
      <w:r w:rsidRPr="00EA07DF">
        <w:rPr>
          <w:rFonts w:ascii="Times New Roman" w:eastAsia="Times New Roman" w:hAnsi="Times New Roman" w:cs="Times New Roman"/>
          <w:color w:val="212121"/>
        </w:rPr>
        <w:t xml:space="preserve"> I.G., Burgess J. (2022) Working from home effectiveness during Covid-19: Evidence from university staff in Indonesia, Asia Pacific Management Review, 27(1), https://doi.org/10.1016/j.apmrv.2021.05.002</w:t>
      </w:r>
    </w:p>
    <w:p w14:paraId="0D31A2B9"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xml:space="preserve">Beck M.J., </w:t>
      </w:r>
      <w:proofErr w:type="spellStart"/>
      <w:r w:rsidRPr="00EA07DF">
        <w:rPr>
          <w:rFonts w:ascii="Times New Roman" w:eastAsia="Times New Roman" w:hAnsi="Times New Roman" w:cs="Times New Roman"/>
          <w:color w:val="212121"/>
        </w:rPr>
        <w:t>Hensher</w:t>
      </w:r>
      <w:proofErr w:type="spellEnd"/>
      <w:r w:rsidRPr="00EA07DF">
        <w:rPr>
          <w:rFonts w:ascii="Times New Roman" w:eastAsia="Times New Roman" w:hAnsi="Times New Roman" w:cs="Times New Roman"/>
          <w:color w:val="212121"/>
        </w:rPr>
        <w:t xml:space="preserve"> D. A. (2021) Australia 6 months after COVID-19 restrictions part 2: The Impact of working from home, Transport Policy, 0967-070X, https://doi.org/10.1016/j.tranpol.2021.06.005</w:t>
      </w:r>
    </w:p>
    <w:p w14:paraId="443C4569" w14:textId="77777777" w:rsidR="00313DA1" w:rsidRPr="00EA07DF" w:rsidRDefault="00313DA1" w:rsidP="00313DA1">
      <w:pPr>
        <w:spacing w:line="480" w:lineRule="auto"/>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Chodur</w:t>
      </w:r>
      <w:proofErr w:type="spellEnd"/>
      <w:r w:rsidRPr="00EA07DF">
        <w:rPr>
          <w:rFonts w:ascii="Times New Roman" w:eastAsia="Times New Roman" w:hAnsi="Times New Roman" w:cs="Times New Roman"/>
          <w:color w:val="212121"/>
        </w:rPr>
        <w:t xml:space="preserve"> J., Ostrowski K., </w:t>
      </w:r>
      <w:proofErr w:type="spellStart"/>
      <w:r w:rsidRPr="00EA07DF">
        <w:rPr>
          <w:rFonts w:ascii="Times New Roman" w:eastAsia="Times New Roman" w:hAnsi="Times New Roman" w:cs="Times New Roman"/>
          <w:color w:val="212121"/>
        </w:rPr>
        <w:t>Tracz</w:t>
      </w:r>
      <w:proofErr w:type="spellEnd"/>
      <w:r w:rsidRPr="00EA07DF">
        <w:rPr>
          <w:rFonts w:ascii="Times New Roman" w:eastAsia="Times New Roman" w:hAnsi="Times New Roman" w:cs="Times New Roman"/>
          <w:color w:val="212121"/>
        </w:rPr>
        <w:t xml:space="preserve"> M. (2016) Variability of Capacity and Traffic Performance at Urban and Rural </w:t>
      </w:r>
      <w:proofErr w:type="spellStart"/>
      <w:r w:rsidRPr="00EA07DF">
        <w:rPr>
          <w:rFonts w:ascii="Times New Roman" w:eastAsia="Times New Roman" w:hAnsi="Times New Roman" w:cs="Times New Roman"/>
          <w:color w:val="212121"/>
        </w:rPr>
        <w:t>Signalised</w:t>
      </w:r>
      <w:proofErr w:type="spellEnd"/>
      <w:r w:rsidRPr="00EA07DF">
        <w:rPr>
          <w:rFonts w:ascii="Times New Roman" w:eastAsia="Times New Roman" w:hAnsi="Times New Roman" w:cs="Times New Roman"/>
          <w:color w:val="212121"/>
        </w:rPr>
        <w:t xml:space="preserve"> Intersections, Transportation Research Procedia, 15, https://doi.org/10.1016/j.trpro.2016.06.008</w:t>
      </w:r>
    </w:p>
    <w:p w14:paraId="573F9B72"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xml:space="preserve">Liu, T., Liang, W., Zhong, H., He, J., Chen, Z., He, G., et al. (2020) Risk factors associated with COVID-19 infection: a retrospective cohort study based on contacts tracing, Emerging Microbes &amp; Infections, 9(1), 1546-1553. </w:t>
      </w:r>
      <w:hyperlink r:id="rId5" w:history="1">
        <w:r w:rsidRPr="00EA07DF">
          <w:rPr>
            <w:rFonts w:ascii="Times New Roman" w:eastAsia="Times New Roman" w:hAnsi="Times New Roman" w:cs="Times New Roman"/>
            <w:color w:val="212121"/>
            <w:u w:val="single"/>
          </w:rPr>
          <w:t>https://doi.org/10.1080/22221751.2020.1787799</w:t>
        </w:r>
      </w:hyperlink>
    </w:p>
    <w:p w14:paraId="3E3B3723"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xml:space="preserve">Ma L., Ye R. (2019) Does daily commuting behavior matter to employee productivity?, Journal of Transport Geography, 76, </w:t>
      </w:r>
      <w:hyperlink r:id="rId6" w:history="1">
        <w:r w:rsidRPr="00EA07DF">
          <w:rPr>
            <w:rFonts w:ascii="Times New Roman" w:eastAsia="Times New Roman" w:hAnsi="Times New Roman" w:cs="Times New Roman"/>
            <w:color w:val="212121"/>
            <w:u w:val="single"/>
          </w:rPr>
          <w:t>https://doi.org/10.1016/j.jtrangeo.2019.03.008</w:t>
        </w:r>
      </w:hyperlink>
    </w:p>
    <w:p w14:paraId="00BF0193" w14:textId="77777777" w:rsidR="00313DA1" w:rsidRPr="00EA07DF" w:rsidRDefault="00313DA1" w:rsidP="00313DA1">
      <w:pPr>
        <w:spacing w:line="480" w:lineRule="auto"/>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Onyeaka</w:t>
      </w:r>
      <w:proofErr w:type="spellEnd"/>
      <w:r w:rsidRPr="00EA07DF">
        <w:rPr>
          <w:rFonts w:ascii="Times New Roman" w:eastAsia="Times New Roman" w:hAnsi="Times New Roman" w:cs="Times New Roman"/>
          <w:color w:val="212121"/>
        </w:rPr>
        <w:t xml:space="preserve">, H., </w:t>
      </w:r>
      <w:proofErr w:type="spellStart"/>
      <w:r w:rsidRPr="00EA07DF">
        <w:rPr>
          <w:rFonts w:ascii="Times New Roman" w:eastAsia="Times New Roman" w:hAnsi="Times New Roman" w:cs="Times New Roman"/>
          <w:color w:val="212121"/>
        </w:rPr>
        <w:t>Anumudu</w:t>
      </w:r>
      <w:proofErr w:type="spellEnd"/>
      <w:r w:rsidRPr="00EA07DF">
        <w:rPr>
          <w:rFonts w:ascii="Times New Roman" w:eastAsia="Times New Roman" w:hAnsi="Times New Roman" w:cs="Times New Roman"/>
          <w:color w:val="212121"/>
        </w:rPr>
        <w:t>, C. K., Al-</w:t>
      </w:r>
      <w:proofErr w:type="spellStart"/>
      <w:r w:rsidRPr="00EA07DF">
        <w:rPr>
          <w:rFonts w:ascii="Times New Roman" w:eastAsia="Times New Roman" w:hAnsi="Times New Roman" w:cs="Times New Roman"/>
          <w:color w:val="212121"/>
        </w:rPr>
        <w:t>Sharify</w:t>
      </w:r>
      <w:proofErr w:type="spellEnd"/>
      <w:r w:rsidRPr="00EA07DF">
        <w:rPr>
          <w:rFonts w:ascii="Times New Roman" w:eastAsia="Times New Roman" w:hAnsi="Times New Roman" w:cs="Times New Roman"/>
          <w:color w:val="212121"/>
        </w:rPr>
        <w:t xml:space="preserve">, Z. T., </w:t>
      </w:r>
      <w:proofErr w:type="spellStart"/>
      <w:r w:rsidRPr="00EA07DF">
        <w:rPr>
          <w:rFonts w:ascii="Times New Roman" w:eastAsia="Times New Roman" w:hAnsi="Times New Roman" w:cs="Times New Roman"/>
          <w:color w:val="212121"/>
        </w:rPr>
        <w:t>Egele</w:t>
      </w:r>
      <w:proofErr w:type="spellEnd"/>
      <w:r w:rsidRPr="00EA07DF">
        <w:rPr>
          <w:rFonts w:ascii="Times New Roman" w:eastAsia="Times New Roman" w:hAnsi="Times New Roman" w:cs="Times New Roman"/>
          <w:color w:val="212121"/>
        </w:rPr>
        <w:t xml:space="preserve">-Godswill, E., &amp; </w:t>
      </w:r>
      <w:proofErr w:type="spellStart"/>
      <w:r w:rsidRPr="00EA07DF">
        <w:rPr>
          <w:rFonts w:ascii="Times New Roman" w:eastAsia="Times New Roman" w:hAnsi="Times New Roman" w:cs="Times New Roman"/>
          <w:color w:val="212121"/>
        </w:rPr>
        <w:t>Mbaegbu</w:t>
      </w:r>
      <w:proofErr w:type="spellEnd"/>
      <w:r w:rsidRPr="00EA07DF">
        <w:rPr>
          <w:rFonts w:ascii="Times New Roman" w:eastAsia="Times New Roman" w:hAnsi="Times New Roman" w:cs="Times New Roman"/>
          <w:color w:val="212121"/>
        </w:rPr>
        <w:t>, P. (2021). Covid-19 pandemic: A review of the global lockdown and its far-reaching effects. Science Progress, 104(2), 003685042110198. https://doi.org/10.1177/00368504211019854 </w:t>
      </w:r>
    </w:p>
    <w:p w14:paraId="3AAC1F4C" w14:textId="77777777" w:rsidR="00313DA1" w:rsidRPr="00EA07DF" w:rsidRDefault="00313DA1" w:rsidP="00313DA1">
      <w:pPr>
        <w:spacing w:line="480" w:lineRule="auto"/>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Galanti</w:t>
      </w:r>
      <w:proofErr w:type="spellEnd"/>
      <w:r w:rsidRPr="00EA07DF">
        <w:rPr>
          <w:rFonts w:ascii="Times New Roman" w:eastAsia="Times New Roman" w:hAnsi="Times New Roman" w:cs="Times New Roman"/>
          <w:color w:val="212121"/>
        </w:rPr>
        <w:t xml:space="preserve">, T., </w:t>
      </w:r>
      <w:proofErr w:type="spellStart"/>
      <w:r w:rsidRPr="00EA07DF">
        <w:rPr>
          <w:rFonts w:ascii="Times New Roman" w:eastAsia="Times New Roman" w:hAnsi="Times New Roman" w:cs="Times New Roman"/>
          <w:color w:val="212121"/>
        </w:rPr>
        <w:t>Guidetti</w:t>
      </w:r>
      <w:proofErr w:type="spellEnd"/>
      <w:r w:rsidRPr="00EA07DF">
        <w:rPr>
          <w:rFonts w:ascii="Times New Roman" w:eastAsia="Times New Roman" w:hAnsi="Times New Roman" w:cs="Times New Roman"/>
          <w:color w:val="212121"/>
        </w:rPr>
        <w:t xml:space="preserve">, G., Mazzei, E., </w:t>
      </w:r>
      <w:proofErr w:type="spellStart"/>
      <w:r w:rsidRPr="00EA07DF">
        <w:rPr>
          <w:rFonts w:ascii="Times New Roman" w:eastAsia="Times New Roman" w:hAnsi="Times New Roman" w:cs="Times New Roman"/>
          <w:color w:val="212121"/>
        </w:rPr>
        <w:t>Zappalà</w:t>
      </w:r>
      <w:proofErr w:type="spellEnd"/>
      <w:r w:rsidRPr="00EA07DF">
        <w:rPr>
          <w:rFonts w:ascii="Times New Roman" w:eastAsia="Times New Roman" w:hAnsi="Times New Roman" w:cs="Times New Roman"/>
          <w:color w:val="212121"/>
        </w:rPr>
        <w:t xml:space="preserve">, S., &amp; Toscano, F. (2021). Work From Home During the COVID-19 Outbreak: The Impact on Employees' Remote Work Productivity, Engagement, and Stress. Journal of occupational and environmental medicine, 63(7), e426–e432. </w:t>
      </w:r>
      <w:hyperlink r:id="rId7" w:history="1">
        <w:r w:rsidRPr="00EA07DF">
          <w:rPr>
            <w:rFonts w:ascii="Times New Roman" w:eastAsia="Times New Roman" w:hAnsi="Times New Roman" w:cs="Times New Roman"/>
            <w:color w:val="1155CC"/>
            <w:u w:val="single"/>
          </w:rPr>
          <w:t>https://doi.org/10.1097/JOM.0000000000002236</w:t>
        </w:r>
      </w:hyperlink>
    </w:p>
    <w:p w14:paraId="7839779B"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lastRenderedPageBreak/>
        <w:t>Philippines - Information and Communications Technology. (2021). International Trade Administration Trade.gov. Retrieved March 22, 2022, https://www.trade.gov/country-commercial-guides/philippines-information-and-communications-technology</w:t>
      </w:r>
    </w:p>
    <w:p w14:paraId="4FAE682C"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Rural population (% of total population) - Philippines. Data. (n.d.). Retrieved March 28, 2022, from https://data.worldbank.org/indicator/SP.RUR.TOTL.ZS?locations=PH</w:t>
      </w:r>
    </w:p>
    <w:p w14:paraId="70DF4B5B"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xml:space="preserve">Vallejo, B. M., Ong R. A. C., (2020). Policy responses and government science advice for the COVID 19 pandemic in the Philippines: January to April 2020, Progress in Disaster Science, 7, 2590-0617. </w:t>
      </w:r>
      <w:hyperlink r:id="rId8" w:history="1">
        <w:r w:rsidRPr="00EA07DF">
          <w:rPr>
            <w:rFonts w:ascii="Times New Roman" w:eastAsia="Times New Roman" w:hAnsi="Times New Roman" w:cs="Times New Roman"/>
            <w:color w:val="1155CC"/>
            <w:u w:val="single"/>
          </w:rPr>
          <w:t>https://doi.org/10.1016/j.pdisas.2020.100115</w:t>
        </w:r>
      </w:hyperlink>
    </w:p>
    <w:p w14:paraId="415AC710"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xml:space="preserve">Hayes, Adam. "Multiple Linear Regression (MLR) Definition." Investopedia, www.investopedia.com, January 2 2022, </w:t>
      </w:r>
      <w:hyperlink r:id="rId9" w:history="1">
        <w:r w:rsidRPr="00EA07DF">
          <w:rPr>
            <w:rFonts w:ascii="Times New Roman" w:eastAsia="Times New Roman" w:hAnsi="Times New Roman" w:cs="Times New Roman"/>
            <w:color w:val="1155CC"/>
            <w:u w:val="single"/>
          </w:rPr>
          <w:t>https://www.investopedia.com/terms/m/mlr.asp</w:t>
        </w:r>
      </w:hyperlink>
      <w:r w:rsidRPr="00EA07DF">
        <w:rPr>
          <w:rFonts w:ascii="Times New Roman" w:eastAsia="Times New Roman" w:hAnsi="Times New Roman" w:cs="Times New Roman"/>
          <w:color w:val="212121"/>
        </w:rPr>
        <w:t>.</w:t>
      </w:r>
    </w:p>
    <w:p w14:paraId="529384F5" w14:textId="2BF265F2" w:rsidR="00313DA1" w:rsidRPr="00EA07DF" w:rsidRDefault="00313DA1" w:rsidP="00313DA1">
      <w:pPr>
        <w:spacing w:line="480" w:lineRule="auto"/>
        <w:ind w:hanging="540"/>
        <w:rPr>
          <w:rFonts w:ascii="Times New Roman" w:eastAsia="Times New Roman" w:hAnsi="Times New Roman" w:cs="Times New Roman"/>
        </w:rPr>
      </w:pPr>
      <w:r w:rsidRPr="00EA07DF">
        <w:rPr>
          <w:rFonts w:ascii="Times New Roman" w:eastAsia="Times New Roman" w:hAnsi="Times New Roman" w:cs="Times New Roman"/>
          <w:color w:val="212121"/>
        </w:rPr>
        <w:t>​​</w:t>
      </w:r>
      <w:r>
        <w:rPr>
          <w:rFonts w:ascii="Times New Roman" w:eastAsia="Times New Roman" w:hAnsi="Times New Roman" w:cs="Times New Roman"/>
          <w:color w:val="212121"/>
        </w:rPr>
        <w:tab/>
      </w:r>
      <w:r w:rsidRPr="00EA07DF">
        <w:rPr>
          <w:rFonts w:ascii="Times New Roman" w:eastAsia="Times New Roman" w:hAnsi="Times New Roman" w:cs="Times New Roman"/>
          <w:color w:val="212121"/>
        </w:rPr>
        <w:t xml:space="preserve">Balagtas See, </w:t>
      </w:r>
      <w:proofErr w:type="spellStart"/>
      <w:r w:rsidRPr="00EA07DF">
        <w:rPr>
          <w:rFonts w:ascii="Times New Roman" w:eastAsia="Times New Roman" w:hAnsi="Times New Roman" w:cs="Times New Roman"/>
          <w:color w:val="212121"/>
        </w:rPr>
        <w:t>Aie</w:t>
      </w:r>
      <w:proofErr w:type="spellEnd"/>
      <w:r w:rsidRPr="00EA07DF">
        <w:rPr>
          <w:rFonts w:ascii="Times New Roman" w:eastAsia="Times New Roman" w:hAnsi="Times New Roman" w:cs="Times New Roman"/>
          <w:color w:val="212121"/>
        </w:rPr>
        <w:t xml:space="preserve">. "Inside One of the World's Longest COVID-19 Lockdowns." Time, time.com, March 15 2021, </w:t>
      </w:r>
      <w:hyperlink r:id="rId10" w:history="1">
        <w:r w:rsidRPr="00EA07DF">
          <w:rPr>
            <w:rFonts w:ascii="Times New Roman" w:eastAsia="Times New Roman" w:hAnsi="Times New Roman" w:cs="Times New Roman"/>
            <w:color w:val="1155CC"/>
            <w:u w:val="single"/>
          </w:rPr>
          <w:t>https://time.com/5945616/covid-philippines-pandemic-lockdown/</w:t>
        </w:r>
      </w:hyperlink>
      <w:r w:rsidRPr="00EA07DF">
        <w:rPr>
          <w:rFonts w:ascii="Times New Roman" w:eastAsia="Times New Roman" w:hAnsi="Times New Roman" w:cs="Times New Roman"/>
          <w:color w:val="212121"/>
        </w:rPr>
        <w:t>.</w:t>
      </w:r>
    </w:p>
    <w:p w14:paraId="0060842C" w14:textId="77777777" w:rsidR="00313DA1" w:rsidRPr="00EA07DF" w:rsidRDefault="00313DA1" w:rsidP="00313DA1">
      <w:pPr>
        <w:spacing w:line="480" w:lineRule="auto"/>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Tušl</w:t>
      </w:r>
      <w:proofErr w:type="spellEnd"/>
      <w:r w:rsidRPr="00EA07DF">
        <w:rPr>
          <w:rFonts w:ascii="Times New Roman" w:eastAsia="Times New Roman" w:hAnsi="Times New Roman" w:cs="Times New Roman"/>
          <w:color w:val="212121"/>
        </w:rPr>
        <w:t xml:space="preserve">, M., </w:t>
      </w:r>
      <w:proofErr w:type="spellStart"/>
      <w:r w:rsidRPr="00EA07DF">
        <w:rPr>
          <w:rFonts w:ascii="Times New Roman" w:eastAsia="Times New Roman" w:hAnsi="Times New Roman" w:cs="Times New Roman"/>
          <w:color w:val="212121"/>
        </w:rPr>
        <w:t>Brauchli</w:t>
      </w:r>
      <w:proofErr w:type="spellEnd"/>
      <w:r w:rsidRPr="00EA07DF">
        <w:rPr>
          <w:rFonts w:ascii="Times New Roman" w:eastAsia="Times New Roman" w:hAnsi="Times New Roman" w:cs="Times New Roman"/>
          <w:color w:val="212121"/>
        </w:rPr>
        <w:t xml:space="preserve">, R., </w:t>
      </w:r>
      <w:proofErr w:type="spellStart"/>
      <w:r w:rsidRPr="00EA07DF">
        <w:rPr>
          <w:rFonts w:ascii="Times New Roman" w:eastAsia="Times New Roman" w:hAnsi="Times New Roman" w:cs="Times New Roman"/>
          <w:color w:val="212121"/>
        </w:rPr>
        <w:t>Kerksieck</w:t>
      </w:r>
      <w:proofErr w:type="spellEnd"/>
      <w:r w:rsidRPr="00EA07DF">
        <w:rPr>
          <w:rFonts w:ascii="Times New Roman" w:eastAsia="Times New Roman" w:hAnsi="Times New Roman" w:cs="Times New Roman"/>
          <w:color w:val="212121"/>
        </w:rPr>
        <w:t xml:space="preserve">, P. et al. Impact of the COVID-19 crisis on work and private life, mental well-being and self-rated health in German and Swiss employees: a cross-sectional online survey. BMC Public Health 21, 741 (2021). </w:t>
      </w:r>
      <w:hyperlink r:id="rId11" w:history="1">
        <w:r w:rsidRPr="00EA07DF">
          <w:rPr>
            <w:rFonts w:ascii="Times New Roman" w:eastAsia="Times New Roman" w:hAnsi="Times New Roman" w:cs="Times New Roman"/>
            <w:color w:val="1155CC"/>
            <w:u w:val="single"/>
          </w:rPr>
          <w:t>https://doi.org/10.1186/s12889-021-10788-8</w:t>
        </w:r>
      </w:hyperlink>
    </w:p>
    <w:p w14:paraId="11BB454F" w14:textId="77777777" w:rsidR="00313DA1" w:rsidRPr="00EA07DF" w:rsidRDefault="00313DA1" w:rsidP="00313DA1">
      <w:pPr>
        <w:spacing w:line="480" w:lineRule="auto"/>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Huafeng</w:t>
      </w:r>
      <w:proofErr w:type="spellEnd"/>
      <w:r w:rsidRPr="00EA07DF">
        <w:rPr>
          <w:rFonts w:ascii="Times New Roman" w:eastAsia="Times New Roman" w:hAnsi="Times New Roman" w:cs="Times New Roman"/>
          <w:color w:val="212121"/>
        </w:rPr>
        <w:t xml:space="preserve"> Zhang, Opportunity or new poverty trap: Rural-urban education disparity and internal migration in China, China Economic Review, Volume 44, 2017, Pages 112-124, ISSN 1043-951X, </w:t>
      </w:r>
      <w:hyperlink r:id="rId12" w:history="1">
        <w:r w:rsidRPr="00EA07DF">
          <w:rPr>
            <w:rFonts w:ascii="Times New Roman" w:eastAsia="Times New Roman" w:hAnsi="Times New Roman" w:cs="Times New Roman"/>
            <w:color w:val="1155CC"/>
            <w:u w:val="single"/>
          </w:rPr>
          <w:t>https://doi.org/10.1016/j.chieco.2017.03.011</w:t>
        </w:r>
      </w:hyperlink>
    </w:p>
    <w:p w14:paraId="585E9974"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xml:space="preserve">Sharon </w:t>
      </w:r>
      <w:proofErr w:type="spellStart"/>
      <w:r w:rsidRPr="00EA07DF">
        <w:rPr>
          <w:rFonts w:ascii="Times New Roman" w:eastAsia="Times New Roman" w:hAnsi="Times New Roman" w:cs="Times New Roman"/>
          <w:color w:val="212121"/>
        </w:rPr>
        <w:t>Strover</w:t>
      </w:r>
      <w:proofErr w:type="spellEnd"/>
      <w:r w:rsidRPr="00EA07DF">
        <w:rPr>
          <w:rFonts w:ascii="Times New Roman" w:eastAsia="Times New Roman" w:hAnsi="Times New Roman" w:cs="Times New Roman"/>
          <w:color w:val="212121"/>
        </w:rPr>
        <w:t xml:space="preserve">, Rural internet connectivity, Telecommunications Policy, Volume 25, Issue 5, 2001, Pages 331-347, ISSN 0308-5961, </w:t>
      </w:r>
      <w:hyperlink r:id="rId13" w:history="1">
        <w:r w:rsidRPr="00EA07DF">
          <w:rPr>
            <w:rFonts w:ascii="Times New Roman" w:eastAsia="Times New Roman" w:hAnsi="Times New Roman" w:cs="Times New Roman"/>
            <w:color w:val="1155CC"/>
            <w:u w:val="single"/>
          </w:rPr>
          <w:t>https://doi.org/10.1016/S0308-5961(01)00008-8</w:t>
        </w:r>
      </w:hyperlink>
      <w:r w:rsidRPr="00EA07DF">
        <w:rPr>
          <w:rFonts w:ascii="Times New Roman" w:eastAsia="Times New Roman" w:hAnsi="Times New Roman" w:cs="Times New Roman"/>
          <w:color w:val="212121"/>
        </w:rPr>
        <w:t>.</w:t>
      </w:r>
    </w:p>
    <w:p w14:paraId="4031D05D" w14:textId="77777777" w:rsidR="00313DA1" w:rsidRPr="00EA07DF" w:rsidRDefault="00313DA1" w:rsidP="00313DA1">
      <w:pPr>
        <w:spacing w:line="480" w:lineRule="auto"/>
        <w:rPr>
          <w:rFonts w:ascii="Times New Roman" w:eastAsia="Times New Roman" w:hAnsi="Times New Roman" w:cs="Times New Roman"/>
        </w:rPr>
      </w:pPr>
      <w:proofErr w:type="spellStart"/>
      <w:r w:rsidRPr="00EA07DF">
        <w:rPr>
          <w:rFonts w:ascii="Times New Roman" w:eastAsia="Times New Roman" w:hAnsi="Times New Roman" w:cs="Times New Roman"/>
          <w:color w:val="212121"/>
        </w:rPr>
        <w:t>Haoran</w:t>
      </w:r>
      <w:proofErr w:type="spellEnd"/>
      <w:r w:rsidRPr="00EA07DF">
        <w:rPr>
          <w:rFonts w:ascii="Times New Roman" w:eastAsia="Times New Roman" w:hAnsi="Times New Roman" w:cs="Times New Roman"/>
          <w:color w:val="212121"/>
        </w:rPr>
        <w:t xml:space="preserve"> Zhang, </w:t>
      </w:r>
      <w:proofErr w:type="spellStart"/>
      <w:r w:rsidRPr="00EA07DF">
        <w:rPr>
          <w:rFonts w:ascii="Times New Roman" w:eastAsia="Times New Roman" w:hAnsi="Times New Roman" w:cs="Times New Roman"/>
          <w:color w:val="212121"/>
        </w:rPr>
        <w:t>Peiran</w:t>
      </w:r>
      <w:proofErr w:type="spellEnd"/>
      <w:r w:rsidRPr="00EA07DF">
        <w:rPr>
          <w:rFonts w:ascii="Times New Roman" w:eastAsia="Times New Roman" w:hAnsi="Times New Roman" w:cs="Times New Roman"/>
          <w:color w:val="212121"/>
        </w:rPr>
        <w:t xml:space="preserve"> Li, Zhiwen Zhang, Wenjing Li, </w:t>
      </w:r>
      <w:proofErr w:type="spellStart"/>
      <w:r w:rsidRPr="00EA07DF">
        <w:rPr>
          <w:rFonts w:ascii="Times New Roman" w:eastAsia="Times New Roman" w:hAnsi="Times New Roman" w:cs="Times New Roman"/>
          <w:color w:val="212121"/>
        </w:rPr>
        <w:t>Jinyu</w:t>
      </w:r>
      <w:proofErr w:type="spellEnd"/>
      <w:r w:rsidRPr="00EA07DF">
        <w:rPr>
          <w:rFonts w:ascii="Times New Roman" w:eastAsia="Times New Roman" w:hAnsi="Times New Roman" w:cs="Times New Roman"/>
          <w:color w:val="212121"/>
        </w:rPr>
        <w:t xml:space="preserve"> Chen, Xuan Song, Ryosuke </w:t>
      </w:r>
      <w:proofErr w:type="spellStart"/>
      <w:r w:rsidRPr="00EA07DF">
        <w:rPr>
          <w:rFonts w:ascii="Times New Roman" w:eastAsia="Times New Roman" w:hAnsi="Times New Roman" w:cs="Times New Roman"/>
          <w:color w:val="212121"/>
        </w:rPr>
        <w:t>Shibasaki</w:t>
      </w:r>
      <w:proofErr w:type="spellEnd"/>
      <w:r w:rsidRPr="00EA07DF">
        <w:rPr>
          <w:rFonts w:ascii="Times New Roman" w:eastAsia="Times New Roman" w:hAnsi="Times New Roman" w:cs="Times New Roman"/>
          <w:color w:val="212121"/>
        </w:rPr>
        <w:t xml:space="preserve">, </w:t>
      </w:r>
      <w:proofErr w:type="spellStart"/>
      <w:r w:rsidRPr="00EA07DF">
        <w:rPr>
          <w:rFonts w:ascii="Times New Roman" w:eastAsia="Times New Roman" w:hAnsi="Times New Roman" w:cs="Times New Roman"/>
          <w:color w:val="212121"/>
        </w:rPr>
        <w:t>Jinyue</w:t>
      </w:r>
      <w:proofErr w:type="spellEnd"/>
      <w:r w:rsidRPr="00EA07DF">
        <w:rPr>
          <w:rFonts w:ascii="Times New Roman" w:eastAsia="Times New Roman" w:hAnsi="Times New Roman" w:cs="Times New Roman"/>
          <w:color w:val="212121"/>
        </w:rPr>
        <w:t xml:space="preserve"> Yan, Epidemic versus economic performances of the COVID-19 lockdown: A </w:t>
      </w:r>
      <w:r w:rsidRPr="00EA07DF">
        <w:rPr>
          <w:rFonts w:ascii="Times New Roman" w:eastAsia="Times New Roman" w:hAnsi="Times New Roman" w:cs="Times New Roman"/>
          <w:color w:val="212121"/>
        </w:rPr>
        <w:lastRenderedPageBreak/>
        <w:t xml:space="preserve">big data-driven analysis, Cities, Volume 120, 2022, 103502, ISSN 0264-2751, </w:t>
      </w:r>
      <w:hyperlink r:id="rId14" w:history="1">
        <w:r w:rsidRPr="00EA07DF">
          <w:rPr>
            <w:rFonts w:ascii="Times New Roman" w:eastAsia="Times New Roman" w:hAnsi="Times New Roman" w:cs="Times New Roman"/>
            <w:color w:val="1155CC"/>
            <w:u w:val="single"/>
          </w:rPr>
          <w:t>https://doi.org/10.1016/j.cities.2021.103502</w:t>
        </w:r>
      </w:hyperlink>
      <w:r w:rsidRPr="00EA07DF">
        <w:rPr>
          <w:rFonts w:ascii="Times New Roman" w:eastAsia="Times New Roman" w:hAnsi="Times New Roman" w:cs="Times New Roman"/>
          <w:color w:val="212121"/>
        </w:rPr>
        <w:t>.</w:t>
      </w:r>
    </w:p>
    <w:p w14:paraId="521347F1" w14:textId="77777777" w:rsidR="00313DA1" w:rsidRPr="00EA07DF" w:rsidRDefault="00313DA1" w:rsidP="00313DA1">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Pauline Macaraeg, (2020, March 25), LIST: Services considered essential during Luzon lockdown, Rappler Philippines, </w:t>
      </w:r>
      <w:hyperlink r:id="rId15" w:history="1">
        <w:r w:rsidRPr="00EA07DF">
          <w:rPr>
            <w:rStyle w:val="Hyperlink"/>
            <w:rFonts w:ascii="Times New Roman" w:eastAsia="Times New Roman" w:hAnsi="Times New Roman" w:cs="Times New Roman"/>
          </w:rPr>
          <w:t>https://www.rappler.com/newsbreak/iq/255826-list-services-considered-essential-luzon-lockdown-coronavirus/</w:t>
        </w:r>
      </w:hyperlink>
    </w:p>
    <w:p w14:paraId="48BBBF51"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rPr>
        <w:t xml:space="preserve">Simpson, L., </w:t>
      </w:r>
      <w:proofErr w:type="spellStart"/>
      <w:r w:rsidRPr="00EA07DF">
        <w:rPr>
          <w:rFonts w:ascii="Times New Roman" w:eastAsia="Times New Roman" w:hAnsi="Times New Roman" w:cs="Times New Roman"/>
        </w:rPr>
        <w:t>Daws</w:t>
      </w:r>
      <w:proofErr w:type="spellEnd"/>
      <w:r w:rsidRPr="00EA07DF">
        <w:rPr>
          <w:rFonts w:ascii="Times New Roman" w:eastAsia="Times New Roman" w:hAnsi="Times New Roman" w:cs="Times New Roman"/>
        </w:rPr>
        <w:t xml:space="preserve">, L., </w:t>
      </w:r>
      <w:proofErr w:type="spellStart"/>
      <w:r w:rsidRPr="00EA07DF">
        <w:rPr>
          <w:rFonts w:ascii="Times New Roman" w:eastAsia="Times New Roman" w:hAnsi="Times New Roman" w:cs="Times New Roman"/>
        </w:rPr>
        <w:t>Pini</w:t>
      </w:r>
      <w:proofErr w:type="spellEnd"/>
      <w:r w:rsidRPr="00EA07DF">
        <w:rPr>
          <w:rFonts w:ascii="Times New Roman" w:eastAsia="Times New Roman" w:hAnsi="Times New Roman" w:cs="Times New Roman"/>
        </w:rPr>
        <w:t>, B. and Wood, L. (2003), Rural telework: case studies from the Australian outback. New Technology, Work and Employment, 18: 115-126. https://doi.org/10.1111/1468-005X.00114</w:t>
      </w:r>
    </w:p>
    <w:p w14:paraId="65A76D4D"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xml:space="preserve">Alvaro Salinas, Jaime Sánchez, Digital inclusion in Chile: Internet in rural schools, International Journal of Educational Development, Volume 29, Issue 6, 2009, Pages 573-582, ISSN 0738-0593, </w:t>
      </w:r>
      <w:hyperlink r:id="rId16" w:history="1">
        <w:r w:rsidRPr="00EA07DF">
          <w:rPr>
            <w:rFonts w:ascii="Times New Roman" w:eastAsia="Times New Roman" w:hAnsi="Times New Roman" w:cs="Times New Roman"/>
            <w:color w:val="1155CC"/>
            <w:u w:val="single"/>
          </w:rPr>
          <w:t>https://doi.org/10.1016/j.ijedudev.2009.04.003</w:t>
        </w:r>
      </w:hyperlink>
      <w:r w:rsidRPr="00EA07DF">
        <w:rPr>
          <w:rFonts w:ascii="Times New Roman" w:eastAsia="Times New Roman" w:hAnsi="Times New Roman" w:cs="Times New Roman"/>
          <w:color w:val="212121"/>
        </w:rPr>
        <w:t>.</w:t>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r w:rsidRPr="00EA07DF">
        <w:rPr>
          <w:rFonts w:ascii="Times New Roman" w:eastAsia="Times New Roman" w:hAnsi="Times New Roman" w:cs="Times New Roman"/>
          <w:color w:val="212121"/>
        </w:rPr>
        <w:tab/>
      </w:r>
    </w:p>
    <w:p w14:paraId="63190BDF"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xml:space="preserve">Pauline Ramos, J., &amp; Tri </w:t>
      </w:r>
      <w:proofErr w:type="spellStart"/>
      <w:r w:rsidRPr="00EA07DF">
        <w:rPr>
          <w:rFonts w:ascii="Times New Roman" w:eastAsia="Times New Roman" w:hAnsi="Times New Roman" w:cs="Times New Roman"/>
          <w:color w:val="212121"/>
        </w:rPr>
        <w:t>Prasetyo</w:t>
      </w:r>
      <w:proofErr w:type="spellEnd"/>
      <w:r w:rsidRPr="00EA07DF">
        <w:rPr>
          <w:rFonts w:ascii="Times New Roman" w:eastAsia="Times New Roman" w:hAnsi="Times New Roman" w:cs="Times New Roman"/>
          <w:color w:val="212121"/>
        </w:rPr>
        <w:t>, Y. (2020). The Impact of Work-Home Arrangement on the Productivity of Employees during COVID-19 Pandemic in the Philippines: A Structural Equation Modelling Approach. ACM International Conference Proceeding Series, December, 135–140. https://doi.org/10.1145/3429551.3429568 </w:t>
      </w:r>
    </w:p>
    <w:p w14:paraId="52E94F3D"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color w:val="212121"/>
        </w:rPr>
        <w:t xml:space="preserve">Wu, H., Chen, Y. (2020). The Impact of Work from Home (WFH) on Workload and Productivity in Terms of Different Tasks and Occupations. In, et al. HCI International 2020 – Late Breaking Papers: Interaction, Knowledge and Social Media. HCII 2020. Lecture Notes in Computer Science(), vol 12427. Springer, Cham. </w:t>
      </w:r>
      <w:hyperlink r:id="rId17" w:history="1">
        <w:r w:rsidRPr="00EA07DF">
          <w:rPr>
            <w:rFonts w:ascii="Times New Roman" w:eastAsia="Times New Roman" w:hAnsi="Times New Roman" w:cs="Times New Roman"/>
            <w:color w:val="1155CC"/>
            <w:u w:val="single"/>
          </w:rPr>
          <w:t>https://doi.org/10.1007/978-3-030-60152-2_52</w:t>
        </w:r>
      </w:hyperlink>
    </w:p>
    <w:p w14:paraId="5B91C035" w14:textId="77777777" w:rsidR="00313DA1" w:rsidRPr="00EA07DF" w:rsidRDefault="00313DA1" w:rsidP="00313DA1">
      <w:pPr>
        <w:spacing w:line="480" w:lineRule="auto"/>
        <w:rPr>
          <w:rFonts w:ascii="Times New Roman" w:eastAsia="Times New Roman" w:hAnsi="Times New Roman" w:cs="Times New Roman"/>
          <w:color w:val="212121"/>
        </w:rPr>
      </w:pPr>
      <w:r w:rsidRPr="00EA07DF">
        <w:rPr>
          <w:rFonts w:ascii="Times New Roman" w:eastAsia="Times New Roman" w:hAnsi="Times New Roman" w:cs="Times New Roman"/>
          <w:color w:val="212121"/>
        </w:rPr>
        <w:t xml:space="preserve">Williams, M., </w:t>
      </w:r>
      <w:proofErr w:type="spellStart"/>
      <w:r w:rsidRPr="00EA07DF">
        <w:rPr>
          <w:rFonts w:ascii="Times New Roman" w:eastAsia="Times New Roman" w:hAnsi="Times New Roman" w:cs="Times New Roman"/>
          <w:color w:val="212121"/>
        </w:rPr>
        <w:t>Grajales</w:t>
      </w:r>
      <w:proofErr w:type="spellEnd"/>
      <w:r w:rsidRPr="00EA07DF">
        <w:rPr>
          <w:rFonts w:ascii="Times New Roman" w:eastAsia="Times New Roman" w:hAnsi="Times New Roman" w:cs="Times New Roman"/>
          <w:color w:val="212121"/>
        </w:rPr>
        <w:t xml:space="preserve">, C., and </w:t>
      </w:r>
      <w:proofErr w:type="spellStart"/>
      <w:r w:rsidRPr="00EA07DF">
        <w:rPr>
          <w:rFonts w:ascii="Times New Roman" w:eastAsia="Times New Roman" w:hAnsi="Times New Roman" w:cs="Times New Roman"/>
          <w:color w:val="212121"/>
        </w:rPr>
        <w:t>Kurkiewicz</w:t>
      </w:r>
      <w:proofErr w:type="spellEnd"/>
      <w:r w:rsidRPr="00EA07DF">
        <w:rPr>
          <w:rFonts w:ascii="Times New Roman" w:eastAsia="Times New Roman" w:hAnsi="Times New Roman" w:cs="Times New Roman"/>
          <w:color w:val="212121"/>
        </w:rPr>
        <w:t>, D., Assumptions of multiple regression: Correcting two misconceptions, Practical Assessment, Research &amp; Evaluation, vol. 18, no. 11, 2013.</w:t>
      </w:r>
    </w:p>
    <w:p w14:paraId="0187A46C"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rPr>
        <w:lastRenderedPageBreak/>
        <w:t xml:space="preserve">Oakman, J., Kinsman, N., Stuckey, R. (2020). A rapid review of mental and physical health effects of working at home: how do we optimize health?. BMC Public Health 20, 1825. </w:t>
      </w:r>
      <w:hyperlink r:id="rId18" w:history="1">
        <w:r w:rsidRPr="00EA07DF">
          <w:rPr>
            <w:rStyle w:val="Hyperlink"/>
            <w:rFonts w:ascii="Times New Roman" w:eastAsia="Times New Roman" w:hAnsi="Times New Roman" w:cs="Times New Roman"/>
          </w:rPr>
          <w:t>https://doi.org/10.1186/s12889-020-09875-z</w:t>
        </w:r>
      </w:hyperlink>
    </w:p>
    <w:p w14:paraId="4BBB7DAE"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rPr>
        <w:t xml:space="preserve">Abdul-Manan </w:t>
      </w:r>
      <w:proofErr w:type="spellStart"/>
      <w:r w:rsidRPr="00EA07DF">
        <w:rPr>
          <w:rFonts w:ascii="Times New Roman" w:eastAsia="Times New Roman" w:hAnsi="Times New Roman" w:cs="Times New Roman"/>
        </w:rPr>
        <w:t>Sadick</w:t>
      </w:r>
      <w:proofErr w:type="spellEnd"/>
      <w:r w:rsidRPr="00EA07DF">
        <w:rPr>
          <w:rFonts w:ascii="Times New Roman" w:eastAsia="Times New Roman" w:hAnsi="Times New Roman" w:cs="Times New Roman"/>
        </w:rPr>
        <w:t xml:space="preserve">, Zoya Evans </w:t>
      </w:r>
      <w:proofErr w:type="spellStart"/>
      <w:r w:rsidRPr="00EA07DF">
        <w:rPr>
          <w:rFonts w:ascii="Times New Roman" w:eastAsia="Times New Roman" w:hAnsi="Times New Roman" w:cs="Times New Roman"/>
        </w:rPr>
        <w:t>Kpamma</w:t>
      </w:r>
      <w:proofErr w:type="spellEnd"/>
      <w:r w:rsidRPr="00EA07DF">
        <w:rPr>
          <w:rFonts w:ascii="Times New Roman" w:eastAsia="Times New Roman" w:hAnsi="Times New Roman" w:cs="Times New Roman"/>
        </w:rPr>
        <w:t xml:space="preserve">, Stephen </w:t>
      </w:r>
      <w:proofErr w:type="spellStart"/>
      <w:r w:rsidRPr="00EA07DF">
        <w:rPr>
          <w:rFonts w:ascii="Times New Roman" w:eastAsia="Times New Roman" w:hAnsi="Times New Roman" w:cs="Times New Roman"/>
        </w:rPr>
        <w:t>Agyefi</w:t>
      </w:r>
      <w:proofErr w:type="spellEnd"/>
      <w:r w:rsidRPr="00EA07DF">
        <w:rPr>
          <w:rFonts w:ascii="Times New Roman" w:eastAsia="Times New Roman" w:hAnsi="Times New Roman" w:cs="Times New Roman"/>
        </w:rPr>
        <w:t xml:space="preserve">-Mensah, Impact of indoor environmental quality on job satisfaction and self-reported productivity of university employees in a tropical African climate, Building and Environment, Volume 181, 2020, 107102, ISSN 0360-1323, </w:t>
      </w:r>
      <w:hyperlink r:id="rId19" w:history="1">
        <w:r w:rsidRPr="00EA07DF">
          <w:rPr>
            <w:rStyle w:val="Hyperlink"/>
            <w:rFonts w:ascii="Times New Roman" w:eastAsia="Times New Roman" w:hAnsi="Times New Roman" w:cs="Times New Roman"/>
          </w:rPr>
          <w:t>https://doi.org/10.1016/j.buildenv.2020.107102</w:t>
        </w:r>
      </w:hyperlink>
      <w:r w:rsidRPr="00EA07DF">
        <w:rPr>
          <w:rFonts w:ascii="Times New Roman" w:eastAsia="Times New Roman" w:hAnsi="Times New Roman" w:cs="Times New Roman"/>
        </w:rPr>
        <w:t>.</w:t>
      </w:r>
    </w:p>
    <w:p w14:paraId="72D149C3"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rPr>
        <w:t xml:space="preserve">Salazar, A.; </w:t>
      </w:r>
      <w:proofErr w:type="spellStart"/>
      <w:r w:rsidRPr="00EA07DF">
        <w:rPr>
          <w:rFonts w:ascii="Times New Roman" w:eastAsia="Times New Roman" w:hAnsi="Times New Roman" w:cs="Times New Roman"/>
        </w:rPr>
        <w:t>Palomo</w:t>
      </w:r>
      <w:proofErr w:type="spellEnd"/>
      <w:r w:rsidRPr="00EA07DF">
        <w:rPr>
          <w:rFonts w:ascii="Times New Roman" w:eastAsia="Times New Roman" w:hAnsi="Times New Roman" w:cs="Times New Roman"/>
        </w:rPr>
        <w:t xml:space="preserve">-Osuna, J.; de Sola, H.; Moral-Munoz, J.A.; Duenas, M.; </w:t>
      </w:r>
      <w:proofErr w:type="spellStart"/>
      <w:r w:rsidRPr="00EA07DF">
        <w:rPr>
          <w:rFonts w:ascii="Times New Roman" w:eastAsia="Times New Roman" w:hAnsi="Times New Roman" w:cs="Times New Roman"/>
        </w:rPr>
        <w:t>Failde</w:t>
      </w:r>
      <w:proofErr w:type="spellEnd"/>
      <w:r w:rsidRPr="00EA07DF">
        <w:rPr>
          <w:rFonts w:ascii="Times New Roman" w:eastAsia="Times New Roman" w:hAnsi="Times New Roman" w:cs="Times New Roman"/>
        </w:rPr>
        <w:t xml:space="preserve">, I. (2021). Psychological Impact of the Lockdown Due to the COVID-19 Pandemic in University Workers: Factors Related to Stress, Anxiety, and Depression. Int. J. Environ. Res. Public Health 2021, 18, 4367. </w:t>
      </w:r>
      <w:hyperlink r:id="rId20" w:history="1">
        <w:r w:rsidRPr="00EA07DF">
          <w:rPr>
            <w:rStyle w:val="Hyperlink"/>
            <w:rFonts w:ascii="Times New Roman" w:eastAsia="Times New Roman" w:hAnsi="Times New Roman" w:cs="Times New Roman"/>
          </w:rPr>
          <w:t>https://doi.org/10.3390/ijerph18084367</w:t>
        </w:r>
      </w:hyperlink>
    </w:p>
    <w:p w14:paraId="6207A311" w14:textId="77777777" w:rsidR="00313DA1" w:rsidRPr="00EA07DF" w:rsidRDefault="00313DA1" w:rsidP="00313DA1">
      <w:pPr>
        <w:spacing w:line="480" w:lineRule="auto"/>
        <w:rPr>
          <w:rFonts w:ascii="Times New Roman" w:eastAsia="Times New Roman" w:hAnsi="Times New Roman" w:cs="Times New Roman"/>
        </w:rPr>
      </w:pPr>
      <w:r w:rsidRPr="00EA07DF">
        <w:rPr>
          <w:rFonts w:ascii="Times New Roman" w:eastAsia="Times New Roman" w:hAnsi="Times New Roman" w:cs="Times New Roman"/>
        </w:rPr>
        <w:t xml:space="preserve">Boles, M., Pelletier, B., &amp; Lynch, W. (2004). The relationship between health risks and work productivity. Journal of occupational and environmental medicine, 46(7), 737–745. </w:t>
      </w:r>
      <w:hyperlink r:id="rId21" w:history="1">
        <w:r w:rsidRPr="00EA07DF">
          <w:rPr>
            <w:rStyle w:val="Hyperlink"/>
            <w:rFonts w:ascii="Times New Roman" w:eastAsia="Times New Roman" w:hAnsi="Times New Roman" w:cs="Times New Roman"/>
          </w:rPr>
          <w:t>https://doi.org/10.1097/01.jom.0000131830.45744.97</w:t>
        </w:r>
      </w:hyperlink>
    </w:p>
    <w:p w14:paraId="5A07AC4D" w14:textId="77777777" w:rsidR="00313DA1" w:rsidRPr="00EA07DF" w:rsidRDefault="00313DA1" w:rsidP="00313DA1">
      <w:pPr>
        <w:spacing w:line="480" w:lineRule="auto"/>
        <w:rPr>
          <w:rFonts w:ascii="Times New Roman" w:hAnsi="Times New Roman" w:cs="Times New Roman"/>
        </w:rPr>
      </w:pPr>
      <w:proofErr w:type="spellStart"/>
      <w:r w:rsidRPr="00EA07DF">
        <w:rPr>
          <w:rFonts w:ascii="Times New Roman" w:hAnsi="Times New Roman" w:cs="Times New Roman"/>
        </w:rPr>
        <w:t>Tsunashima</w:t>
      </w:r>
      <w:proofErr w:type="spellEnd"/>
      <w:r w:rsidRPr="00EA07DF">
        <w:rPr>
          <w:rFonts w:ascii="Times New Roman" w:hAnsi="Times New Roman" w:cs="Times New Roman"/>
        </w:rPr>
        <w:t xml:space="preserve">, Y. (2014, October 22). The Philippines emerging as Shipbuilding Hub. Nikkei Asia. Retrieved May 6, 2022, from </w:t>
      </w:r>
      <w:hyperlink r:id="rId22" w:history="1">
        <w:r w:rsidRPr="00EA07DF">
          <w:rPr>
            <w:rStyle w:val="Hyperlink"/>
            <w:rFonts w:ascii="Times New Roman" w:hAnsi="Times New Roman" w:cs="Times New Roman"/>
          </w:rPr>
          <w:t>https://asia.nikkei.com/Economy/Philippines-emerging-as-shipbuilding-hub</w:t>
        </w:r>
      </w:hyperlink>
    </w:p>
    <w:p w14:paraId="7369D9BD" w14:textId="77777777" w:rsidR="00313DA1" w:rsidRPr="00EA07DF" w:rsidRDefault="00313DA1" w:rsidP="00313DA1">
      <w:pPr>
        <w:spacing w:line="480" w:lineRule="auto"/>
        <w:rPr>
          <w:rFonts w:ascii="Times New Roman" w:eastAsia="Times New Roman" w:hAnsi="Times New Roman" w:cs="Times New Roman"/>
        </w:rPr>
      </w:pPr>
      <w:proofErr w:type="spellStart"/>
      <w:r w:rsidRPr="00EA07DF">
        <w:rPr>
          <w:rFonts w:ascii="Times New Roman" w:eastAsia="Times New Roman" w:hAnsi="Times New Roman" w:cs="Times New Roman"/>
        </w:rPr>
        <w:t>Mapa</w:t>
      </w:r>
      <w:proofErr w:type="spellEnd"/>
      <w:r w:rsidRPr="00EA07DF">
        <w:rPr>
          <w:rFonts w:ascii="Times New Roman" w:eastAsia="Times New Roman" w:hAnsi="Times New Roman" w:cs="Times New Roman"/>
        </w:rPr>
        <w:t xml:space="preserve">, D. S. (2021, July 13). Highlights of the Philippine population 2020 census of Population and Housing (2020 CPH). Philippine Statistics Authority. Retrieved May 6, 2022, from </w:t>
      </w:r>
      <w:hyperlink r:id="rId23" w:history="1">
        <w:r w:rsidRPr="00EA07DF">
          <w:rPr>
            <w:rStyle w:val="Hyperlink"/>
            <w:rFonts w:ascii="Times New Roman" w:eastAsia="Times New Roman" w:hAnsi="Times New Roman" w:cs="Times New Roman"/>
          </w:rPr>
          <w:t>https://psa.gov.ph/press-releases/id/164811</w:t>
        </w:r>
      </w:hyperlink>
    </w:p>
    <w:p w14:paraId="3ED32AB6" w14:textId="77777777" w:rsidR="00313DA1" w:rsidRDefault="00313DA1" w:rsidP="00313DA1">
      <w:pPr>
        <w:spacing w:line="480" w:lineRule="auto"/>
        <w:ind w:hanging="540"/>
        <w:rPr>
          <w:rFonts w:ascii="Times New Roman" w:eastAsia="Times New Roman" w:hAnsi="Times New Roman" w:cs="Times New Roman"/>
        </w:rPr>
      </w:pPr>
    </w:p>
    <w:p w14:paraId="461A561E" w14:textId="77777777" w:rsidR="00313DA1" w:rsidRDefault="00313DA1" w:rsidP="00313DA1">
      <w:pPr>
        <w:spacing w:line="480" w:lineRule="auto"/>
        <w:ind w:hanging="540"/>
        <w:rPr>
          <w:rFonts w:ascii="Times New Roman" w:eastAsia="Times New Roman" w:hAnsi="Times New Roman" w:cs="Times New Roman"/>
        </w:rPr>
      </w:pPr>
    </w:p>
    <w:p w14:paraId="7B669A1B" w14:textId="77777777" w:rsidR="00313DA1" w:rsidRPr="00EA07DF" w:rsidRDefault="00313DA1" w:rsidP="00313DA1">
      <w:pPr>
        <w:spacing w:line="480" w:lineRule="auto"/>
        <w:ind w:hanging="540"/>
        <w:rPr>
          <w:rFonts w:ascii="Times New Roman" w:eastAsia="Times New Roman" w:hAnsi="Times New Roman" w:cs="Times New Roman"/>
        </w:rPr>
      </w:pPr>
    </w:p>
    <w:p w14:paraId="2A32FC84" w14:textId="77777777" w:rsidR="00313DA1" w:rsidRPr="00EA07DF" w:rsidRDefault="00313DA1" w:rsidP="00313DA1">
      <w:pPr>
        <w:spacing w:before="240" w:after="240" w:line="480" w:lineRule="auto"/>
        <w:rPr>
          <w:rFonts w:ascii="Times New Roman" w:eastAsia="Times New Roman" w:hAnsi="Times New Roman" w:cs="Times New Roman"/>
          <w:b/>
          <w:bCs/>
          <w:color w:val="212121"/>
        </w:rPr>
      </w:pPr>
      <w:r w:rsidRPr="00EA07DF">
        <w:rPr>
          <w:rFonts w:ascii="Times New Roman" w:eastAsia="Times New Roman" w:hAnsi="Times New Roman" w:cs="Times New Roman"/>
          <w:b/>
          <w:bCs/>
          <w:color w:val="212121"/>
        </w:rPr>
        <w:lastRenderedPageBreak/>
        <w:t>Survey Questionnaires</w:t>
      </w:r>
    </w:p>
    <w:tbl>
      <w:tblPr>
        <w:tblStyle w:val="TableGrid"/>
        <w:tblW w:w="0" w:type="auto"/>
        <w:tblLook w:val="04A0" w:firstRow="1" w:lastRow="0" w:firstColumn="1" w:lastColumn="0" w:noHBand="0" w:noVBand="1"/>
      </w:tblPr>
      <w:tblGrid>
        <w:gridCol w:w="2337"/>
        <w:gridCol w:w="2337"/>
        <w:gridCol w:w="2338"/>
        <w:gridCol w:w="2338"/>
      </w:tblGrid>
      <w:tr w:rsidR="00313DA1" w:rsidRPr="00EA07DF" w14:paraId="2A822B2C" w14:textId="77777777" w:rsidTr="0027575F">
        <w:tc>
          <w:tcPr>
            <w:tcW w:w="2337" w:type="dxa"/>
          </w:tcPr>
          <w:p w14:paraId="010E0D6D" w14:textId="77777777" w:rsidR="00313DA1" w:rsidRPr="00EA07DF" w:rsidRDefault="00313DA1" w:rsidP="0027575F">
            <w:pPr>
              <w:jc w:val="center"/>
              <w:rPr>
                <w:rFonts w:ascii="Times New Roman" w:hAnsi="Times New Roman" w:cs="Times New Roman"/>
              </w:rPr>
            </w:pPr>
            <w:r w:rsidRPr="00EA07DF">
              <w:rPr>
                <w:rFonts w:ascii="Times New Roman" w:hAnsi="Times New Roman" w:cs="Times New Roman"/>
              </w:rPr>
              <w:t>Factor</w:t>
            </w:r>
          </w:p>
        </w:tc>
        <w:tc>
          <w:tcPr>
            <w:tcW w:w="2337" w:type="dxa"/>
          </w:tcPr>
          <w:p w14:paraId="1325CE4A" w14:textId="77777777" w:rsidR="00313DA1" w:rsidRPr="00EA07DF" w:rsidRDefault="00313DA1" w:rsidP="0027575F">
            <w:pPr>
              <w:jc w:val="center"/>
              <w:rPr>
                <w:rFonts w:ascii="Times New Roman" w:hAnsi="Times New Roman" w:cs="Times New Roman"/>
              </w:rPr>
            </w:pPr>
            <w:r w:rsidRPr="00EA07DF">
              <w:rPr>
                <w:rFonts w:ascii="Times New Roman" w:hAnsi="Times New Roman" w:cs="Times New Roman"/>
              </w:rPr>
              <w:t>Question</w:t>
            </w:r>
          </w:p>
        </w:tc>
        <w:tc>
          <w:tcPr>
            <w:tcW w:w="2338" w:type="dxa"/>
          </w:tcPr>
          <w:p w14:paraId="2C67AF7F" w14:textId="77777777" w:rsidR="00313DA1" w:rsidRPr="00EA07DF" w:rsidRDefault="00313DA1" w:rsidP="0027575F">
            <w:pPr>
              <w:jc w:val="center"/>
              <w:rPr>
                <w:rFonts w:ascii="Times New Roman" w:hAnsi="Times New Roman" w:cs="Times New Roman"/>
              </w:rPr>
            </w:pPr>
            <w:r w:rsidRPr="00EA07DF">
              <w:rPr>
                <w:rFonts w:ascii="Times New Roman" w:hAnsi="Times New Roman" w:cs="Times New Roman"/>
              </w:rPr>
              <w:t xml:space="preserve">Code </w:t>
            </w:r>
          </w:p>
        </w:tc>
        <w:tc>
          <w:tcPr>
            <w:tcW w:w="2338" w:type="dxa"/>
          </w:tcPr>
          <w:p w14:paraId="20C46C79" w14:textId="77777777" w:rsidR="00313DA1" w:rsidRPr="00EA07DF" w:rsidRDefault="00313DA1" w:rsidP="0027575F">
            <w:pPr>
              <w:jc w:val="center"/>
              <w:rPr>
                <w:rFonts w:ascii="Times New Roman" w:hAnsi="Times New Roman" w:cs="Times New Roman"/>
              </w:rPr>
            </w:pPr>
            <w:r w:rsidRPr="00EA07DF">
              <w:rPr>
                <w:rFonts w:ascii="Times New Roman" w:hAnsi="Times New Roman" w:cs="Times New Roman"/>
              </w:rPr>
              <w:t>Supporting References</w:t>
            </w:r>
          </w:p>
        </w:tc>
      </w:tr>
      <w:tr w:rsidR="00313DA1" w:rsidRPr="00EA07DF" w14:paraId="6B59E93E" w14:textId="77777777" w:rsidTr="0027575F">
        <w:tc>
          <w:tcPr>
            <w:tcW w:w="2337" w:type="dxa"/>
            <w:vMerge w:val="restart"/>
          </w:tcPr>
          <w:p w14:paraId="5EBF0492" w14:textId="77777777" w:rsidR="00313DA1" w:rsidRPr="00EA07DF" w:rsidRDefault="00313DA1" w:rsidP="0027575F">
            <w:pPr>
              <w:jc w:val="center"/>
              <w:rPr>
                <w:rFonts w:ascii="Times New Roman" w:hAnsi="Times New Roman" w:cs="Times New Roman"/>
              </w:rPr>
            </w:pPr>
            <w:r w:rsidRPr="00EA07DF">
              <w:rPr>
                <w:rFonts w:ascii="Times New Roman" w:hAnsi="Times New Roman" w:cs="Times New Roman"/>
              </w:rPr>
              <w:t>Personal Context Factors</w:t>
            </w:r>
          </w:p>
        </w:tc>
        <w:tc>
          <w:tcPr>
            <w:tcW w:w="2337" w:type="dxa"/>
          </w:tcPr>
          <w:p w14:paraId="611F4578"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I have a better work life balance when I work from home than working on site</w:t>
            </w:r>
          </w:p>
        </w:tc>
        <w:tc>
          <w:tcPr>
            <w:tcW w:w="2338" w:type="dxa"/>
          </w:tcPr>
          <w:p w14:paraId="07B8E876" w14:textId="77777777" w:rsidR="00313DA1" w:rsidRPr="00EA07DF" w:rsidRDefault="00313DA1" w:rsidP="0027575F">
            <w:pPr>
              <w:pStyle w:val="NormalWeb"/>
              <w:spacing w:before="0" w:beforeAutospacing="0" w:after="200" w:afterAutospacing="0"/>
              <w:rPr>
                <w:shd w:val="clear" w:color="auto" w:fill="FFFFFF"/>
              </w:rPr>
            </w:pPr>
            <w:r w:rsidRPr="00EA07DF">
              <w:rPr>
                <w:shd w:val="clear" w:color="auto" w:fill="FFFFFF"/>
              </w:rPr>
              <w:t>PCF</w:t>
            </w:r>
            <w:r w:rsidRPr="00301C16">
              <w:rPr>
                <w:shd w:val="clear" w:color="auto" w:fill="FFFFFF"/>
                <w:vertAlign w:val="subscript"/>
              </w:rPr>
              <w:t>1</w:t>
            </w:r>
          </w:p>
        </w:tc>
        <w:tc>
          <w:tcPr>
            <w:tcW w:w="2338" w:type="dxa"/>
            <w:vMerge w:val="restart"/>
          </w:tcPr>
          <w:p w14:paraId="5BBA9E81"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215F9814" w14:textId="77777777" w:rsidR="00313DA1" w:rsidRPr="00EA07DF" w:rsidRDefault="00313DA1" w:rsidP="0027575F">
            <w:pPr>
              <w:rPr>
                <w:rFonts w:ascii="Times New Roman" w:hAnsi="Times New Roman" w:cs="Times New Roman"/>
              </w:rPr>
            </w:pPr>
            <w:r w:rsidRPr="00EA07DF">
              <w:rPr>
                <w:rFonts w:ascii="Times New Roman" w:hAnsi="Times New Roman" w:cs="Times New Roman"/>
                <w:color w:val="212121"/>
              </w:rPr>
              <w:t>Ma L &amp; Ye R. (2019)</w:t>
            </w:r>
          </w:p>
        </w:tc>
      </w:tr>
      <w:tr w:rsidR="00313DA1" w:rsidRPr="00EA07DF" w14:paraId="05FA50A8" w14:textId="77777777" w:rsidTr="0027575F">
        <w:tc>
          <w:tcPr>
            <w:tcW w:w="2337" w:type="dxa"/>
            <w:vMerge/>
          </w:tcPr>
          <w:p w14:paraId="7355CF47" w14:textId="77777777" w:rsidR="00313DA1" w:rsidRPr="00EA07DF" w:rsidRDefault="00313DA1" w:rsidP="0027575F">
            <w:pPr>
              <w:jc w:val="center"/>
              <w:rPr>
                <w:rFonts w:ascii="Times New Roman" w:hAnsi="Times New Roman" w:cs="Times New Roman"/>
              </w:rPr>
            </w:pPr>
          </w:p>
        </w:tc>
        <w:tc>
          <w:tcPr>
            <w:tcW w:w="2337" w:type="dxa"/>
          </w:tcPr>
          <w:p w14:paraId="3DFDDC64"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I could handle my personal family responsibilities better when working from home</w:t>
            </w:r>
          </w:p>
          <w:p w14:paraId="4EFCBD12" w14:textId="77777777" w:rsidR="00313DA1" w:rsidRPr="00EA07DF" w:rsidRDefault="00313DA1" w:rsidP="0027575F">
            <w:pPr>
              <w:rPr>
                <w:rFonts w:ascii="Times New Roman" w:hAnsi="Times New Roman" w:cs="Times New Roman"/>
              </w:rPr>
            </w:pPr>
          </w:p>
        </w:tc>
        <w:tc>
          <w:tcPr>
            <w:tcW w:w="2338" w:type="dxa"/>
          </w:tcPr>
          <w:p w14:paraId="50EE4616" w14:textId="77777777" w:rsidR="00313DA1" w:rsidRPr="00EA07DF" w:rsidRDefault="00313DA1" w:rsidP="0027575F">
            <w:pPr>
              <w:pStyle w:val="NormalWeb"/>
              <w:spacing w:before="0" w:beforeAutospacing="0" w:after="200" w:afterAutospacing="0"/>
              <w:rPr>
                <w:shd w:val="clear" w:color="auto" w:fill="FFFFFF"/>
              </w:rPr>
            </w:pPr>
            <w:r w:rsidRPr="00EA07DF">
              <w:rPr>
                <w:shd w:val="clear" w:color="auto" w:fill="FFFFFF"/>
              </w:rPr>
              <w:t>PCF</w:t>
            </w:r>
            <w:r w:rsidRPr="00301C16">
              <w:rPr>
                <w:shd w:val="clear" w:color="auto" w:fill="FFFFFF"/>
                <w:vertAlign w:val="subscript"/>
              </w:rPr>
              <w:t>2</w:t>
            </w:r>
          </w:p>
        </w:tc>
        <w:tc>
          <w:tcPr>
            <w:tcW w:w="2338" w:type="dxa"/>
            <w:vMerge/>
          </w:tcPr>
          <w:p w14:paraId="60039F12" w14:textId="77777777" w:rsidR="00313DA1" w:rsidRPr="00EA07DF" w:rsidRDefault="00313DA1" w:rsidP="0027575F">
            <w:pPr>
              <w:rPr>
                <w:rFonts w:ascii="Times New Roman" w:hAnsi="Times New Roman" w:cs="Times New Roman"/>
              </w:rPr>
            </w:pPr>
          </w:p>
        </w:tc>
      </w:tr>
      <w:tr w:rsidR="00313DA1" w:rsidRPr="00EA07DF" w14:paraId="78A7F2FE" w14:textId="77777777" w:rsidTr="0027575F">
        <w:tc>
          <w:tcPr>
            <w:tcW w:w="2337" w:type="dxa"/>
            <w:vMerge/>
          </w:tcPr>
          <w:p w14:paraId="6EF4EBB6" w14:textId="77777777" w:rsidR="00313DA1" w:rsidRPr="00EA07DF" w:rsidRDefault="00313DA1" w:rsidP="0027575F">
            <w:pPr>
              <w:jc w:val="center"/>
              <w:rPr>
                <w:rFonts w:ascii="Times New Roman" w:hAnsi="Times New Roman" w:cs="Times New Roman"/>
              </w:rPr>
            </w:pPr>
          </w:p>
        </w:tc>
        <w:tc>
          <w:tcPr>
            <w:tcW w:w="2337" w:type="dxa"/>
          </w:tcPr>
          <w:p w14:paraId="4503852D"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I could manage my housework/chores better when I work from home</w:t>
            </w:r>
          </w:p>
        </w:tc>
        <w:tc>
          <w:tcPr>
            <w:tcW w:w="2338" w:type="dxa"/>
          </w:tcPr>
          <w:p w14:paraId="3318E418" w14:textId="77777777" w:rsidR="00313DA1" w:rsidRPr="00EA07DF" w:rsidRDefault="00313DA1" w:rsidP="0027575F">
            <w:pPr>
              <w:rPr>
                <w:rFonts w:ascii="Times New Roman" w:hAnsi="Times New Roman" w:cs="Times New Roman"/>
              </w:rPr>
            </w:pPr>
            <w:r w:rsidRPr="00EA07DF">
              <w:rPr>
                <w:rFonts w:ascii="Times New Roman" w:hAnsi="Times New Roman" w:cs="Times New Roman"/>
                <w:shd w:val="clear" w:color="auto" w:fill="FFFFFF"/>
              </w:rPr>
              <w:t>PCF</w:t>
            </w:r>
            <w:r w:rsidRPr="00301C16">
              <w:rPr>
                <w:rFonts w:ascii="Times New Roman" w:hAnsi="Times New Roman" w:cs="Times New Roman"/>
                <w:shd w:val="clear" w:color="auto" w:fill="FFFFFF"/>
                <w:vertAlign w:val="subscript"/>
              </w:rPr>
              <w:t>3</w:t>
            </w:r>
          </w:p>
        </w:tc>
        <w:tc>
          <w:tcPr>
            <w:tcW w:w="2338" w:type="dxa"/>
            <w:vMerge/>
          </w:tcPr>
          <w:p w14:paraId="5CF330E7" w14:textId="77777777" w:rsidR="00313DA1" w:rsidRPr="00EA07DF" w:rsidRDefault="00313DA1" w:rsidP="0027575F">
            <w:pPr>
              <w:rPr>
                <w:rFonts w:ascii="Times New Roman" w:hAnsi="Times New Roman" w:cs="Times New Roman"/>
              </w:rPr>
            </w:pPr>
          </w:p>
        </w:tc>
      </w:tr>
      <w:tr w:rsidR="00313DA1" w:rsidRPr="00EA07DF" w14:paraId="7E78E15B" w14:textId="77777777" w:rsidTr="0027575F">
        <w:tc>
          <w:tcPr>
            <w:tcW w:w="2337" w:type="dxa"/>
            <w:vMerge w:val="restart"/>
          </w:tcPr>
          <w:p w14:paraId="5E21FBBF" w14:textId="77777777" w:rsidR="00313DA1" w:rsidRPr="00EA07DF" w:rsidRDefault="00313DA1" w:rsidP="0027575F">
            <w:pPr>
              <w:jc w:val="center"/>
              <w:rPr>
                <w:rFonts w:ascii="Times New Roman" w:hAnsi="Times New Roman" w:cs="Times New Roman"/>
              </w:rPr>
            </w:pPr>
            <w:r w:rsidRPr="00EA07DF">
              <w:rPr>
                <w:rFonts w:ascii="Times New Roman" w:hAnsi="Times New Roman" w:cs="Times New Roman"/>
              </w:rPr>
              <w:t>Stress Factors</w:t>
            </w:r>
          </w:p>
        </w:tc>
        <w:tc>
          <w:tcPr>
            <w:tcW w:w="2337" w:type="dxa"/>
          </w:tcPr>
          <w:p w14:paraId="58C3C9CB"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I feel stressed out when I work from home</w:t>
            </w:r>
          </w:p>
        </w:tc>
        <w:tc>
          <w:tcPr>
            <w:tcW w:w="2338" w:type="dxa"/>
          </w:tcPr>
          <w:p w14:paraId="6A2150CD"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StF</w:t>
            </w:r>
            <w:r w:rsidRPr="00301C16">
              <w:rPr>
                <w:rFonts w:ascii="Times New Roman" w:hAnsi="Times New Roman" w:cs="Times New Roman"/>
                <w:vertAlign w:val="subscript"/>
              </w:rPr>
              <w:t>1</w:t>
            </w:r>
          </w:p>
        </w:tc>
        <w:tc>
          <w:tcPr>
            <w:tcW w:w="2338" w:type="dxa"/>
            <w:vMerge w:val="restart"/>
          </w:tcPr>
          <w:p w14:paraId="1B25C36F" w14:textId="77777777" w:rsidR="00313DA1" w:rsidRPr="00EA07DF" w:rsidRDefault="00313DA1" w:rsidP="0027575F">
            <w:pPr>
              <w:pStyle w:val="NormalWeb"/>
              <w:spacing w:before="0" w:beforeAutospacing="0" w:after="200" w:afterAutospacing="0"/>
              <w:jc w:val="both"/>
              <w:rPr>
                <w:shd w:val="clear" w:color="auto" w:fill="FFFFFF"/>
              </w:rPr>
            </w:pPr>
            <w:r w:rsidRPr="00EA07DF">
              <w:rPr>
                <w:shd w:val="clear" w:color="auto" w:fill="FFFFFF"/>
              </w:rPr>
              <w:t xml:space="preserve">Ramos &amp; </w:t>
            </w:r>
            <w:proofErr w:type="spellStart"/>
            <w:r w:rsidRPr="00EA07DF">
              <w:rPr>
                <w:shd w:val="clear" w:color="auto" w:fill="FFFFFF"/>
              </w:rPr>
              <w:t>Prasetyo</w:t>
            </w:r>
            <w:proofErr w:type="spellEnd"/>
            <w:r w:rsidRPr="00EA07DF">
              <w:rPr>
                <w:shd w:val="clear" w:color="auto" w:fill="FFFFFF"/>
              </w:rPr>
              <w:t xml:space="preserve"> 2020</w:t>
            </w:r>
          </w:p>
          <w:p w14:paraId="12C72F93"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Salazar et al. (2021)</w:t>
            </w:r>
          </w:p>
        </w:tc>
      </w:tr>
      <w:tr w:rsidR="00313DA1" w:rsidRPr="00EA07DF" w14:paraId="370CC847" w14:textId="77777777" w:rsidTr="0027575F">
        <w:tc>
          <w:tcPr>
            <w:tcW w:w="2337" w:type="dxa"/>
            <w:vMerge/>
          </w:tcPr>
          <w:p w14:paraId="7E6A60C8" w14:textId="77777777" w:rsidR="00313DA1" w:rsidRPr="00EA07DF" w:rsidRDefault="00313DA1" w:rsidP="0027575F">
            <w:pPr>
              <w:jc w:val="center"/>
              <w:rPr>
                <w:rFonts w:ascii="Times New Roman" w:hAnsi="Times New Roman" w:cs="Times New Roman"/>
              </w:rPr>
            </w:pPr>
          </w:p>
        </w:tc>
        <w:tc>
          <w:tcPr>
            <w:tcW w:w="2337" w:type="dxa"/>
          </w:tcPr>
          <w:p w14:paraId="520FDB41"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I feel burned out when I work from home</w:t>
            </w:r>
          </w:p>
        </w:tc>
        <w:tc>
          <w:tcPr>
            <w:tcW w:w="2338" w:type="dxa"/>
          </w:tcPr>
          <w:p w14:paraId="455B3D88"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StF</w:t>
            </w:r>
            <w:r w:rsidRPr="00301C16">
              <w:rPr>
                <w:rFonts w:ascii="Times New Roman" w:hAnsi="Times New Roman" w:cs="Times New Roman"/>
                <w:vertAlign w:val="subscript"/>
              </w:rPr>
              <w:t>2</w:t>
            </w:r>
          </w:p>
        </w:tc>
        <w:tc>
          <w:tcPr>
            <w:tcW w:w="2338" w:type="dxa"/>
            <w:vMerge/>
          </w:tcPr>
          <w:p w14:paraId="585459FB" w14:textId="77777777" w:rsidR="00313DA1" w:rsidRPr="00EA07DF" w:rsidRDefault="00313DA1" w:rsidP="0027575F">
            <w:pPr>
              <w:rPr>
                <w:rFonts w:ascii="Times New Roman" w:hAnsi="Times New Roman" w:cs="Times New Roman"/>
              </w:rPr>
            </w:pPr>
          </w:p>
        </w:tc>
      </w:tr>
      <w:tr w:rsidR="00313DA1" w:rsidRPr="00EA07DF" w14:paraId="16FD9662" w14:textId="77777777" w:rsidTr="0027575F">
        <w:tc>
          <w:tcPr>
            <w:tcW w:w="2337" w:type="dxa"/>
            <w:vMerge w:val="restart"/>
          </w:tcPr>
          <w:p w14:paraId="006C1A52" w14:textId="77777777" w:rsidR="00313DA1" w:rsidRPr="00EA07DF" w:rsidRDefault="00313DA1" w:rsidP="0027575F">
            <w:pPr>
              <w:jc w:val="center"/>
              <w:rPr>
                <w:rFonts w:ascii="Times New Roman" w:hAnsi="Times New Roman" w:cs="Times New Roman"/>
              </w:rPr>
            </w:pPr>
            <w:r w:rsidRPr="00EA07DF">
              <w:rPr>
                <w:rFonts w:ascii="Times New Roman" w:hAnsi="Times New Roman" w:cs="Times New Roman"/>
              </w:rPr>
              <w:t>Environment Factors</w:t>
            </w:r>
          </w:p>
        </w:tc>
        <w:tc>
          <w:tcPr>
            <w:tcW w:w="2337" w:type="dxa"/>
          </w:tcPr>
          <w:p w14:paraId="4E3A7D0D"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I am more distracted in my job tasks when I work from home</w:t>
            </w:r>
          </w:p>
        </w:tc>
        <w:tc>
          <w:tcPr>
            <w:tcW w:w="2338" w:type="dxa"/>
          </w:tcPr>
          <w:p w14:paraId="34DC3D95"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EF</w:t>
            </w:r>
            <w:r w:rsidRPr="00301C16">
              <w:rPr>
                <w:rFonts w:ascii="Times New Roman" w:hAnsi="Times New Roman" w:cs="Times New Roman"/>
                <w:vertAlign w:val="subscript"/>
              </w:rPr>
              <w:t>1</w:t>
            </w:r>
          </w:p>
        </w:tc>
        <w:tc>
          <w:tcPr>
            <w:tcW w:w="2338" w:type="dxa"/>
            <w:vMerge w:val="restart"/>
          </w:tcPr>
          <w:p w14:paraId="0033449D" w14:textId="77777777" w:rsidR="00313DA1" w:rsidRPr="00EA07DF" w:rsidRDefault="00313DA1" w:rsidP="0027575F">
            <w:pPr>
              <w:pStyle w:val="NormalWeb"/>
              <w:spacing w:before="0" w:beforeAutospacing="0" w:after="200" w:afterAutospacing="0"/>
              <w:jc w:val="both"/>
              <w:rPr>
                <w:color w:val="212121"/>
              </w:rPr>
            </w:pPr>
            <w:proofErr w:type="spellStart"/>
            <w:r w:rsidRPr="00EA07DF">
              <w:rPr>
                <w:color w:val="212121"/>
              </w:rPr>
              <w:t>Sadick</w:t>
            </w:r>
            <w:proofErr w:type="spellEnd"/>
            <w:r w:rsidRPr="00EA07DF">
              <w:rPr>
                <w:color w:val="212121"/>
              </w:rPr>
              <w:t xml:space="preserve"> et al., (2020)</w:t>
            </w:r>
          </w:p>
          <w:p w14:paraId="49DBF973" w14:textId="77777777" w:rsidR="00313DA1" w:rsidRPr="00EA07DF" w:rsidRDefault="00313DA1" w:rsidP="0027575F">
            <w:pPr>
              <w:rPr>
                <w:rFonts w:ascii="Times New Roman" w:hAnsi="Times New Roman" w:cs="Times New Roman"/>
              </w:rPr>
            </w:pPr>
          </w:p>
        </w:tc>
      </w:tr>
      <w:tr w:rsidR="00313DA1" w:rsidRPr="00EA07DF" w14:paraId="0C9DE071" w14:textId="77777777" w:rsidTr="0027575F">
        <w:tc>
          <w:tcPr>
            <w:tcW w:w="2337" w:type="dxa"/>
            <w:vMerge/>
          </w:tcPr>
          <w:p w14:paraId="197EFB28" w14:textId="77777777" w:rsidR="00313DA1" w:rsidRPr="00EA07DF" w:rsidRDefault="00313DA1" w:rsidP="0027575F">
            <w:pPr>
              <w:jc w:val="center"/>
              <w:rPr>
                <w:rFonts w:ascii="Times New Roman" w:hAnsi="Times New Roman" w:cs="Times New Roman"/>
              </w:rPr>
            </w:pPr>
          </w:p>
        </w:tc>
        <w:tc>
          <w:tcPr>
            <w:tcW w:w="2337" w:type="dxa"/>
          </w:tcPr>
          <w:p w14:paraId="3775E0EF"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My commute/travel to work is easy</w:t>
            </w:r>
          </w:p>
        </w:tc>
        <w:tc>
          <w:tcPr>
            <w:tcW w:w="2338" w:type="dxa"/>
          </w:tcPr>
          <w:p w14:paraId="4042FB87"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EF</w:t>
            </w:r>
            <w:r w:rsidRPr="00301C16">
              <w:rPr>
                <w:rFonts w:ascii="Times New Roman" w:hAnsi="Times New Roman" w:cs="Times New Roman"/>
                <w:vertAlign w:val="subscript"/>
              </w:rPr>
              <w:t>2</w:t>
            </w:r>
          </w:p>
        </w:tc>
        <w:tc>
          <w:tcPr>
            <w:tcW w:w="2338" w:type="dxa"/>
            <w:vMerge/>
          </w:tcPr>
          <w:p w14:paraId="64B8478D" w14:textId="77777777" w:rsidR="00313DA1" w:rsidRPr="00EA07DF" w:rsidRDefault="00313DA1" w:rsidP="0027575F">
            <w:pPr>
              <w:rPr>
                <w:rFonts w:ascii="Times New Roman" w:hAnsi="Times New Roman" w:cs="Times New Roman"/>
              </w:rPr>
            </w:pPr>
          </w:p>
        </w:tc>
      </w:tr>
      <w:tr w:rsidR="00313DA1" w:rsidRPr="00EA07DF" w14:paraId="245C10E3" w14:textId="77777777" w:rsidTr="0027575F">
        <w:tc>
          <w:tcPr>
            <w:tcW w:w="2337" w:type="dxa"/>
            <w:vMerge/>
          </w:tcPr>
          <w:p w14:paraId="1FB7F7F7" w14:textId="77777777" w:rsidR="00313DA1" w:rsidRPr="00EA07DF" w:rsidRDefault="00313DA1" w:rsidP="0027575F">
            <w:pPr>
              <w:jc w:val="center"/>
              <w:rPr>
                <w:rFonts w:ascii="Times New Roman" w:hAnsi="Times New Roman" w:cs="Times New Roman"/>
              </w:rPr>
            </w:pPr>
          </w:p>
        </w:tc>
        <w:tc>
          <w:tcPr>
            <w:tcW w:w="2337" w:type="dxa"/>
          </w:tcPr>
          <w:p w14:paraId="6FB078F2"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My work space at home is comfortable</w:t>
            </w:r>
          </w:p>
        </w:tc>
        <w:tc>
          <w:tcPr>
            <w:tcW w:w="2338" w:type="dxa"/>
          </w:tcPr>
          <w:p w14:paraId="601CE149"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EF</w:t>
            </w:r>
            <w:r w:rsidRPr="00301C16">
              <w:rPr>
                <w:rFonts w:ascii="Times New Roman" w:hAnsi="Times New Roman" w:cs="Times New Roman"/>
                <w:vertAlign w:val="subscript"/>
              </w:rPr>
              <w:t>3</w:t>
            </w:r>
          </w:p>
        </w:tc>
        <w:tc>
          <w:tcPr>
            <w:tcW w:w="2338" w:type="dxa"/>
            <w:vMerge/>
          </w:tcPr>
          <w:p w14:paraId="4EFB93A5" w14:textId="77777777" w:rsidR="00313DA1" w:rsidRPr="00EA07DF" w:rsidRDefault="00313DA1" w:rsidP="0027575F">
            <w:pPr>
              <w:rPr>
                <w:rFonts w:ascii="Times New Roman" w:hAnsi="Times New Roman" w:cs="Times New Roman"/>
              </w:rPr>
            </w:pPr>
          </w:p>
        </w:tc>
      </w:tr>
      <w:tr w:rsidR="00313DA1" w:rsidRPr="00EA07DF" w14:paraId="3C751990" w14:textId="77777777" w:rsidTr="0027575F">
        <w:tc>
          <w:tcPr>
            <w:tcW w:w="2337" w:type="dxa"/>
            <w:vMerge/>
          </w:tcPr>
          <w:p w14:paraId="7B00962C" w14:textId="77777777" w:rsidR="00313DA1" w:rsidRPr="00EA07DF" w:rsidRDefault="00313DA1" w:rsidP="0027575F">
            <w:pPr>
              <w:jc w:val="center"/>
              <w:rPr>
                <w:rFonts w:ascii="Times New Roman" w:hAnsi="Times New Roman" w:cs="Times New Roman"/>
              </w:rPr>
            </w:pPr>
          </w:p>
        </w:tc>
        <w:tc>
          <w:tcPr>
            <w:tcW w:w="2337" w:type="dxa"/>
          </w:tcPr>
          <w:p w14:paraId="608E21A6"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I have adequate equipment provided by my employer to do my job when I work from home</w:t>
            </w:r>
          </w:p>
        </w:tc>
        <w:tc>
          <w:tcPr>
            <w:tcW w:w="2338" w:type="dxa"/>
          </w:tcPr>
          <w:p w14:paraId="47ADCD53"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EF</w:t>
            </w:r>
            <w:r w:rsidRPr="00301C16">
              <w:rPr>
                <w:rFonts w:ascii="Times New Roman" w:hAnsi="Times New Roman" w:cs="Times New Roman"/>
                <w:vertAlign w:val="subscript"/>
              </w:rPr>
              <w:t>4</w:t>
            </w:r>
          </w:p>
        </w:tc>
        <w:tc>
          <w:tcPr>
            <w:tcW w:w="2338" w:type="dxa"/>
            <w:vMerge/>
          </w:tcPr>
          <w:p w14:paraId="71AAB1D5" w14:textId="77777777" w:rsidR="00313DA1" w:rsidRPr="00EA07DF" w:rsidRDefault="00313DA1" w:rsidP="0027575F">
            <w:pPr>
              <w:rPr>
                <w:rFonts w:ascii="Times New Roman" w:hAnsi="Times New Roman" w:cs="Times New Roman"/>
              </w:rPr>
            </w:pPr>
          </w:p>
        </w:tc>
      </w:tr>
      <w:tr w:rsidR="00313DA1" w:rsidRPr="00EA07DF" w14:paraId="26F5670D" w14:textId="77777777" w:rsidTr="0027575F">
        <w:tc>
          <w:tcPr>
            <w:tcW w:w="2337" w:type="dxa"/>
            <w:vMerge/>
          </w:tcPr>
          <w:p w14:paraId="7362736A" w14:textId="77777777" w:rsidR="00313DA1" w:rsidRPr="00EA07DF" w:rsidRDefault="00313DA1" w:rsidP="0027575F">
            <w:pPr>
              <w:jc w:val="center"/>
              <w:rPr>
                <w:rFonts w:ascii="Times New Roman" w:hAnsi="Times New Roman" w:cs="Times New Roman"/>
              </w:rPr>
            </w:pPr>
          </w:p>
        </w:tc>
        <w:tc>
          <w:tcPr>
            <w:tcW w:w="2337" w:type="dxa"/>
          </w:tcPr>
          <w:p w14:paraId="22F29C00"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My network connection is adequate enough to make me productive in my job while working from home</w:t>
            </w:r>
          </w:p>
        </w:tc>
        <w:tc>
          <w:tcPr>
            <w:tcW w:w="2338" w:type="dxa"/>
          </w:tcPr>
          <w:p w14:paraId="50577474"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EF</w:t>
            </w:r>
            <w:r w:rsidRPr="00301C16">
              <w:rPr>
                <w:rFonts w:ascii="Times New Roman" w:hAnsi="Times New Roman" w:cs="Times New Roman"/>
                <w:vertAlign w:val="subscript"/>
              </w:rPr>
              <w:t>5</w:t>
            </w:r>
          </w:p>
        </w:tc>
        <w:tc>
          <w:tcPr>
            <w:tcW w:w="2338" w:type="dxa"/>
            <w:vMerge/>
          </w:tcPr>
          <w:p w14:paraId="461B78C8" w14:textId="77777777" w:rsidR="00313DA1" w:rsidRPr="00EA07DF" w:rsidRDefault="00313DA1" w:rsidP="0027575F">
            <w:pPr>
              <w:rPr>
                <w:rFonts w:ascii="Times New Roman" w:hAnsi="Times New Roman" w:cs="Times New Roman"/>
              </w:rPr>
            </w:pPr>
          </w:p>
        </w:tc>
      </w:tr>
      <w:tr w:rsidR="00313DA1" w:rsidRPr="00EA07DF" w14:paraId="47B6CAF5" w14:textId="77777777" w:rsidTr="0027575F">
        <w:tc>
          <w:tcPr>
            <w:tcW w:w="2337" w:type="dxa"/>
            <w:vMerge w:val="restart"/>
          </w:tcPr>
          <w:p w14:paraId="2F7F21C2" w14:textId="77777777" w:rsidR="00313DA1" w:rsidRPr="00EA07DF" w:rsidRDefault="00313DA1" w:rsidP="0027575F">
            <w:pPr>
              <w:jc w:val="center"/>
              <w:rPr>
                <w:rFonts w:ascii="Times New Roman" w:hAnsi="Times New Roman" w:cs="Times New Roman"/>
              </w:rPr>
            </w:pPr>
            <w:r w:rsidRPr="00EA07DF">
              <w:rPr>
                <w:rFonts w:ascii="Times New Roman" w:hAnsi="Times New Roman" w:cs="Times New Roman"/>
              </w:rPr>
              <w:t>Social Factors</w:t>
            </w:r>
          </w:p>
        </w:tc>
        <w:tc>
          <w:tcPr>
            <w:tcW w:w="2337" w:type="dxa"/>
          </w:tcPr>
          <w:p w14:paraId="3B3EE69E"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 xml:space="preserve">I socialize better when I work from home with my </w:t>
            </w:r>
            <w:r w:rsidRPr="00EA07DF">
              <w:rPr>
                <w:rFonts w:ascii="Times New Roman" w:hAnsi="Times New Roman" w:cs="Times New Roman"/>
              </w:rPr>
              <w:lastRenderedPageBreak/>
              <w:t>colleagues when working from home compared to working on-site</w:t>
            </w:r>
          </w:p>
        </w:tc>
        <w:tc>
          <w:tcPr>
            <w:tcW w:w="2338" w:type="dxa"/>
          </w:tcPr>
          <w:p w14:paraId="77221EC0"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lastRenderedPageBreak/>
              <w:t>SoF</w:t>
            </w:r>
            <w:r w:rsidRPr="00301C16">
              <w:rPr>
                <w:rFonts w:ascii="Times New Roman" w:hAnsi="Times New Roman" w:cs="Times New Roman"/>
                <w:vertAlign w:val="subscript"/>
              </w:rPr>
              <w:t>1</w:t>
            </w:r>
          </w:p>
        </w:tc>
        <w:tc>
          <w:tcPr>
            <w:tcW w:w="2338" w:type="dxa"/>
            <w:vMerge w:val="restart"/>
          </w:tcPr>
          <w:p w14:paraId="7302A668"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Salazar et al., (2021)</w:t>
            </w:r>
          </w:p>
        </w:tc>
      </w:tr>
      <w:tr w:rsidR="00313DA1" w:rsidRPr="00EA07DF" w14:paraId="1397A212" w14:textId="77777777" w:rsidTr="0027575F">
        <w:tc>
          <w:tcPr>
            <w:tcW w:w="2337" w:type="dxa"/>
            <w:vMerge/>
          </w:tcPr>
          <w:p w14:paraId="4A94F77D" w14:textId="77777777" w:rsidR="00313DA1" w:rsidRPr="00EA07DF" w:rsidRDefault="00313DA1" w:rsidP="0027575F">
            <w:pPr>
              <w:jc w:val="center"/>
              <w:rPr>
                <w:rFonts w:ascii="Times New Roman" w:hAnsi="Times New Roman" w:cs="Times New Roman"/>
              </w:rPr>
            </w:pPr>
          </w:p>
        </w:tc>
        <w:tc>
          <w:tcPr>
            <w:tcW w:w="2337" w:type="dxa"/>
          </w:tcPr>
          <w:p w14:paraId="4FE7521F"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I communicate better about work-related tasks/duties when I work from home compared to working on-site</w:t>
            </w:r>
          </w:p>
        </w:tc>
        <w:tc>
          <w:tcPr>
            <w:tcW w:w="2338" w:type="dxa"/>
          </w:tcPr>
          <w:p w14:paraId="784655B0"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SoF</w:t>
            </w:r>
            <w:r w:rsidRPr="00301C16">
              <w:rPr>
                <w:rFonts w:ascii="Times New Roman" w:hAnsi="Times New Roman" w:cs="Times New Roman"/>
                <w:vertAlign w:val="subscript"/>
              </w:rPr>
              <w:t>2</w:t>
            </w:r>
          </w:p>
        </w:tc>
        <w:tc>
          <w:tcPr>
            <w:tcW w:w="2338" w:type="dxa"/>
            <w:vMerge/>
          </w:tcPr>
          <w:p w14:paraId="3D522664" w14:textId="77777777" w:rsidR="00313DA1" w:rsidRPr="00EA07DF" w:rsidRDefault="00313DA1" w:rsidP="0027575F">
            <w:pPr>
              <w:rPr>
                <w:rFonts w:ascii="Times New Roman" w:hAnsi="Times New Roman" w:cs="Times New Roman"/>
              </w:rPr>
            </w:pPr>
          </w:p>
        </w:tc>
      </w:tr>
      <w:tr w:rsidR="00313DA1" w:rsidRPr="00EA07DF" w14:paraId="6316FC1E" w14:textId="77777777" w:rsidTr="0027575F">
        <w:tc>
          <w:tcPr>
            <w:tcW w:w="2337" w:type="dxa"/>
            <w:vMerge/>
          </w:tcPr>
          <w:p w14:paraId="3B315AEA" w14:textId="77777777" w:rsidR="00313DA1" w:rsidRPr="00EA07DF" w:rsidRDefault="00313DA1" w:rsidP="0027575F">
            <w:pPr>
              <w:jc w:val="center"/>
              <w:rPr>
                <w:rFonts w:ascii="Times New Roman" w:hAnsi="Times New Roman" w:cs="Times New Roman"/>
              </w:rPr>
            </w:pPr>
          </w:p>
        </w:tc>
        <w:tc>
          <w:tcPr>
            <w:tcW w:w="2337" w:type="dxa"/>
          </w:tcPr>
          <w:p w14:paraId="6F799CB2"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I feel less/not intimidated talking to my bosses when I talk to them when working-from-home compared to face-to-face communication and/or working on-site</w:t>
            </w:r>
          </w:p>
          <w:p w14:paraId="277D42C4" w14:textId="77777777" w:rsidR="00313DA1" w:rsidRPr="00EA07DF" w:rsidRDefault="00313DA1" w:rsidP="0027575F">
            <w:pPr>
              <w:rPr>
                <w:rFonts w:ascii="Times New Roman" w:hAnsi="Times New Roman" w:cs="Times New Roman"/>
              </w:rPr>
            </w:pPr>
          </w:p>
        </w:tc>
        <w:tc>
          <w:tcPr>
            <w:tcW w:w="2338" w:type="dxa"/>
          </w:tcPr>
          <w:p w14:paraId="0B77147A"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SoF</w:t>
            </w:r>
            <w:r w:rsidRPr="00301C16">
              <w:rPr>
                <w:rFonts w:ascii="Times New Roman" w:hAnsi="Times New Roman" w:cs="Times New Roman"/>
                <w:vertAlign w:val="subscript"/>
              </w:rPr>
              <w:t>3</w:t>
            </w:r>
          </w:p>
        </w:tc>
        <w:tc>
          <w:tcPr>
            <w:tcW w:w="2338" w:type="dxa"/>
            <w:vMerge/>
          </w:tcPr>
          <w:p w14:paraId="7259336E" w14:textId="77777777" w:rsidR="00313DA1" w:rsidRPr="00EA07DF" w:rsidRDefault="00313DA1" w:rsidP="0027575F">
            <w:pPr>
              <w:rPr>
                <w:rFonts w:ascii="Times New Roman" w:hAnsi="Times New Roman" w:cs="Times New Roman"/>
              </w:rPr>
            </w:pPr>
          </w:p>
        </w:tc>
      </w:tr>
      <w:tr w:rsidR="00313DA1" w:rsidRPr="00EA07DF" w14:paraId="419D010D" w14:textId="77777777" w:rsidTr="0027575F">
        <w:tc>
          <w:tcPr>
            <w:tcW w:w="2337" w:type="dxa"/>
            <w:vMerge w:val="restart"/>
          </w:tcPr>
          <w:p w14:paraId="03D3002A"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Health Factors</w:t>
            </w:r>
          </w:p>
        </w:tc>
        <w:tc>
          <w:tcPr>
            <w:tcW w:w="2337" w:type="dxa"/>
          </w:tcPr>
          <w:p w14:paraId="50BA08FF"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My current physical health and fitness negatively affects my work productivity</w:t>
            </w:r>
          </w:p>
        </w:tc>
        <w:tc>
          <w:tcPr>
            <w:tcW w:w="2338" w:type="dxa"/>
          </w:tcPr>
          <w:p w14:paraId="0BF81241"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HF</w:t>
            </w:r>
            <w:r w:rsidRPr="00301C16">
              <w:rPr>
                <w:rFonts w:ascii="Times New Roman" w:hAnsi="Times New Roman" w:cs="Times New Roman"/>
                <w:vertAlign w:val="subscript"/>
              </w:rPr>
              <w:t>1</w:t>
            </w:r>
          </w:p>
        </w:tc>
        <w:tc>
          <w:tcPr>
            <w:tcW w:w="2338" w:type="dxa"/>
            <w:vMerge w:val="restart"/>
          </w:tcPr>
          <w:p w14:paraId="46E10581" w14:textId="77777777" w:rsidR="00313DA1" w:rsidRPr="00EA07DF" w:rsidRDefault="00313DA1" w:rsidP="0027575F">
            <w:pPr>
              <w:rPr>
                <w:rFonts w:ascii="Times New Roman" w:hAnsi="Times New Roman" w:cs="Times New Roman"/>
              </w:rPr>
            </w:pPr>
            <w:r w:rsidRPr="00EA07DF">
              <w:rPr>
                <w:rFonts w:ascii="Times New Roman" w:hAnsi="Times New Roman" w:cs="Times New Roman"/>
                <w:shd w:val="clear" w:color="auto" w:fill="FFFFFF"/>
              </w:rPr>
              <w:t>Boles et al.,  (2004)</w:t>
            </w:r>
          </w:p>
        </w:tc>
      </w:tr>
      <w:tr w:rsidR="00313DA1" w:rsidRPr="00EA07DF" w14:paraId="7F0592F5" w14:textId="77777777" w:rsidTr="0027575F">
        <w:tc>
          <w:tcPr>
            <w:tcW w:w="2337" w:type="dxa"/>
            <w:vMerge/>
          </w:tcPr>
          <w:p w14:paraId="3F3E2BBC" w14:textId="77777777" w:rsidR="00313DA1" w:rsidRPr="00EA07DF" w:rsidRDefault="00313DA1" w:rsidP="0027575F">
            <w:pPr>
              <w:jc w:val="center"/>
              <w:rPr>
                <w:rFonts w:ascii="Times New Roman" w:hAnsi="Times New Roman" w:cs="Times New Roman"/>
              </w:rPr>
            </w:pPr>
          </w:p>
        </w:tc>
        <w:tc>
          <w:tcPr>
            <w:tcW w:w="2337" w:type="dxa"/>
          </w:tcPr>
          <w:p w14:paraId="4F20A73C"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My current mental and emotional health negatively affects my work productivity</w:t>
            </w:r>
          </w:p>
        </w:tc>
        <w:tc>
          <w:tcPr>
            <w:tcW w:w="2338" w:type="dxa"/>
          </w:tcPr>
          <w:p w14:paraId="32BC7DC4"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HF</w:t>
            </w:r>
            <w:r w:rsidRPr="00301C16">
              <w:rPr>
                <w:rFonts w:ascii="Times New Roman" w:hAnsi="Times New Roman" w:cs="Times New Roman"/>
                <w:vertAlign w:val="subscript"/>
              </w:rPr>
              <w:t>2</w:t>
            </w:r>
          </w:p>
        </w:tc>
        <w:tc>
          <w:tcPr>
            <w:tcW w:w="2338" w:type="dxa"/>
            <w:vMerge/>
          </w:tcPr>
          <w:p w14:paraId="0431A14C" w14:textId="77777777" w:rsidR="00313DA1" w:rsidRPr="00EA07DF" w:rsidRDefault="00313DA1" w:rsidP="0027575F">
            <w:pPr>
              <w:rPr>
                <w:rFonts w:ascii="Times New Roman" w:hAnsi="Times New Roman" w:cs="Times New Roman"/>
              </w:rPr>
            </w:pPr>
          </w:p>
        </w:tc>
      </w:tr>
      <w:tr w:rsidR="00313DA1" w:rsidRPr="00EA07DF" w14:paraId="71933E45" w14:textId="77777777" w:rsidTr="0027575F">
        <w:tc>
          <w:tcPr>
            <w:tcW w:w="2337" w:type="dxa"/>
            <w:vMerge w:val="restart"/>
          </w:tcPr>
          <w:p w14:paraId="13E3C39B"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Productivity Factors</w:t>
            </w:r>
          </w:p>
        </w:tc>
        <w:tc>
          <w:tcPr>
            <w:tcW w:w="2337" w:type="dxa"/>
          </w:tcPr>
          <w:p w14:paraId="23D3DBDD" w14:textId="77777777" w:rsidR="00313DA1" w:rsidRPr="00EA07DF" w:rsidRDefault="00313DA1" w:rsidP="0027575F">
            <w:pPr>
              <w:rPr>
                <w:rFonts w:ascii="Times New Roman" w:hAnsi="Times New Roman" w:cs="Times New Roman"/>
                <w:color w:val="212121"/>
              </w:rPr>
            </w:pPr>
            <w:r w:rsidRPr="00EA07DF">
              <w:rPr>
                <w:rFonts w:ascii="Times New Roman" w:hAnsi="Times New Roman" w:cs="Times New Roman"/>
                <w:color w:val="212121"/>
              </w:rPr>
              <w:t>I create and write text and image based forms of communication better when working from home.</w:t>
            </w:r>
            <w:r w:rsidRPr="00EA07DF">
              <w:rPr>
                <w:rFonts w:ascii="Times New Roman" w:hAnsi="Times New Roman" w:cs="Times New Roman"/>
                <w:color w:val="212121"/>
              </w:rPr>
              <w:br/>
            </w:r>
            <w:r w:rsidRPr="00EA07DF">
              <w:rPr>
                <w:rFonts w:ascii="Times New Roman" w:hAnsi="Times New Roman" w:cs="Times New Roman"/>
                <w:color w:val="212121"/>
              </w:rPr>
              <w:br/>
              <w:t>ex.</w:t>
            </w:r>
          </w:p>
          <w:p w14:paraId="11A67CDD" w14:textId="77777777" w:rsidR="00313DA1" w:rsidRPr="00EA07DF" w:rsidRDefault="00313DA1" w:rsidP="0027575F">
            <w:pPr>
              <w:rPr>
                <w:rFonts w:ascii="Times New Roman" w:hAnsi="Times New Roman" w:cs="Times New Roman"/>
              </w:rPr>
            </w:pPr>
            <w:r w:rsidRPr="00EA07DF">
              <w:rPr>
                <w:rFonts w:ascii="Times New Roman" w:hAnsi="Times New Roman" w:cs="Times New Roman"/>
                <w:color w:val="212121"/>
              </w:rPr>
              <w:t>creating emails, drawing designs, calculations, writing software code, writing reports</w:t>
            </w:r>
          </w:p>
          <w:p w14:paraId="3B10DA04" w14:textId="77777777" w:rsidR="00313DA1" w:rsidRPr="00EA07DF" w:rsidRDefault="00313DA1" w:rsidP="0027575F">
            <w:pPr>
              <w:rPr>
                <w:rFonts w:ascii="Times New Roman" w:hAnsi="Times New Roman" w:cs="Times New Roman"/>
              </w:rPr>
            </w:pPr>
          </w:p>
        </w:tc>
        <w:tc>
          <w:tcPr>
            <w:tcW w:w="2338" w:type="dxa"/>
          </w:tcPr>
          <w:p w14:paraId="108899FB"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y</w:t>
            </w:r>
            <w:r w:rsidRPr="00301C16">
              <w:rPr>
                <w:rFonts w:ascii="Times New Roman" w:hAnsi="Times New Roman" w:cs="Times New Roman"/>
                <w:vertAlign w:val="subscript"/>
              </w:rPr>
              <w:t>1</w:t>
            </w:r>
          </w:p>
        </w:tc>
        <w:tc>
          <w:tcPr>
            <w:tcW w:w="2338" w:type="dxa"/>
            <w:vMerge w:val="restart"/>
          </w:tcPr>
          <w:p w14:paraId="6387F372" w14:textId="77777777" w:rsidR="00313DA1" w:rsidRPr="00EA07DF" w:rsidRDefault="00313DA1" w:rsidP="0027575F">
            <w:pPr>
              <w:rPr>
                <w:rFonts w:ascii="Times New Roman" w:hAnsi="Times New Roman" w:cs="Times New Roman"/>
              </w:rPr>
            </w:pPr>
            <w:r w:rsidRPr="00EA07DF">
              <w:rPr>
                <w:rFonts w:ascii="Times New Roman" w:hAnsi="Times New Roman" w:cs="Times New Roman"/>
                <w:shd w:val="clear" w:color="auto" w:fill="FFFFFF"/>
              </w:rPr>
              <w:t>Wu &amp; Chen(2020)</w:t>
            </w:r>
          </w:p>
        </w:tc>
      </w:tr>
      <w:tr w:rsidR="00313DA1" w:rsidRPr="00EA07DF" w14:paraId="56EF581A" w14:textId="77777777" w:rsidTr="0027575F">
        <w:tc>
          <w:tcPr>
            <w:tcW w:w="2337" w:type="dxa"/>
            <w:vMerge/>
          </w:tcPr>
          <w:p w14:paraId="38C8BF73" w14:textId="77777777" w:rsidR="00313DA1" w:rsidRPr="00EA07DF" w:rsidRDefault="00313DA1" w:rsidP="0027575F">
            <w:pPr>
              <w:jc w:val="center"/>
              <w:rPr>
                <w:rFonts w:ascii="Times New Roman" w:hAnsi="Times New Roman" w:cs="Times New Roman"/>
              </w:rPr>
            </w:pPr>
          </w:p>
        </w:tc>
        <w:tc>
          <w:tcPr>
            <w:tcW w:w="2337" w:type="dxa"/>
          </w:tcPr>
          <w:p w14:paraId="0865654A"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 xml:space="preserve">I could understand and interpret text and image based forms of communication better </w:t>
            </w:r>
            <w:r w:rsidRPr="00EA07DF">
              <w:rPr>
                <w:rFonts w:ascii="Times New Roman" w:hAnsi="Times New Roman" w:cs="Times New Roman"/>
              </w:rPr>
              <w:lastRenderedPageBreak/>
              <w:t>when working from home</w:t>
            </w:r>
          </w:p>
          <w:p w14:paraId="34EB7870" w14:textId="77777777" w:rsidR="00313DA1" w:rsidRPr="00EA07DF" w:rsidRDefault="00313DA1" w:rsidP="0027575F">
            <w:pPr>
              <w:rPr>
                <w:rFonts w:ascii="Times New Roman" w:hAnsi="Times New Roman" w:cs="Times New Roman"/>
              </w:rPr>
            </w:pPr>
          </w:p>
          <w:p w14:paraId="48782F23"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 xml:space="preserve">ex. </w:t>
            </w:r>
          </w:p>
          <w:p w14:paraId="45B5325F"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listening to meetings, understanding work related text messages,</w:t>
            </w:r>
          </w:p>
          <w:p w14:paraId="535A4C7D"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reading reports, checking documents</w:t>
            </w:r>
          </w:p>
          <w:p w14:paraId="4A35396B" w14:textId="77777777" w:rsidR="00313DA1" w:rsidRPr="00EA07DF" w:rsidRDefault="00313DA1" w:rsidP="0027575F">
            <w:pPr>
              <w:rPr>
                <w:rFonts w:ascii="Times New Roman" w:hAnsi="Times New Roman" w:cs="Times New Roman"/>
              </w:rPr>
            </w:pPr>
          </w:p>
        </w:tc>
        <w:tc>
          <w:tcPr>
            <w:tcW w:w="2338" w:type="dxa"/>
          </w:tcPr>
          <w:p w14:paraId="76E887D3"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lastRenderedPageBreak/>
              <w:t>y</w:t>
            </w:r>
            <w:r w:rsidRPr="00301C16">
              <w:rPr>
                <w:rFonts w:ascii="Times New Roman" w:hAnsi="Times New Roman" w:cs="Times New Roman"/>
                <w:vertAlign w:val="subscript"/>
              </w:rPr>
              <w:t>2</w:t>
            </w:r>
          </w:p>
        </w:tc>
        <w:tc>
          <w:tcPr>
            <w:tcW w:w="2338" w:type="dxa"/>
            <w:vMerge/>
          </w:tcPr>
          <w:p w14:paraId="51AF8E35" w14:textId="77777777" w:rsidR="00313DA1" w:rsidRPr="00EA07DF" w:rsidRDefault="00313DA1" w:rsidP="0027575F">
            <w:pPr>
              <w:rPr>
                <w:rFonts w:ascii="Times New Roman" w:hAnsi="Times New Roman" w:cs="Times New Roman"/>
              </w:rPr>
            </w:pPr>
          </w:p>
        </w:tc>
      </w:tr>
      <w:tr w:rsidR="00313DA1" w:rsidRPr="00EA07DF" w14:paraId="2C2A2CF2" w14:textId="77777777" w:rsidTr="0027575F">
        <w:tc>
          <w:tcPr>
            <w:tcW w:w="2337" w:type="dxa"/>
            <w:vMerge/>
          </w:tcPr>
          <w:p w14:paraId="3713B6E9" w14:textId="77777777" w:rsidR="00313DA1" w:rsidRPr="00EA07DF" w:rsidRDefault="00313DA1" w:rsidP="0027575F">
            <w:pPr>
              <w:jc w:val="center"/>
              <w:rPr>
                <w:rFonts w:ascii="Times New Roman" w:hAnsi="Times New Roman" w:cs="Times New Roman"/>
              </w:rPr>
            </w:pPr>
          </w:p>
        </w:tc>
        <w:tc>
          <w:tcPr>
            <w:tcW w:w="2337" w:type="dxa"/>
          </w:tcPr>
          <w:p w14:paraId="0A5CDDD7"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I could communicate and present my reports, tasks and ideas to my clients and bosses better when working from home</w:t>
            </w:r>
          </w:p>
          <w:p w14:paraId="27B748BD" w14:textId="77777777" w:rsidR="00313DA1" w:rsidRPr="00EA07DF" w:rsidRDefault="00313DA1" w:rsidP="0027575F">
            <w:pPr>
              <w:rPr>
                <w:rFonts w:ascii="Times New Roman" w:hAnsi="Times New Roman" w:cs="Times New Roman"/>
              </w:rPr>
            </w:pPr>
          </w:p>
          <w:p w14:paraId="3D6E4703"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 xml:space="preserve">ex. </w:t>
            </w:r>
          </w:p>
          <w:p w14:paraId="4AA71B73"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 xml:space="preserve">presenting reports to boss, </w:t>
            </w:r>
          </w:p>
          <w:p w14:paraId="07D4F10F"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submitting presentation to boss, presenting proposals to clients</w:t>
            </w:r>
          </w:p>
          <w:p w14:paraId="0F307D9B" w14:textId="77777777" w:rsidR="00313DA1" w:rsidRPr="00EA07DF" w:rsidRDefault="00313DA1" w:rsidP="0027575F">
            <w:pPr>
              <w:rPr>
                <w:rFonts w:ascii="Times New Roman" w:hAnsi="Times New Roman" w:cs="Times New Roman"/>
              </w:rPr>
            </w:pPr>
          </w:p>
        </w:tc>
        <w:tc>
          <w:tcPr>
            <w:tcW w:w="2338" w:type="dxa"/>
          </w:tcPr>
          <w:p w14:paraId="524F5CC7" w14:textId="77777777" w:rsidR="00313DA1" w:rsidRPr="00EA07DF" w:rsidRDefault="00313DA1" w:rsidP="0027575F">
            <w:pPr>
              <w:rPr>
                <w:rFonts w:ascii="Times New Roman" w:hAnsi="Times New Roman" w:cs="Times New Roman"/>
              </w:rPr>
            </w:pPr>
            <w:r w:rsidRPr="00EA07DF">
              <w:rPr>
                <w:rFonts w:ascii="Times New Roman" w:hAnsi="Times New Roman" w:cs="Times New Roman"/>
              </w:rPr>
              <w:t>y</w:t>
            </w:r>
            <w:r w:rsidRPr="00301C16">
              <w:rPr>
                <w:rFonts w:ascii="Times New Roman" w:hAnsi="Times New Roman" w:cs="Times New Roman"/>
                <w:vertAlign w:val="subscript"/>
              </w:rPr>
              <w:t>3</w:t>
            </w:r>
          </w:p>
        </w:tc>
        <w:tc>
          <w:tcPr>
            <w:tcW w:w="2338" w:type="dxa"/>
            <w:vMerge/>
          </w:tcPr>
          <w:p w14:paraId="49A72458" w14:textId="77777777" w:rsidR="00313DA1" w:rsidRPr="00EA07DF" w:rsidRDefault="00313DA1" w:rsidP="0027575F">
            <w:pPr>
              <w:rPr>
                <w:rFonts w:ascii="Times New Roman" w:hAnsi="Times New Roman" w:cs="Times New Roman"/>
              </w:rPr>
            </w:pPr>
          </w:p>
        </w:tc>
      </w:tr>
    </w:tbl>
    <w:p w14:paraId="690B05BF" w14:textId="77777777" w:rsidR="00313DA1" w:rsidRPr="00EA07DF" w:rsidRDefault="00313DA1" w:rsidP="00313DA1">
      <w:pPr>
        <w:jc w:val="center"/>
        <w:rPr>
          <w:rFonts w:ascii="Times New Roman" w:hAnsi="Times New Roman" w:cs="Times New Roman"/>
        </w:rPr>
      </w:pPr>
    </w:p>
    <w:p w14:paraId="66E85550" w14:textId="77777777" w:rsidR="00313DA1" w:rsidRPr="00EA07DF" w:rsidRDefault="00313DA1" w:rsidP="00313DA1">
      <w:pPr>
        <w:spacing w:before="240" w:after="240" w:line="480" w:lineRule="auto"/>
        <w:rPr>
          <w:rFonts w:ascii="Times New Roman" w:eastAsia="Times New Roman" w:hAnsi="Times New Roman" w:cs="Times New Roman"/>
          <w:b/>
          <w:bCs/>
          <w:color w:val="212121"/>
        </w:rPr>
      </w:pPr>
    </w:p>
    <w:p w14:paraId="70DFCE3A" w14:textId="77777777" w:rsidR="00EA07DF" w:rsidRPr="00313DA1" w:rsidRDefault="00EA07DF" w:rsidP="00313DA1"/>
    <w:sectPr w:rsidR="00EA07DF" w:rsidRPr="00313DA1" w:rsidSect="008B75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695"/>
    <w:multiLevelType w:val="hybridMultilevel"/>
    <w:tmpl w:val="19DA2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594670"/>
    <w:multiLevelType w:val="hybridMultilevel"/>
    <w:tmpl w:val="F41A4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E91E02"/>
    <w:multiLevelType w:val="hybridMultilevel"/>
    <w:tmpl w:val="DE7C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265AE6"/>
    <w:multiLevelType w:val="hybridMultilevel"/>
    <w:tmpl w:val="D9682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51095F"/>
    <w:multiLevelType w:val="hybridMultilevel"/>
    <w:tmpl w:val="0734B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D36BBC"/>
    <w:multiLevelType w:val="hybridMultilevel"/>
    <w:tmpl w:val="A910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F54FF"/>
    <w:multiLevelType w:val="hybridMultilevel"/>
    <w:tmpl w:val="F266B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AD7C92"/>
    <w:multiLevelType w:val="hybridMultilevel"/>
    <w:tmpl w:val="7708D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5E56CD"/>
    <w:multiLevelType w:val="hybridMultilevel"/>
    <w:tmpl w:val="2D685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EF0BDB"/>
    <w:multiLevelType w:val="hybridMultilevel"/>
    <w:tmpl w:val="D370F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381C5F"/>
    <w:multiLevelType w:val="hybridMultilevel"/>
    <w:tmpl w:val="5C20C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480935"/>
    <w:multiLevelType w:val="hybridMultilevel"/>
    <w:tmpl w:val="CD4C83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C43671E"/>
    <w:multiLevelType w:val="hybridMultilevel"/>
    <w:tmpl w:val="39D030BC"/>
    <w:lvl w:ilvl="0" w:tplc="C932F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D3086E"/>
    <w:multiLevelType w:val="hybridMultilevel"/>
    <w:tmpl w:val="EA509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2786605">
    <w:abstractNumId w:val="5"/>
  </w:num>
  <w:num w:numId="2" w16cid:durableId="812718840">
    <w:abstractNumId w:val="12"/>
  </w:num>
  <w:num w:numId="3" w16cid:durableId="107968858">
    <w:abstractNumId w:val="7"/>
  </w:num>
  <w:num w:numId="4" w16cid:durableId="1227955376">
    <w:abstractNumId w:val="6"/>
  </w:num>
  <w:num w:numId="5" w16cid:durableId="369305453">
    <w:abstractNumId w:val="2"/>
  </w:num>
  <w:num w:numId="6" w16cid:durableId="158860170">
    <w:abstractNumId w:val="10"/>
  </w:num>
  <w:num w:numId="7" w16cid:durableId="399787880">
    <w:abstractNumId w:val="1"/>
  </w:num>
  <w:num w:numId="8" w16cid:durableId="2629743">
    <w:abstractNumId w:val="0"/>
  </w:num>
  <w:num w:numId="9" w16cid:durableId="134837432">
    <w:abstractNumId w:val="13"/>
  </w:num>
  <w:num w:numId="10" w16cid:durableId="1486971038">
    <w:abstractNumId w:val="9"/>
  </w:num>
  <w:num w:numId="11" w16cid:durableId="1119883984">
    <w:abstractNumId w:val="8"/>
  </w:num>
  <w:num w:numId="12" w16cid:durableId="229652916">
    <w:abstractNumId w:val="11"/>
  </w:num>
  <w:num w:numId="13" w16cid:durableId="51852432">
    <w:abstractNumId w:val="4"/>
  </w:num>
  <w:num w:numId="14" w16cid:durableId="717315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C4"/>
    <w:rsid w:val="00000094"/>
    <w:rsid w:val="0000418E"/>
    <w:rsid w:val="000130D1"/>
    <w:rsid w:val="00034AA5"/>
    <w:rsid w:val="00055390"/>
    <w:rsid w:val="00061A2B"/>
    <w:rsid w:val="00064014"/>
    <w:rsid w:val="000745A5"/>
    <w:rsid w:val="00075715"/>
    <w:rsid w:val="00087692"/>
    <w:rsid w:val="000A1672"/>
    <w:rsid w:val="000A3285"/>
    <w:rsid w:val="000C29D2"/>
    <w:rsid w:val="000D19A5"/>
    <w:rsid w:val="00126166"/>
    <w:rsid w:val="0012638D"/>
    <w:rsid w:val="001266BC"/>
    <w:rsid w:val="00126F53"/>
    <w:rsid w:val="00135FC1"/>
    <w:rsid w:val="00147341"/>
    <w:rsid w:val="00173EC6"/>
    <w:rsid w:val="001A0239"/>
    <w:rsid w:val="001A4419"/>
    <w:rsid w:val="001A5E6C"/>
    <w:rsid w:val="001E6257"/>
    <w:rsid w:val="001F06E5"/>
    <w:rsid w:val="002045A0"/>
    <w:rsid w:val="00212D58"/>
    <w:rsid w:val="00220A0E"/>
    <w:rsid w:val="002222F0"/>
    <w:rsid w:val="002414DE"/>
    <w:rsid w:val="00263A79"/>
    <w:rsid w:val="00272676"/>
    <w:rsid w:val="002920F2"/>
    <w:rsid w:val="00294621"/>
    <w:rsid w:val="002A470B"/>
    <w:rsid w:val="002B1B23"/>
    <w:rsid w:val="002C4E7E"/>
    <w:rsid w:val="002C7234"/>
    <w:rsid w:val="002E2A86"/>
    <w:rsid w:val="00301C16"/>
    <w:rsid w:val="00304C50"/>
    <w:rsid w:val="00313DA1"/>
    <w:rsid w:val="00320D97"/>
    <w:rsid w:val="0033537E"/>
    <w:rsid w:val="00340E9C"/>
    <w:rsid w:val="003735AD"/>
    <w:rsid w:val="0038106C"/>
    <w:rsid w:val="003B5803"/>
    <w:rsid w:val="003B69E2"/>
    <w:rsid w:val="003D2C55"/>
    <w:rsid w:val="003E5389"/>
    <w:rsid w:val="0042572B"/>
    <w:rsid w:val="0043349E"/>
    <w:rsid w:val="0044466E"/>
    <w:rsid w:val="00450C76"/>
    <w:rsid w:val="00470652"/>
    <w:rsid w:val="00476FE5"/>
    <w:rsid w:val="00483093"/>
    <w:rsid w:val="004841C4"/>
    <w:rsid w:val="004A1086"/>
    <w:rsid w:val="004D0F70"/>
    <w:rsid w:val="004E0E15"/>
    <w:rsid w:val="004E3F31"/>
    <w:rsid w:val="004E52AE"/>
    <w:rsid w:val="00515CAB"/>
    <w:rsid w:val="00520B4D"/>
    <w:rsid w:val="00532856"/>
    <w:rsid w:val="005507C0"/>
    <w:rsid w:val="00571338"/>
    <w:rsid w:val="005721C4"/>
    <w:rsid w:val="005813FE"/>
    <w:rsid w:val="00590CAF"/>
    <w:rsid w:val="00591A9C"/>
    <w:rsid w:val="005A3893"/>
    <w:rsid w:val="005B244D"/>
    <w:rsid w:val="005E5E66"/>
    <w:rsid w:val="0064047B"/>
    <w:rsid w:val="006615C4"/>
    <w:rsid w:val="0067078B"/>
    <w:rsid w:val="006857C4"/>
    <w:rsid w:val="00687C40"/>
    <w:rsid w:val="00694D23"/>
    <w:rsid w:val="006B7AC8"/>
    <w:rsid w:val="006B7DFE"/>
    <w:rsid w:val="006C42AD"/>
    <w:rsid w:val="006D3F5F"/>
    <w:rsid w:val="006E6392"/>
    <w:rsid w:val="00701767"/>
    <w:rsid w:val="007076D2"/>
    <w:rsid w:val="00713F91"/>
    <w:rsid w:val="00716CA4"/>
    <w:rsid w:val="0073002A"/>
    <w:rsid w:val="00736A07"/>
    <w:rsid w:val="007372A6"/>
    <w:rsid w:val="00740058"/>
    <w:rsid w:val="00767129"/>
    <w:rsid w:val="00795413"/>
    <w:rsid w:val="007A21B2"/>
    <w:rsid w:val="007A46E3"/>
    <w:rsid w:val="007B1854"/>
    <w:rsid w:val="007C60A1"/>
    <w:rsid w:val="007D480B"/>
    <w:rsid w:val="007E735F"/>
    <w:rsid w:val="007F0BD2"/>
    <w:rsid w:val="007F259B"/>
    <w:rsid w:val="0081199F"/>
    <w:rsid w:val="00812021"/>
    <w:rsid w:val="00820DC4"/>
    <w:rsid w:val="0082613A"/>
    <w:rsid w:val="008338C1"/>
    <w:rsid w:val="00840D79"/>
    <w:rsid w:val="00850B1B"/>
    <w:rsid w:val="00857959"/>
    <w:rsid w:val="0086530F"/>
    <w:rsid w:val="008769FF"/>
    <w:rsid w:val="008852FA"/>
    <w:rsid w:val="008973D6"/>
    <w:rsid w:val="008B09DA"/>
    <w:rsid w:val="008B3993"/>
    <w:rsid w:val="008B752C"/>
    <w:rsid w:val="008D4164"/>
    <w:rsid w:val="008F1539"/>
    <w:rsid w:val="008F2B96"/>
    <w:rsid w:val="00900CF7"/>
    <w:rsid w:val="00913A53"/>
    <w:rsid w:val="0092348B"/>
    <w:rsid w:val="009266A2"/>
    <w:rsid w:val="00960560"/>
    <w:rsid w:val="00962344"/>
    <w:rsid w:val="00982581"/>
    <w:rsid w:val="009934DE"/>
    <w:rsid w:val="009973CB"/>
    <w:rsid w:val="009D24F0"/>
    <w:rsid w:val="009D443A"/>
    <w:rsid w:val="009D7C5C"/>
    <w:rsid w:val="009E3D88"/>
    <w:rsid w:val="00A207AB"/>
    <w:rsid w:val="00A3067C"/>
    <w:rsid w:val="00A306D6"/>
    <w:rsid w:val="00A76BCC"/>
    <w:rsid w:val="00A86693"/>
    <w:rsid w:val="00A94BEA"/>
    <w:rsid w:val="00A978C0"/>
    <w:rsid w:val="00AA2514"/>
    <w:rsid w:val="00AB22E9"/>
    <w:rsid w:val="00AE12E4"/>
    <w:rsid w:val="00AF5BFD"/>
    <w:rsid w:val="00B17B6A"/>
    <w:rsid w:val="00B2501D"/>
    <w:rsid w:val="00B30862"/>
    <w:rsid w:val="00B366B7"/>
    <w:rsid w:val="00B64333"/>
    <w:rsid w:val="00B82462"/>
    <w:rsid w:val="00B96FE6"/>
    <w:rsid w:val="00BB21D9"/>
    <w:rsid w:val="00BB2C3A"/>
    <w:rsid w:val="00BC5187"/>
    <w:rsid w:val="00BC7C45"/>
    <w:rsid w:val="00BF6FC2"/>
    <w:rsid w:val="00C15AF3"/>
    <w:rsid w:val="00C17EF9"/>
    <w:rsid w:val="00C30105"/>
    <w:rsid w:val="00C35830"/>
    <w:rsid w:val="00C47D7F"/>
    <w:rsid w:val="00C531D4"/>
    <w:rsid w:val="00C54E2D"/>
    <w:rsid w:val="00C5745D"/>
    <w:rsid w:val="00C63F97"/>
    <w:rsid w:val="00C64BAF"/>
    <w:rsid w:val="00C656EB"/>
    <w:rsid w:val="00C74155"/>
    <w:rsid w:val="00C74A80"/>
    <w:rsid w:val="00C754E6"/>
    <w:rsid w:val="00C86C7A"/>
    <w:rsid w:val="00C94158"/>
    <w:rsid w:val="00CA7EFD"/>
    <w:rsid w:val="00CB49E9"/>
    <w:rsid w:val="00CB5AA6"/>
    <w:rsid w:val="00CC7869"/>
    <w:rsid w:val="00CD05AD"/>
    <w:rsid w:val="00CE0485"/>
    <w:rsid w:val="00CE38D8"/>
    <w:rsid w:val="00CE589B"/>
    <w:rsid w:val="00CF4FF0"/>
    <w:rsid w:val="00D169A9"/>
    <w:rsid w:val="00D23349"/>
    <w:rsid w:val="00D32DCE"/>
    <w:rsid w:val="00D3795C"/>
    <w:rsid w:val="00D41CB5"/>
    <w:rsid w:val="00D45830"/>
    <w:rsid w:val="00D47855"/>
    <w:rsid w:val="00D675D4"/>
    <w:rsid w:val="00D80680"/>
    <w:rsid w:val="00D86DF3"/>
    <w:rsid w:val="00D979E5"/>
    <w:rsid w:val="00DA42B4"/>
    <w:rsid w:val="00DB5B35"/>
    <w:rsid w:val="00DB7424"/>
    <w:rsid w:val="00DD28C1"/>
    <w:rsid w:val="00DE3ECF"/>
    <w:rsid w:val="00DE4349"/>
    <w:rsid w:val="00DE5717"/>
    <w:rsid w:val="00E028E2"/>
    <w:rsid w:val="00E1236B"/>
    <w:rsid w:val="00E45343"/>
    <w:rsid w:val="00E4779B"/>
    <w:rsid w:val="00E57FE8"/>
    <w:rsid w:val="00E7241E"/>
    <w:rsid w:val="00E813B3"/>
    <w:rsid w:val="00E85701"/>
    <w:rsid w:val="00E900E1"/>
    <w:rsid w:val="00EA07DF"/>
    <w:rsid w:val="00EA0B6D"/>
    <w:rsid w:val="00EF213C"/>
    <w:rsid w:val="00EF258D"/>
    <w:rsid w:val="00EF5329"/>
    <w:rsid w:val="00F0311A"/>
    <w:rsid w:val="00F077B3"/>
    <w:rsid w:val="00F10816"/>
    <w:rsid w:val="00F13F9C"/>
    <w:rsid w:val="00F24D33"/>
    <w:rsid w:val="00F3566C"/>
    <w:rsid w:val="00F37587"/>
    <w:rsid w:val="00F44515"/>
    <w:rsid w:val="00F52B65"/>
    <w:rsid w:val="00F91580"/>
    <w:rsid w:val="00F9471B"/>
    <w:rsid w:val="00F97867"/>
    <w:rsid w:val="00FA1829"/>
    <w:rsid w:val="00FC43E5"/>
    <w:rsid w:val="00FC4D13"/>
    <w:rsid w:val="00FD4362"/>
    <w:rsid w:val="00FD574F"/>
    <w:rsid w:val="00FD666E"/>
    <w:rsid w:val="00FE04FF"/>
    <w:rsid w:val="00FF3261"/>
    <w:rsid w:val="00FF65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348E"/>
  <w15:chartTrackingRefBased/>
  <w15:docId w15:val="{8CB023F4-B475-9F41-A9F1-FF900A9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DA1"/>
  </w:style>
  <w:style w:type="paragraph" w:styleId="Heading2">
    <w:name w:val="heading 2"/>
    <w:basedOn w:val="Normal"/>
    <w:next w:val="Normal"/>
    <w:link w:val="Heading2Char"/>
    <w:uiPriority w:val="9"/>
    <w:unhideWhenUsed/>
    <w:qFormat/>
    <w:rsid w:val="007F0BD2"/>
    <w:pPr>
      <w:widowControl w:val="0"/>
      <w:autoSpaceDE w:val="0"/>
      <w:autoSpaceDN w:val="0"/>
      <w:spacing w:line="480" w:lineRule="auto"/>
      <w:jc w:val="both"/>
      <w:outlineLvl w:val="1"/>
    </w:pPr>
    <w:rPr>
      <w:rFonts w:ascii="Times New Roman" w:eastAsia="Georgia" w:hAnsi="Times New Roman" w:cs="Times New Roman"/>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0DC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20DC4"/>
  </w:style>
  <w:style w:type="character" w:styleId="Hyperlink">
    <w:name w:val="Hyperlink"/>
    <w:basedOn w:val="DefaultParagraphFont"/>
    <w:uiPriority w:val="99"/>
    <w:unhideWhenUsed/>
    <w:rsid w:val="00820DC4"/>
    <w:rPr>
      <w:color w:val="0000FF"/>
      <w:u w:val="single"/>
    </w:rPr>
  </w:style>
  <w:style w:type="character" w:styleId="UnresolvedMention">
    <w:name w:val="Unresolved Mention"/>
    <w:basedOn w:val="DefaultParagraphFont"/>
    <w:uiPriority w:val="99"/>
    <w:semiHidden/>
    <w:unhideWhenUsed/>
    <w:rsid w:val="00B64333"/>
    <w:rPr>
      <w:color w:val="605E5C"/>
      <w:shd w:val="clear" w:color="auto" w:fill="E1DFDD"/>
    </w:rPr>
  </w:style>
  <w:style w:type="paragraph" w:styleId="ListParagraph">
    <w:name w:val="List Paragraph"/>
    <w:basedOn w:val="Normal"/>
    <w:uiPriority w:val="34"/>
    <w:qFormat/>
    <w:rsid w:val="000D19A5"/>
    <w:pPr>
      <w:ind w:left="720"/>
      <w:contextualSpacing/>
    </w:pPr>
  </w:style>
  <w:style w:type="table" w:styleId="TableGrid">
    <w:name w:val="Table Grid"/>
    <w:basedOn w:val="TableNormal"/>
    <w:uiPriority w:val="39"/>
    <w:rsid w:val="00DB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F0BD2"/>
    <w:rPr>
      <w:rFonts w:ascii="Times New Roman" w:eastAsia="Georgia" w:hAnsi="Times New Roman" w:cs="Times New Roman"/>
      <w:b/>
      <w:bC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6420">
      <w:bodyDiv w:val="1"/>
      <w:marLeft w:val="0"/>
      <w:marRight w:val="0"/>
      <w:marTop w:val="0"/>
      <w:marBottom w:val="0"/>
      <w:divBdr>
        <w:top w:val="none" w:sz="0" w:space="0" w:color="auto"/>
        <w:left w:val="none" w:sz="0" w:space="0" w:color="auto"/>
        <w:bottom w:val="none" w:sz="0" w:space="0" w:color="auto"/>
        <w:right w:val="none" w:sz="0" w:space="0" w:color="auto"/>
      </w:divBdr>
      <w:divsChild>
        <w:div w:id="975373839">
          <w:marLeft w:val="0"/>
          <w:marRight w:val="0"/>
          <w:marTop w:val="0"/>
          <w:marBottom w:val="0"/>
          <w:divBdr>
            <w:top w:val="none" w:sz="0" w:space="0" w:color="auto"/>
            <w:left w:val="none" w:sz="0" w:space="0" w:color="auto"/>
            <w:bottom w:val="none" w:sz="0" w:space="0" w:color="auto"/>
            <w:right w:val="none" w:sz="0" w:space="0" w:color="auto"/>
          </w:divBdr>
          <w:divsChild>
            <w:div w:id="1928924502">
              <w:marLeft w:val="0"/>
              <w:marRight w:val="0"/>
              <w:marTop w:val="0"/>
              <w:marBottom w:val="0"/>
              <w:divBdr>
                <w:top w:val="none" w:sz="0" w:space="0" w:color="auto"/>
                <w:left w:val="none" w:sz="0" w:space="0" w:color="auto"/>
                <w:bottom w:val="none" w:sz="0" w:space="0" w:color="auto"/>
                <w:right w:val="none" w:sz="0" w:space="0" w:color="auto"/>
              </w:divBdr>
              <w:divsChild>
                <w:div w:id="683285606">
                  <w:marLeft w:val="0"/>
                  <w:marRight w:val="0"/>
                  <w:marTop w:val="0"/>
                  <w:marBottom w:val="0"/>
                  <w:divBdr>
                    <w:top w:val="none" w:sz="0" w:space="0" w:color="auto"/>
                    <w:left w:val="none" w:sz="0" w:space="0" w:color="auto"/>
                    <w:bottom w:val="none" w:sz="0" w:space="0" w:color="auto"/>
                    <w:right w:val="none" w:sz="0" w:space="0" w:color="auto"/>
                  </w:divBdr>
                  <w:divsChild>
                    <w:div w:id="15330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7484">
      <w:bodyDiv w:val="1"/>
      <w:marLeft w:val="0"/>
      <w:marRight w:val="0"/>
      <w:marTop w:val="0"/>
      <w:marBottom w:val="0"/>
      <w:divBdr>
        <w:top w:val="none" w:sz="0" w:space="0" w:color="auto"/>
        <w:left w:val="none" w:sz="0" w:space="0" w:color="auto"/>
        <w:bottom w:val="none" w:sz="0" w:space="0" w:color="auto"/>
        <w:right w:val="none" w:sz="0" w:space="0" w:color="auto"/>
      </w:divBdr>
      <w:divsChild>
        <w:div w:id="736129482">
          <w:marLeft w:val="0"/>
          <w:marRight w:val="0"/>
          <w:marTop w:val="0"/>
          <w:marBottom w:val="0"/>
          <w:divBdr>
            <w:top w:val="none" w:sz="0" w:space="0" w:color="auto"/>
            <w:left w:val="none" w:sz="0" w:space="0" w:color="auto"/>
            <w:bottom w:val="none" w:sz="0" w:space="0" w:color="auto"/>
            <w:right w:val="none" w:sz="0" w:space="0" w:color="auto"/>
          </w:divBdr>
          <w:divsChild>
            <w:div w:id="2113012640">
              <w:marLeft w:val="0"/>
              <w:marRight w:val="0"/>
              <w:marTop w:val="0"/>
              <w:marBottom w:val="0"/>
              <w:divBdr>
                <w:top w:val="none" w:sz="0" w:space="0" w:color="auto"/>
                <w:left w:val="none" w:sz="0" w:space="0" w:color="auto"/>
                <w:bottom w:val="none" w:sz="0" w:space="0" w:color="auto"/>
                <w:right w:val="none" w:sz="0" w:space="0" w:color="auto"/>
              </w:divBdr>
              <w:divsChild>
                <w:div w:id="296961562">
                  <w:marLeft w:val="0"/>
                  <w:marRight w:val="0"/>
                  <w:marTop w:val="0"/>
                  <w:marBottom w:val="0"/>
                  <w:divBdr>
                    <w:top w:val="none" w:sz="0" w:space="0" w:color="auto"/>
                    <w:left w:val="none" w:sz="0" w:space="0" w:color="auto"/>
                    <w:bottom w:val="none" w:sz="0" w:space="0" w:color="auto"/>
                    <w:right w:val="none" w:sz="0" w:space="0" w:color="auto"/>
                  </w:divBdr>
                  <w:divsChild>
                    <w:div w:id="14607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21146">
      <w:bodyDiv w:val="1"/>
      <w:marLeft w:val="0"/>
      <w:marRight w:val="0"/>
      <w:marTop w:val="0"/>
      <w:marBottom w:val="0"/>
      <w:divBdr>
        <w:top w:val="none" w:sz="0" w:space="0" w:color="auto"/>
        <w:left w:val="none" w:sz="0" w:space="0" w:color="auto"/>
        <w:bottom w:val="none" w:sz="0" w:space="0" w:color="auto"/>
        <w:right w:val="none" w:sz="0" w:space="0" w:color="auto"/>
      </w:divBdr>
    </w:div>
    <w:div w:id="420830613">
      <w:bodyDiv w:val="1"/>
      <w:marLeft w:val="0"/>
      <w:marRight w:val="0"/>
      <w:marTop w:val="0"/>
      <w:marBottom w:val="0"/>
      <w:divBdr>
        <w:top w:val="none" w:sz="0" w:space="0" w:color="auto"/>
        <w:left w:val="none" w:sz="0" w:space="0" w:color="auto"/>
        <w:bottom w:val="none" w:sz="0" w:space="0" w:color="auto"/>
        <w:right w:val="none" w:sz="0" w:space="0" w:color="auto"/>
      </w:divBdr>
    </w:div>
    <w:div w:id="438599478">
      <w:bodyDiv w:val="1"/>
      <w:marLeft w:val="0"/>
      <w:marRight w:val="0"/>
      <w:marTop w:val="0"/>
      <w:marBottom w:val="0"/>
      <w:divBdr>
        <w:top w:val="none" w:sz="0" w:space="0" w:color="auto"/>
        <w:left w:val="none" w:sz="0" w:space="0" w:color="auto"/>
        <w:bottom w:val="none" w:sz="0" w:space="0" w:color="auto"/>
        <w:right w:val="none" w:sz="0" w:space="0" w:color="auto"/>
      </w:divBdr>
      <w:divsChild>
        <w:div w:id="337082200">
          <w:marLeft w:val="0"/>
          <w:marRight w:val="0"/>
          <w:marTop w:val="0"/>
          <w:marBottom w:val="0"/>
          <w:divBdr>
            <w:top w:val="none" w:sz="0" w:space="0" w:color="auto"/>
            <w:left w:val="none" w:sz="0" w:space="0" w:color="auto"/>
            <w:bottom w:val="none" w:sz="0" w:space="0" w:color="auto"/>
            <w:right w:val="none" w:sz="0" w:space="0" w:color="auto"/>
          </w:divBdr>
          <w:divsChild>
            <w:div w:id="1781100395">
              <w:marLeft w:val="0"/>
              <w:marRight w:val="0"/>
              <w:marTop w:val="0"/>
              <w:marBottom w:val="0"/>
              <w:divBdr>
                <w:top w:val="none" w:sz="0" w:space="0" w:color="auto"/>
                <w:left w:val="none" w:sz="0" w:space="0" w:color="auto"/>
                <w:bottom w:val="none" w:sz="0" w:space="0" w:color="auto"/>
                <w:right w:val="none" w:sz="0" w:space="0" w:color="auto"/>
              </w:divBdr>
              <w:divsChild>
                <w:div w:id="1229879157">
                  <w:marLeft w:val="0"/>
                  <w:marRight w:val="0"/>
                  <w:marTop w:val="0"/>
                  <w:marBottom w:val="0"/>
                  <w:divBdr>
                    <w:top w:val="none" w:sz="0" w:space="0" w:color="auto"/>
                    <w:left w:val="none" w:sz="0" w:space="0" w:color="auto"/>
                    <w:bottom w:val="none" w:sz="0" w:space="0" w:color="auto"/>
                    <w:right w:val="none" w:sz="0" w:space="0" w:color="auto"/>
                  </w:divBdr>
                  <w:divsChild>
                    <w:div w:id="6749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36584">
      <w:bodyDiv w:val="1"/>
      <w:marLeft w:val="0"/>
      <w:marRight w:val="0"/>
      <w:marTop w:val="0"/>
      <w:marBottom w:val="0"/>
      <w:divBdr>
        <w:top w:val="none" w:sz="0" w:space="0" w:color="auto"/>
        <w:left w:val="none" w:sz="0" w:space="0" w:color="auto"/>
        <w:bottom w:val="none" w:sz="0" w:space="0" w:color="auto"/>
        <w:right w:val="none" w:sz="0" w:space="0" w:color="auto"/>
      </w:divBdr>
    </w:div>
    <w:div w:id="867328539">
      <w:bodyDiv w:val="1"/>
      <w:marLeft w:val="0"/>
      <w:marRight w:val="0"/>
      <w:marTop w:val="0"/>
      <w:marBottom w:val="0"/>
      <w:divBdr>
        <w:top w:val="none" w:sz="0" w:space="0" w:color="auto"/>
        <w:left w:val="none" w:sz="0" w:space="0" w:color="auto"/>
        <w:bottom w:val="none" w:sz="0" w:space="0" w:color="auto"/>
        <w:right w:val="none" w:sz="0" w:space="0" w:color="auto"/>
      </w:divBdr>
      <w:divsChild>
        <w:div w:id="307444955">
          <w:marLeft w:val="0"/>
          <w:marRight w:val="0"/>
          <w:marTop w:val="0"/>
          <w:marBottom w:val="0"/>
          <w:divBdr>
            <w:top w:val="none" w:sz="0" w:space="0" w:color="auto"/>
            <w:left w:val="none" w:sz="0" w:space="0" w:color="auto"/>
            <w:bottom w:val="none" w:sz="0" w:space="0" w:color="auto"/>
            <w:right w:val="none" w:sz="0" w:space="0" w:color="auto"/>
          </w:divBdr>
          <w:divsChild>
            <w:div w:id="175846497">
              <w:marLeft w:val="0"/>
              <w:marRight w:val="0"/>
              <w:marTop w:val="0"/>
              <w:marBottom w:val="0"/>
              <w:divBdr>
                <w:top w:val="none" w:sz="0" w:space="0" w:color="auto"/>
                <w:left w:val="none" w:sz="0" w:space="0" w:color="auto"/>
                <w:bottom w:val="none" w:sz="0" w:space="0" w:color="auto"/>
                <w:right w:val="none" w:sz="0" w:space="0" w:color="auto"/>
              </w:divBdr>
              <w:divsChild>
                <w:div w:id="546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877">
      <w:bodyDiv w:val="1"/>
      <w:marLeft w:val="0"/>
      <w:marRight w:val="0"/>
      <w:marTop w:val="0"/>
      <w:marBottom w:val="0"/>
      <w:divBdr>
        <w:top w:val="none" w:sz="0" w:space="0" w:color="auto"/>
        <w:left w:val="none" w:sz="0" w:space="0" w:color="auto"/>
        <w:bottom w:val="none" w:sz="0" w:space="0" w:color="auto"/>
        <w:right w:val="none" w:sz="0" w:space="0" w:color="auto"/>
      </w:divBdr>
      <w:divsChild>
        <w:div w:id="232669737">
          <w:marLeft w:val="0"/>
          <w:marRight w:val="0"/>
          <w:marTop w:val="0"/>
          <w:marBottom w:val="0"/>
          <w:divBdr>
            <w:top w:val="none" w:sz="0" w:space="0" w:color="auto"/>
            <w:left w:val="none" w:sz="0" w:space="0" w:color="auto"/>
            <w:bottom w:val="none" w:sz="0" w:space="0" w:color="auto"/>
            <w:right w:val="none" w:sz="0" w:space="0" w:color="auto"/>
          </w:divBdr>
          <w:divsChild>
            <w:div w:id="1807963946">
              <w:marLeft w:val="0"/>
              <w:marRight w:val="0"/>
              <w:marTop w:val="0"/>
              <w:marBottom w:val="0"/>
              <w:divBdr>
                <w:top w:val="none" w:sz="0" w:space="0" w:color="auto"/>
                <w:left w:val="none" w:sz="0" w:space="0" w:color="auto"/>
                <w:bottom w:val="none" w:sz="0" w:space="0" w:color="auto"/>
                <w:right w:val="none" w:sz="0" w:space="0" w:color="auto"/>
              </w:divBdr>
              <w:divsChild>
                <w:div w:id="226845269">
                  <w:marLeft w:val="0"/>
                  <w:marRight w:val="0"/>
                  <w:marTop w:val="0"/>
                  <w:marBottom w:val="0"/>
                  <w:divBdr>
                    <w:top w:val="none" w:sz="0" w:space="0" w:color="auto"/>
                    <w:left w:val="none" w:sz="0" w:space="0" w:color="auto"/>
                    <w:bottom w:val="none" w:sz="0" w:space="0" w:color="auto"/>
                    <w:right w:val="none" w:sz="0" w:space="0" w:color="auto"/>
                  </w:divBdr>
                  <w:divsChild>
                    <w:div w:id="2957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761">
      <w:bodyDiv w:val="1"/>
      <w:marLeft w:val="0"/>
      <w:marRight w:val="0"/>
      <w:marTop w:val="0"/>
      <w:marBottom w:val="0"/>
      <w:divBdr>
        <w:top w:val="none" w:sz="0" w:space="0" w:color="auto"/>
        <w:left w:val="none" w:sz="0" w:space="0" w:color="auto"/>
        <w:bottom w:val="none" w:sz="0" w:space="0" w:color="auto"/>
        <w:right w:val="none" w:sz="0" w:space="0" w:color="auto"/>
      </w:divBdr>
    </w:div>
    <w:div w:id="1570264312">
      <w:bodyDiv w:val="1"/>
      <w:marLeft w:val="0"/>
      <w:marRight w:val="0"/>
      <w:marTop w:val="0"/>
      <w:marBottom w:val="0"/>
      <w:divBdr>
        <w:top w:val="none" w:sz="0" w:space="0" w:color="auto"/>
        <w:left w:val="none" w:sz="0" w:space="0" w:color="auto"/>
        <w:bottom w:val="none" w:sz="0" w:space="0" w:color="auto"/>
        <w:right w:val="none" w:sz="0" w:space="0" w:color="auto"/>
      </w:divBdr>
    </w:div>
    <w:div w:id="1904289641">
      <w:bodyDiv w:val="1"/>
      <w:marLeft w:val="0"/>
      <w:marRight w:val="0"/>
      <w:marTop w:val="0"/>
      <w:marBottom w:val="0"/>
      <w:divBdr>
        <w:top w:val="none" w:sz="0" w:space="0" w:color="auto"/>
        <w:left w:val="none" w:sz="0" w:space="0" w:color="auto"/>
        <w:bottom w:val="none" w:sz="0" w:space="0" w:color="auto"/>
        <w:right w:val="none" w:sz="0" w:space="0" w:color="auto"/>
      </w:divBdr>
      <w:divsChild>
        <w:div w:id="1419137033">
          <w:marLeft w:val="0"/>
          <w:marRight w:val="0"/>
          <w:marTop w:val="0"/>
          <w:marBottom w:val="0"/>
          <w:divBdr>
            <w:top w:val="single" w:sz="6" w:space="0" w:color="5B616B"/>
            <w:left w:val="single" w:sz="6" w:space="0" w:color="5B616B"/>
            <w:bottom w:val="single" w:sz="6" w:space="0" w:color="5B616B"/>
            <w:right w:val="single" w:sz="6" w:space="0" w:color="5B616B"/>
          </w:divBdr>
        </w:div>
        <w:div w:id="407574566">
          <w:marLeft w:val="0"/>
          <w:marRight w:val="0"/>
          <w:marTop w:val="0"/>
          <w:marBottom w:val="0"/>
          <w:divBdr>
            <w:top w:val="none" w:sz="0" w:space="0" w:color="auto"/>
            <w:left w:val="none" w:sz="0" w:space="0" w:color="auto"/>
            <w:bottom w:val="none" w:sz="0" w:space="0" w:color="auto"/>
            <w:right w:val="none" w:sz="0" w:space="0" w:color="auto"/>
          </w:divBdr>
        </w:div>
      </w:divsChild>
    </w:div>
    <w:div w:id="2089187383">
      <w:bodyDiv w:val="1"/>
      <w:marLeft w:val="0"/>
      <w:marRight w:val="0"/>
      <w:marTop w:val="0"/>
      <w:marBottom w:val="0"/>
      <w:divBdr>
        <w:top w:val="none" w:sz="0" w:space="0" w:color="auto"/>
        <w:left w:val="none" w:sz="0" w:space="0" w:color="auto"/>
        <w:bottom w:val="none" w:sz="0" w:space="0" w:color="auto"/>
        <w:right w:val="none" w:sz="0" w:space="0" w:color="auto"/>
      </w:divBdr>
      <w:divsChild>
        <w:div w:id="1918901430">
          <w:marLeft w:val="0"/>
          <w:marRight w:val="0"/>
          <w:marTop w:val="0"/>
          <w:marBottom w:val="0"/>
          <w:divBdr>
            <w:top w:val="none" w:sz="0" w:space="0" w:color="auto"/>
            <w:left w:val="none" w:sz="0" w:space="0" w:color="auto"/>
            <w:bottom w:val="none" w:sz="0" w:space="0" w:color="auto"/>
            <w:right w:val="none" w:sz="0" w:space="0" w:color="auto"/>
          </w:divBdr>
          <w:divsChild>
            <w:div w:id="1750925825">
              <w:marLeft w:val="0"/>
              <w:marRight w:val="0"/>
              <w:marTop w:val="0"/>
              <w:marBottom w:val="0"/>
              <w:divBdr>
                <w:top w:val="none" w:sz="0" w:space="0" w:color="auto"/>
                <w:left w:val="none" w:sz="0" w:space="0" w:color="auto"/>
                <w:bottom w:val="none" w:sz="0" w:space="0" w:color="auto"/>
                <w:right w:val="none" w:sz="0" w:space="0" w:color="auto"/>
              </w:divBdr>
              <w:divsChild>
                <w:div w:id="1249848789">
                  <w:marLeft w:val="0"/>
                  <w:marRight w:val="0"/>
                  <w:marTop w:val="0"/>
                  <w:marBottom w:val="0"/>
                  <w:divBdr>
                    <w:top w:val="none" w:sz="0" w:space="0" w:color="auto"/>
                    <w:left w:val="none" w:sz="0" w:space="0" w:color="auto"/>
                    <w:bottom w:val="none" w:sz="0" w:space="0" w:color="auto"/>
                    <w:right w:val="none" w:sz="0" w:space="0" w:color="auto"/>
                  </w:divBdr>
                  <w:divsChild>
                    <w:div w:id="9576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disas.2020.100115" TargetMode="External"/><Relationship Id="rId13" Type="http://schemas.openxmlformats.org/officeDocument/2006/relationships/hyperlink" Target="https://doi.org/10.1016/S0308-5961(01)00008-8" TargetMode="External"/><Relationship Id="rId18" Type="http://schemas.openxmlformats.org/officeDocument/2006/relationships/hyperlink" Target="https://doi.org/10.1186/s12889-020-09875-z" TargetMode="External"/><Relationship Id="rId3" Type="http://schemas.openxmlformats.org/officeDocument/2006/relationships/settings" Target="settings.xml"/><Relationship Id="rId21" Type="http://schemas.openxmlformats.org/officeDocument/2006/relationships/hyperlink" Target="https://doi.org/10.1097/01.jom.0000131830.45744.97" TargetMode="External"/><Relationship Id="rId7" Type="http://schemas.openxmlformats.org/officeDocument/2006/relationships/hyperlink" Target="https://doi.org/10.1097/JOM.0000000000002236" TargetMode="External"/><Relationship Id="rId12" Type="http://schemas.openxmlformats.org/officeDocument/2006/relationships/hyperlink" Target="https://doi.org/10.1016/j.chieco.2017.03.011" TargetMode="External"/><Relationship Id="rId17" Type="http://schemas.openxmlformats.org/officeDocument/2006/relationships/hyperlink" Target="https://doi.org/10.1007/978-3-030-60152-2_5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ijedudev.2009.04.003" TargetMode="External"/><Relationship Id="rId20" Type="http://schemas.openxmlformats.org/officeDocument/2006/relationships/hyperlink" Target="https://doi.org/10.3390/ijerph18084367" TargetMode="External"/><Relationship Id="rId1" Type="http://schemas.openxmlformats.org/officeDocument/2006/relationships/numbering" Target="numbering.xml"/><Relationship Id="rId6" Type="http://schemas.openxmlformats.org/officeDocument/2006/relationships/hyperlink" Target="https://doi.org/10.1016/j.jtrangeo.2019.03.008" TargetMode="External"/><Relationship Id="rId11" Type="http://schemas.openxmlformats.org/officeDocument/2006/relationships/hyperlink" Target="https://doi.org/10.1186/s12889-021-10788-8" TargetMode="External"/><Relationship Id="rId24" Type="http://schemas.openxmlformats.org/officeDocument/2006/relationships/fontTable" Target="fontTable.xml"/><Relationship Id="rId5" Type="http://schemas.openxmlformats.org/officeDocument/2006/relationships/hyperlink" Target="https://doi.org/10.1080/22221751.2020.1787799" TargetMode="External"/><Relationship Id="rId15" Type="http://schemas.openxmlformats.org/officeDocument/2006/relationships/hyperlink" Target="https://www.rappler.com/newsbreak/iq/255826-list-services-considered-essential-luzon-lockdown-coronavirus/" TargetMode="External"/><Relationship Id="rId23" Type="http://schemas.openxmlformats.org/officeDocument/2006/relationships/hyperlink" Target="https://psa.gov.ph/press-releases/id/164811" TargetMode="External"/><Relationship Id="rId10" Type="http://schemas.openxmlformats.org/officeDocument/2006/relationships/hyperlink" Target="https://time.com/5945616/covid-philippines-pandemic-lockdown/" TargetMode="External"/><Relationship Id="rId19" Type="http://schemas.openxmlformats.org/officeDocument/2006/relationships/hyperlink" Target="https://doi.org/10.1016/j.buildenv.2020.107102" TargetMode="External"/><Relationship Id="rId4" Type="http://schemas.openxmlformats.org/officeDocument/2006/relationships/webSettings" Target="webSettings.xml"/><Relationship Id="rId9" Type="http://schemas.openxmlformats.org/officeDocument/2006/relationships/hyperlink" Target="https://www.investopedia.com/terms/m/mlr.asp" TargetMode="External"/><Relationship Id="rId14" Type="http://schemas.openxmlformats.org/officeDocument/2006/relationships/hyperlink" Target="https://doi.org/10.1016/j.cities.2021.103502" TargetMode="External"/><Relationship Id="rId22" Type="http://schemas.openxmlformats.org/officeDocument/2006/relationships/hyperlink" Target="https://asia.nikkei.com/Economy/Philippines-emerging-as-shipbuilding-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A908C0-3A65-F840-8234-50E82600C3E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69</TotalTime>
  <Pages>22</Pages>
  <Words>4368</Words>
  <Characters>25904</Characters>
  <Application>Microsoft Office Word</Application>
  <DocSecurity>0</DocSecurity>
  <Lines>959</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JONATHAN G. MAIZTEGUI</dc:creator>
  <cp:keywords/>
  <dc:description/>
  <cp:lastModifiedBy>MARK JONATHAN G. MAIZTEGUI</cp:lastModifiedBy>
  <cp:revision>43</cp:revision>
  <dcterms:created xsi:type="dcterms:W3CDTF">2022-05-17T04:26:00Z</dcterms:created>
  <dcterms:modified xsi:type="dcterms:W3CDTF">2022-05-24T00:00:00Z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documentId_3761</vt:lpwstr>
  </property>
  <property fmtid="{D5CDD505-2E9C-101B-9397-08002B2CF9AE}" pid="3" name="grammarly_documentContext">
    <vt:lpwstr>{"goals":[],"domain":"general","emotions":[],"dialect":"american"}</vt:lpwstr>
  </property>
</Properties>
</file>