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18E54" w14:textId="306B9A32" w:rsidR="0079237C" w:rsidRDefault="0079237C"/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911280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A87A37" w14:textId="51393811" w:rsidR="00820E2C" w:rsidRDefault="00820E2C">
          <w:pPr>
            <w:pStyle w:val="TOCHeading"/>
          </w:pPr>
          <w:r>
            <w:t>Table of Contents</w:t>
          </w:r>
        </w:p>
        <w:p w14:paraId="23014E15" w14:textId="4DB6FD24" w:rsidR="00717613" w:rsidRDefault="00820E2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00631" w:history="1">
            <w:r w:rsidR="00717613" w:rsidRPr="00C674F8">
              <w:rPr>
                <w:rStyle w:val="Hyperlink"/>
              </w:rPr>
              <w:t>1.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Scientific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_Toc45700631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041D346E" w14:textId="7B0E3977" w:rsidR="00717613" w:rsidRDefault="007327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2" w:history="1">
            <w:r w:rsidR="00717613" w:rsidRPr="00C674F8">
              <w:rPr>
                <w:rStyle w:val="Hyperlink"/>
              </w:rPr>
              <w:t>1.1.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Coronavirus review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_Toc45700632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6F71074C" w14:textId="3D42082B" w:rsidR="00717613" w:rsidRDefault="007327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3" w:history="1">
            <w:r w:rsidR="00717613" w:rsidRPr="00C674F8">
              <w:rPr>
                <w:rStyle w:val="Hyperlink"/>
              </w:rPr>
              <w:t>1.2.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airborne spread of viruses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_Toc45700633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10</w:t>
            </w:r>
            <w:r w:rsidR="00717613">
              <w:rPr>
                <w:webHidden/>
              </w:rPr>
              <w:fldChar w:fldCharType="end"/>
            </w:r>
          </w:hyperlink>
        </w:p>
        <w:p w14:paraId="5E31D64F" w14:textId="43BF728C" w:rsidR="00717613" w:rsidRDefault="0073272A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5700634" w:history="1">
            <w:r w:rsidR="00717613" w:rsidRPr="00C674F8">
              <w:rPr>
                <w:rStyle w:val="Hyperlink"/>
              </w:rPr>
              <w:t>1.2.2.</w:t>
            </w:r>
            <w:r w:rsidR="00717613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17613" w:rsidRPr="00C674F8">
              <w:rPr>
                <w:rStyle w:val="Hyperlink"/>
              </w:rPr>
              <w:t>2020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_Toc45700634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13</w:t>
            </w:r>
            <w:r w:rsidR="00717613">
              <w:rPr>
                <w:webHidden/>
              </w:rPr>
              <w:fldChar w:fldCharType="end"/>
            </w:r>
          </w:hyperlink>
        </w:p>
        <w:p w14:paraId="38F77D86" w14:textId="4CD8265C" w:rsidR="00717613" w:rsidRDefault="007327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5" w:history="1">
            <w:r w:rsidR="00717613" w:rsidRPr="00C674F8">
              <w:rPr>
                <w:rStyle w:val="Hyperlink"/>
              </w:rPr>
              <w:t>1.3.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masks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_Toc45700635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9975BF1" w14:textId="2C2B082E" w:rsidR="00717613" w:rsidRDefault="007327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6" w:history="1">
            <w:r w:rsidR="00717613" w:rsidRPr="00C674F8">
              <w:rPr>
                <w:rStyle w:val="Hyperlink"/>
              </w:rPr>
              <w:t>1.4.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cabins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_Toc45700636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EAEF35D" w14:textId="25960950" w:rsidR="00717613" w:rsidRDefault="007327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7" w:history="1">
            <w:r w:rsidR="00717613" w:rsidRPr="00C674F8">
              <w:rPr>
                <w:rStyle w:val="Hyperlink"/>
              </w:rPr>
              <w:t>1.5.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travel and effects on quarantine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_Toc45700637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68BADCD9" w14:textId="1667F120" w:rsidR="00717613" w:rsidRDefault="007327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5700638" w:history="1">
            <w:r w:rsidR="00717613" w:rsidRPr="00C674F8">
              <w:rPr>
                <w:rStyle w:val="Hyperlink"/>
              </w:rPr>
              <w:t>2.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measles R0 numbers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_Toc45700638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15</w:t>
            </w:r>
            <w:r w:rsidR="00717613">
              <w:rPr>
                <w:webHidden/>
              </w:rPr>
              <w:fldChar w:fldCharType="end"/>
            </w:r>
          </w:hyperlink>
        </w:p>
        <w:p w14:paraId="546556B6" w14:textId="63B75529" w:rsidR="00820E2C" w:rsidRDefault="00820E2C">
          <w:r>
            <w:rPr>
              <w:b/>
              <w:bCs/>
              <w:noProof/>
            </w:rPr>
            <w:fldChar w:fldCharType="end"/>
          </w:r>
        </w:p>
      </w:sdtContent>
    </w:sdt>
    <w:p w14:paraId="2B0749C8" w14:textId="77777777" w:rsidR="001C6014" w:rsidRDefault="001C6014"/>
    <w:p w14:paraId="006E18F1" w14:textId="26E1E5B7" w:rsidR="002705A4" w:rsidRDefault="002705A4" w:rsidP="00115B92">
      <w:pPr>
        <w:pStyle w:val="Heading1"/>
      </w:pPr>
      <w:bookmarkStart w:id="0" w:name="_Toc45700631"/>
      <w:r>
        <w:t>Scientific papers</w:t>
      </w:r>
      <w:bookmarkEnd w:id="0"/>
    </w:p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6D1DAF7B" w:rsidR="00115B92" w:rsidRDefault="00820E2C" w:rsidP="00820E2C">
      <w:pPr>
        <w:pStyle w:val="Heading2"/>
      </w:pPr>
      <w:bookmarkStart w:id="1" w:name="_Toc45700632"/>
      <w:r>
        <w:t xml:space="preserve">Coronavirus </w:t>
      </w:r>
      <w:r w:rsidR="00115B92">
        <w:t>review papers</w:t>
      </w:r>
      <w:bookmarkEnd w:id="1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73272A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73272A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73272A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73272A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73272A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73272A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73272A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73272A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73272A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2" w:name="_Toc40044713"/>
      <w:bookmarkStart w:id="3" w:name="_Toc44080174"/>
      <w:bookmarkStart w:id="4" w:name="_Toc44698448"/>
      <w:r>
        <w:lastRenderedPageBreak/>
        <w:t>1990 Callow - The time course of the immune response to experimental coronavirus infection of man - about immunity</w:t>
      </w:r>
      <w:bookmarkEnd w:id="2"/>
      <w:bookmarkEnd w:id="3"/>
      <w:bookmarkEnd w:id="4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73272A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5" w:name="_Toc39235925"/>
      <w:bookmarkStart w:id="6" w:name="_Toc40044714"/>
      <w:bookmarkStart w:id="7" w:name="_Toc44080175"/>
      <w:bookmarkStart w:id="8" w:name="_Toc44698449"/>
      <w:r>
        <w:t>2006 Coronaviruses</w:t>
      </w:r>
      <w:bookmarkEnd w:id="5"/>
      <w:bookmarkEnd w:id="6"/>
      <w:bookmarkEnd w:id="7"/>
      <w:bookmarkEnd w:id="8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9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9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10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10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1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73272A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1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2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2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3" w:name="_Toc39235929"/>
      <w:bookmarkStart w:id="14" w:name="_Toc40044718"/>
      <w:bookmarkStart w:id="15" w:name="_Toc44080179"/>
      <w:bookmarkStart w:id="16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3"/>
      <w:bookmarkEnd w:id="14"/>
      <w:bookmarkEnd w:id="15"/>
      <w:bookmarkEnd w:id="16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lastRenderedPageBreak/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88F" w14:textId="5DE0AC5A" w:rsidR="0064534E" w:rsidRDefault="0017695F" w:rsidP="0017695F">
      <w:pPr>
        <w:pStyle w:val="Heading2"/>
      </w:pPr>
      <w:bookmarkStart w:id="17" w:name="_Toc45700635"/>
      <w:r>
        <w:t>references about masks</w:t>
      </w:r>
      <w:bookmarkEnd w:id="17"/>
      <w:r>
        <w:t xml:space="preserve"> </w:t>
      </w:r>
    </w:p>
    <w:p w14:paraId="366F9846" w14:textId="19C7745A" w:rsidR="0017695F" w:rsidRDefault="0017695F" w:rsidP="0017695F"/>
    <w:p w14:paraId="13C76DE0" w14:textId="2950799D" w:rsidR="00820E2C" w:rsidRDefault="0027172A" w:rsidP="00820E2C">
      <w:pPr>
        <w:pStyle w:val="Heading2"/>
      </w:pPr>
      <w:bookmarkStart w:id="18" w:name="_Toc45700636"/>
      <w:r>
        <w:t>A</w:t>
      </w:r>
      <w:r w:rsidR="00820E2C">
        <w:t>ir cabins</w:t>
      </w:r>
      <w:bookmarkEnd w:id="18"/>
      <w:r>
        <w:t xml:space="preserve"> / airplanes</w:t>
      </w:r>
    </w:p>
    <w:p w14:paraId="35747A05" w14:textId="76A96D64" w:rsidR="00820E2C" w:rsidRDefault="0073272A" w:rsidP="00820E2C">
      <w:pPr>
        <w:pStyle w:val="Heading4"/>
        <w:rPr>
          <w:rStyle w:val="Hyperlink"/>
        </w:rPr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CD693F5" w14:textId="2EF6F6F2" w:rsidR="0027172A" w:rsidRDefault="0027172A" w:rsidP="0027172A"/>
    <w:p w14:paraId="24253FC1" w14:textId="77777777" w:rsidR="0027172A" w:rsidRDefault="0027172A" w:rsidP="0027172A">
      <w:pPr>
        <w:pStyle w:val="Heading4"/>
      </w:pPr>
      <w:r>
        <w:t>Large rate of attack of flu on airplane grounded three hours with no air circulation</w:t>
      </w:r>
    </w:p>
    <w:p w14:paraId="54DA1320" w14:textId="77777777" w:rsidR="0027172A" w:rsidRDefault="0027172A" w:rsidP="0027172A">
      <w:r>
        <w:t>Am J Epidemiol</w:t>
      </w:r>
    </w:p>
    <w:p w14:paraId="4D1C8B57" w14:textId="77777777" w:rsidR="0027172A" w:rsidRDefault="0027172A" w:rsidP="0027172A">
      <w:r>
        <w:lastRenderedPageBreak/>
        <w:t xml:space="preserve">. 1979 Jul;110(1):1-6. </w:t>
      </w:r>
      <w:proofErr w:type="spellStart"/>
      <w:r>
        <w:t>doi</w:t>
      </w:r>
      <w:proofErr w:type="spellEnd"/>
      <w:r>
        <w:t>: 10.1093/oxfordjournals.aje.a112781.</w:t>
      </w:r>
    </w:p>
    <w:p w14:paraId="5B1A64D7" w14:textId="77777777" w:rsidR="0027172A" w:rsidRDefault="0027172A" w:rsidP="0027172A">
      <w:r>
        <w:t>An outbreak of influenza aboard a commercial airliner</w:t>
      </w:r>
    </w:p>
    <w:p w14:paraId="1E9B7CF3" w14:textId="77777777" w:rsidR="0027172A" w:rsidRDefault="0027172A" w:rsidP="0027172A">
      <w:r>
        <w:t>M R Moser, T R Bender, H S Margolis, G R Noble, A P Kendal, D G Ritter</w:t>
      </w:r>
    </w:p>
    <w:p w14:paraId="309A0F72" w14:textId="214F51FF" w:rsidR="0027172A" w:rsidRDefault="0027172A" w:rsidP="0027172A">
      <w:r>
        <w:t>PMID: 463858 DOI: 10.1093/oxfordjournals.aje.a112781</w:t>
      </w:r>
    </w:p>
    <w:p w14:paraId="7B096558" w14:textId="77777777" w:rsidR="0027172A" w:rsidRDefault="0027172A" w:rsidP="0027172A"/>
    <w:p w14:paraId="56D5A949" w14:textId="23D4F981" w:rsidR="00820E2C" w:rsidRDefault="00820E2C" w:rsidP="00820E2C"/>
    <w:p w14:paraId="3C748090" w14:textId="098E0050" w:rsidR="009E72A2" w:rsidRDefault="0027172A" w:rsidP="009E72A2">
      <w:pPr>
        <w:pStyle w:val="Heading2"/>
      </w:pPr>
      <w:bookmarkStart w:id="19" w:name="_Toc45700637"/>
      <w:r>
        <w:t>A</w:t>
      </w:r>
      <w:r w:rsidR="009E72A2">
        <w:t xml:space="preserve">ir travel </w:t>
      </w:r>
      <w:r>
        <w:t xml:space="preserve">/ </w:t>
      </w:r>
      <w:r w:rsidR="009E72A2">
        <w:t>quarantine</w:t>
      </w:r>
      <w:bookmarkEnd w:id="19"/>
    </w:p>
    <w:p w14:paraId="66F9CE28" w14:textId="00D8D02B" w:rsidR="009E72A2" w:rsidRDefault="009E72A2" w:rsidP="0027172A">
      <w:pPr>
        <w:pStyle w:val="Heading4"/>
      </w:pPr>
      <w:r>
        <w:t>REVIEW</w:t>
      </w:r>
    </w:p>
    <w:p w14:paraId="3B369A11" w14:textId="013DD2EC" w:rsidR="009E72A2" w:rsidRPr="009E72A2" w:rsidRDefault="0073272A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715A53ED" w14:textId="77777777" w:rsidR="009E72A2" w:rsidRDefault="009E72A2" w:rsidP="009E72A2"/>
    <w:p w14:paraId="7B1D6986" w14:textId="278696F7" w:rsidR="009E72A2" w:rsidRPr="009E72A2" w:rsidRDefault="009E72A2" w:rsidP="0027172A">
      <w:pPr>
        <w:pStyle w:val="Heading4"/>
        <w:rPr>
          <w:b/>
        </w:rPr>
      </w:pPr>
      <w:r w:rsidRPr="009E72A2">
        <w:t>The effect of travel restrictions on the spread of a moderately contagious disease</w:t>
      </w:r>
    </w:p>
    <w:p w14:paraId="7FD391D9" w14:textId="13F362AE" w:rsidR="009E72A2" w:rsidRDefault="0073272A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Default="009E72A2" w:rsidP="009E72A2"/>
    <w:p w14:paraId="4725A9CE" w14:textId="6CBF900D" w:rsidR="009E72A2" w:rsidRDefault="009E72A2" w:rsidP="0027172A">
      <w:pPr>
        <w:pStyle w:val="Heading4"/>
        <w:rPr>
          <w:sz w:val="48"/>
          <w:szCs w:val="48"/>
        </w:rPr>
      </w:pPr>
      <w:r>
        <w:t>2006 Empirical evidence for the effect of airline travel on inter-regional influenza spread in the United States</w:t>
      </w:r>
    </w:p>
    <w:p w14:paraId="7EA2AA37" w14:textId="2A817B18" w:rsidR="009E72A2" w:rsidRDefault="0073272A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63463848" w14:textId="76AEA68E" w:rsidR="009E72A2" w:rsidRDefault="009E72A2" w:rsidP="0027172A">
      <w:pPr>
        <w:pStyle w:val="Heading3"/>
      </w:pPr>
      <w:r>
        <w:t>SARS2</w:t>
      </w:r>
      <w:r w:rsidR="0027172A">
        <w:t xml:space="preserve"> articles:</w:t>
      </w:r>
    </w:p>
    <w:p w14:paraId="2538823C" w14:textId="77777777" w:rsidR="0027172A" w:rsidRPr="0027172A" w:rsidRDefault="0027172A" w:rsidP="0027172A"/>
    <w:p w14:paraId="0DBC21FF" w14:textId="1D2D3E7C" w:rsidR="009E72A2" w:rsidRDefault="0073272A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73272A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36C362BF" w:rsidR="009E72A2" w:rsidRDefault="009E72A2" w:rsidP="009E72A2"/>
    <w:p w14:paraId="00B00811" w14:textId="640DBCF2" w:rsidR="009E72A2" w:rsidRDefault="009E72A2" w:rsidP="0027172A">
      <w:pPr>
        <w:pStyle w:val="Heading4"/>
      </w:pPr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7E1673DE" w14:textId="1B60F74E" w:rsidR="009E72A2" w:rsidRDefault="0073272A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27172A">
      <w:pPr>
        <w:pStyle w:val="Heading4"/>
      </w:pPr>
      <w:r>
        <w:t>2020 Travel restrictions hampering SARS2 response</w:t>
      </w:r>
    </w:p>
    <w:p w14:paraId="0729BB38" w14:textId="77777777" w:rsidR="009E72A2" w:rsidRDefault="0073272A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2536500A" w14:textId="77777777" w:rsidR="00094EDD" w:rsidRDefault="00094EDD" w:rsidP="00094EDD">
      <w:bookmarkStart w:id="20" w:name="_Toc45700638"/>
    </w:p>
    <w:p w14:paraId="48B2A569" w14:textId="462DED06" w:rsidR="000D5B9D" w:rsidRDefault="000D5B9D" w:rsidP="000D5B9D">
      <w:pPr>
        <w:pStyle w:val="Heading1"/>
      </w:pPr>
      <w:r>
        <w:t>measles R0 numbers</w:t>
      </w:r>
      <w:bookmarkEnd w:id="20"/>
    </w:p>
    <w:p w14:paraId="7B8778E7" w14:textId="03E8F9F6" w:rsidR="000D5B9D" w:rsidRDefault="000D5B9D" w:rsidP="000D5B9D">
      <w:r>
        <w:t>2017 G</w:t>
      </w:r>
      <w:r w:rsidR="00717613">
        <w:t>uerra</w:t>
      </w:r>
    </w:p>
    <w:p w14:paraId="1BCA14C2" w14:textId="77777777" w:rsidR="0027172A" w:rsidRDefault="0027172A" w:rsidP="000D5B9D"/>
    <w:p w14:paraId="54D73ACE" w14:textId="339D1CEE" w:rsidR="00717613" w:rsidRDefault="0073272A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lastRenderedPageBreak/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5C97821" w:rsidR="000D5B9D" w:rsidRPr="009E72A2" w:rsidRDefault="000D5B9D" w:rsidP="009E72A2">
      <w:r>
        <w:rPr>
          <w:noProof/>
        </w:rPr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5B9D" w:rsidRPr="009E7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619401D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B9"/>
    <w:rsid w:val="00043E8B"/>
    <w:rsid w:val="00094EDD"/>
    <w:rsid w:val="000D5B9D"/>
    <w:rsid w:val="00115B92"/>
    <w:rsid w:val="00147DD5"/>
    <w:rsid w:val="0017695F"/>
    <w:rsid w:val="001C6014"/>
    <w:rsid w:val="00206F87"/>
    <w:rsid w:val="002705A4"/>
    <w:rsid w:val="00270811"/>
    <w:rsid w:val="0027172A"/>
    <w:rsid w:val="003617B3"/>
    <w:rsid w:val="00424909"/>
    <w:rsid w:val="004D2347"/>
    <w:rsid w:val="00515ED4"/>
    <w:rsid w:val="0064534E"/>
    <w:rsid w:val="006644E3"/>
    <w:rsid w:val="00717613"/>
    <w:rsid w:val="007311D3"/>
    <w:rsid w:val="0073272A"/>
    <w:rsid w:val="007861CB"/>
    <w:rsid w:val="0079237C"/>
    <w:rsid w:val="00820E2C"/>
    <w:rsid w:val="00835DC9"/>
    <w:rsid w:val="008D22FF"/>
    <w:rsid w:val="009C087D"/>
    <w:rsid w:val="009E72A2"/>
    <w:rsid w:val="00A53F64"/>
    <w:rsid w:val="00A7003B"/>
    <w:rsid w:val="00B60B21"/>
    <w:rsid w:val="00B90504"/>
    <w:rsid w:val="00C1079B"/>
    <w:rsid w:val="00C75B88"/>
    <w:rsid w:val="00CF04F4"/>
    <w:rsid w:val="00CF10C1"/>
    <w:rsid w:val="00D568B9"/>
    <w:rsid w:val="00D82552"/>
    <w:rsid w:val="00DA3FA6"/>
    <w:rsid w:val="00E23B2E"/>
    <w:rsid w:val="00E47061"/>
    <w:rsid w:val="00F1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909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sciencedirect.com/science/article/pii/B9780123846846000689" TargetMode="External"/><Relationship Id="rId29" Type="http://schemas.openxmlformats.org/officeDocument/2006/relationships/hyperlink" Target="https://onlinelibrary.wiley.com/doi/full/10.1111/j.1600-0668.2012.00773.x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ncbi.nlm.nih.gov/pubmed/1184350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26</cp:revision>
  <dcterms:created xsi:type="dcterms:W3CDTF">2020-06-27T18:32:00Z</dcterms:created>
  <dcterms:modified xsi:type="dcterms:W3CDTF">2020-07-18T12:04:00Z</dcterms:modified>
</cp:coreProperties>
</file>