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CEPHO Platform - Quality Management System (QMS)</w:t>
      </w:r>
    </w:p>
    <w:p/>
    <w:p>
      <w:r>
        <w:t xml:space="preserve">Last Updated: February 25, 2026  </w:t>
      </w:r>
    </w:p>
    <w:p>
      <w:r>
        <w:t xml:space="preserve">Version: 2.0  </w:t>
      </w:r>
    </w:p>
    <w:p>
      <w:r>
        <w:t>Status: ✅ Active</w:t>
      </w:r>
    </w:p>
    <w:p/>
    <w:p>
      <w:r>
        <w:t>This document outlines the Quality Management System (QMS) for the CEPHO platform, ensuring consistent quality, reliability, and performance across all aspects of the application.</w:t>
      </w:r>
    </w:p>
    <w:p/>
    <w:p>
      <w:pPr>
        <w:spacing w:before="120" w:after="120"/>
      </w:pPr>
    </w:p>
    <w:p/>
    <w:p>
      <w:pPr>
        <w:pStyle w:val="Heading2"/>
      </w:pPr>
      <w:r>
        <w:t>1. Quality Policy</w:t>
      </w:r>
    </w:p>
    <w:p/>
    <w:p>
      <w:r>
        <w:t>The CEPHO team is committed to delivering a high-quality, reliable, and secure platform that meets and exceeds user expectations. Our QMS is designed to foster a culture of continuous improvement and to ensure that our processes and products consistently adhere to the highest standards of quality.</w:t>
      </w:r>
    </w:p>
    <w:p/>
    <w:p>
      <w:r>
        <w:t>Core Principles:</w:t>
      </w:r>
    </w:p>
    <w:p>
      <w:pPr>
        <w:pStyle w:val="ListBullet"/>
      </w:pPr>
      <w:r>
        <w:t>User-Centric Design: Every feature is designed with the end user in mind</w:t>
      </w:r>
    </w:p>
    <w:p>
      <w:pPr>
        <w:pStyle w:val="ListBullet"/>
      </w:pPr>
      <w:r>
        <w:t>Security First: Security is built into every layer of the application</w:t>
      </w:r>
    </w:p>
    <w:p>
      <w:pPr>
        <w:pStyle w:val="ListBullet"/>
      </w:pPr>
      <w:r>
        <w:t>Continuous Improvement: Regular reviews and updates to maintain excellence</w:t>
      </w:r>
    </w:p>
    <w:p>
      <w:pPr>
        <w:pStyle w:val="ListBullet"/>
      </w:pPr>
      <w:r>
        <w:t>Transparency: Clear documentation and communication at all stages</w:t>
      </w:r>
    </w:p>
    <w:p/>
    <w:p>
      <w:pPr>
        <w:spacing w:before="120" w:after="120"/>
      </w:pPr>
    </w:p>
    <w:p/>
    <w:p>
      <w:pPr>
        <w:pStyle w:val="Heading2"/>
      </w:pPr>
      <w:r>
        <w:t>2. Scope</w:t>
      </w:r>
    </w:p>
    <w:p/>
    <w:p>
      <w:r>
        <w:t>This QMS applies to all stages of the CEPHO platform lifecycle, including:</w:t>
      </w:r>
    </w:p>
    <w:p/>
    <w:p>
      <w:pPr>
        <w:pStyle w:val="ListBullet"/>
      </w:pPr>
      <w:r>
        <w:t>Design and Development: Architecture, coding, and feature implementation</w:t>
      </w:r>
    </w:p>
    <w:p>
      <w:pPr>
        <w:pStyle w:val="ListBullet"/>
      </w:pPr>
      <w:r>
        <w:t>Testing and Verification: Unit tests, integration tests, and manual QA</w:t>
      </w:r>
    </w:p>
    <w:p>
      <w:pPr>
        <w:pStyle w:val="ListBullet"/>
      </w:pPr>
      <w:r>
        <w:t>Deployment and Operations: CI/CD, hosting, and monitoring</w:t>
      </w:r>
    </w:p>
    <w:p>
      <w:pPr>
        <w:pStyle w:val="ListBullet"/>
      </w:pPr>
      <w:r>
        <w:t>Maintenance and Support: Bug fixes, updates, and user support</w:t>
      </w:r>
    </w:p>
    <w:p>
      <w:pPr>
        <w:pStyle w:val="ListBullet"/>
      </w:pPr>
      <w:r>
        <w:t>Documentation: Technical and user-facing documentation</w:t>
      </w:r>
    </w:p>
    <w:p/>
    <w:p>
      <w:pPr>
        <w:spacing w:before="120" w:after="120"/>
      </w:pPr>
    </w:p>
    <w:p/>
    <w:p>
      <w:pPr>
        <w:pStyle w:val="Heading2"/>
      </w:pPr>
      <w:r>
        <w:t>3. Roles and Responsibilities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680"/>
          </w:tcPr>
          <w:p>
            <w:r>
              <w:t>**Development Team**</w:t>
            </w:r>
          </w:p>
        </w:tc>
        <w:tc>
          <w:tcPr>
            <w:tcW w:type="dxa" w:w="4680"/>
          </w:tcPr>
          <w:p>
            <w:r>
              <w:t>- Adhere to coding standards and best practices&lt;br&gt;- Write and maintain unit tests&lt;br&gt;- Participate in code reviews&lt;br&gt;- Document code changes</w:t>
            </w:r>
          </w:p>
        </w:tc>
      </w:tr>
      <w:tr>
        <w:tc>
          <w:tcPr>
            <w:tcW w:type="dxa" w:w="4680"/>
          </w:tcPr>
          <w:p>
            <w:r>
              <w:t>**QA Team**</w:t>
            </w:r>
          </w:p>
        </w:tc>
        <w:tc>
          <w:tcPr>
            <w:tcW w:type="dxa" w:w="4680"/>
          </w:tcPr>
          <w:p>
            <w:r>
              <w:t>- Develop and execute test plans&lt;br&gt;- Perform manual and automated testing&lt;br&gt;- Report and track defects&lt;br&gt;- Verify fixes</w:t>
            </w:r>
          </w:p>
        </w:tc>
      </w:tr>
      <w:tr>
        <w:tc>
          <w:tcPr>
            <w:tcW w:type="dxa" w:w="4680"/>
          </w:tcPr>
          <w:p>
            <w:r>
              <w:t>**DevOps Team**</w:t>
            </w:r>
          </w:p>
        </w:tc>
        <w:tc>
          <w:tcPr>
            <w:tcW w:type="dxa" w:w="4680"/>
          </w:tcPr>
          <w:p>
            <w:r>
              <w:t>- Manage the CI/CD pipeline&lt;br&gt;- Monitor production systems&lt;br&gt;- Ensure platform reliability and uptime&lt;br&gt;- Handle deployments</w:t>
            </w:r>
          </w:p>
        </w:tc>
      </w:tr>
      <w:tr>
        <w:tc>
          <w:tcPr>
            <w:tcW w:type="dxa" w:w="4680"/>
          </w:tcPr>
          <w:p>
            <w:r>
              <w:t>**Product Manager**</w:t>
            </w:r>
          </w:p>
        </w:tc>
        <w:tc>
          <w:tcPr>
            <w:tcW w:type="dxa" w:w="4680"/>
          </w:tcPr>
          <w:p>
            <w:r>
              <w:t>- Define product requirements and quality criteria&lt;br&gt;- Prioritize bug fixes and improvements&lt;br&gt;- Gather user feedback&lt;br&gt;- Maintain roadmap</w:t>
            </w:r>
          </w:p>
        </w:tc>
      </w:tr>
    </w:tbl>
    <w:p/>
    <w:p>
      <w:pPr>
        <w:spacing w:before="120" w:after="120"/>
      </w:pPr>
    </w:p>
    <w:p/>
    <w:p>
      <w:pPr>
        <w:pStyle w:val="Heading2"/>
      </w:pPr>
      <w:r>
        <w:t>4. Quality Management Processes</w:t>
      </w:r>
    </w:p>
    <w:p/>
    <w:p>
      <w:pPr>
        <w:pStyle w:val="Heading3"/>
      </w:pPr>
      <w:r>
        <w:t>4.1. Design and Development</w:t>
      </w:r>
    </w:p>
    <w:p/>
    <w:p>
      <w:r>
        <w:t>Coding Standards:</w:t>
      </w:r>
    </w:p>
    <w:p>
      <w:pPr>
        <w:pStyle w:val="ListBullet"/>
      </w:pPr>
      <w:r>
        <w:t>All code must adhere to established TypeScript, React, and Node.js standards</w:t>
      </w:r>
    </w:p>
    <w:p>
      <w:pPr>
        <w:pStyle w:val="ListBullet"/>
      </w:pPr>
      <w:r>
        <w:t>ESLint and Prettier configurations enforced</w:t>
      </w:r>
    </w:p>
    <w:p>
      <w:pPr>
        <w:pStyle w:val="ListBullet"/>
      </w:pPr>
      <w:r>
        <w:t>Type safety required (no any types without justification)</w:t>
      </w:r>
    </w:p>
    <w:p>
      <w:pPr>
        <w:pStyle w:val="ListBullet"/>
      </w:pPr>
      <w:r>
        <w:t>Consistent naming conventions across codebase</w:t>
      </w:r>
    </w:p>
    <w:p/>
    <w:p>
      <w:r>
        <w:t>Code Reviews:</w:t>
      </w:r>
    </w:p>
    <w:p>
      <w:pPr>
        <w:pStyle w:val="ListBullet"/>
      </w:pPr>
      <w:r>
        <w:t>All code changes must be reviewed by at least one other developer</w:t>
      </w:r>
    </w:p>
    <w:p>
      <w:pPr>
        <w:pStyle w:val="ListBullet"/>
      </w:pPr>
      <w:r>
        <w:t>Pull requests must include description of changes</w:t>
      </w:r>
    </w:p>
    <w:p>
      <w:pPr>
        <w:pStyle w:val="ListBullet"/>
      </w:pPr>
      <w:r>
        <w:t>Breaking changes must be documented</w:t>
      </w:r>
    </w:p>
    <w:p>
      <w:pPr>
        <w:pStyle w:val="ListBullet"/>
      </w:pPr>
      <w:r>
        <w:t>Security implications must be assessed</w:t>
      </w:r>
    </w:p>
    <w:p/>
    <w:p>
      <w:r>
        <w:t>Static Analysis:</w:t>
      </w:r>
    </w:p>
    <w:p>
      <w:pPr>
        <w:pStyle w:val="ListBullet"/>
      </w:pPr>
      <w:r>
        <w:t>ESLint for code quality</w:t>
      </w:r>
    </w:p>
    <w:p>
      <w:pPr>
        <w:pStyle w:val="ListBullet"/>
      </w:pPr>
      <w:r>
        <w:t>Prettier for code formatting</w:t>
      </w:r>
    </w:p>
    <w:p>
      <w:pPr>
        <w:pStyle w:val="ListBullet"/>
      </w:pPr>
      <w:r>
        <w:t>TypeScript compiler for type checking</w:t>
      </w:r>
    </w:p>
    <w:p>
      <w:pPr>
        <w:pStyle w:val="ListBullet"/>
      </w:pPr>
      <w:r>
        <w:t>Automated checks in CI/CD pipeline</w:t>
      </w:r>
    </w:p>
    <w:p/>
    <w:p>
      <w:r>
        <w:t>Version Control:</w:t>
      </w:r>
    </w:p>
    <w:p>
      <w:pPr>
        <w:pStyle w:val="ListBullet"/>
      </w:pPr>
      <w:r>
        <w:t>Git for source control</w:t>
      </w:r>
    </w:p>
    <w:p>
      <w:pPr>
        <w:pStyle w:val="ListBullet"/>
      </w:pPr>
      <w:r>
        <w:t>Main branch protected</w:t>
      </w:r>
    </w:p>
    <w:p>
      <w:pPr>
        <w:pStyle w:val="ListBullet"/>
      </w:pPr>
      <w:r>
        <w:t>Feature branches for development</w:t>
      </w:r>
    </w:p>
    <w:p>
      <w:pPr>
        <w:pStyle w:val="ListBullet"/>
      </w:pPr>
      <w:r>
        <w:t>Semantic versioning for releases</w:t>
      </w:r>
    </w:p>
    <w:p/>
    <w:p>
      <w:pPr>
        <w:pStyle w:val="Heading3"/>
      </w:pPr>
      <w:r>
        <w:t>4.2. Testing and Verification</w:t>
      </w:r>
    </w:p>
    <w:p/>
    <w:p>
      <w:r>
        <w:t>Unit Testing:</w:t>
      </w:r>
    </w:p>
    <w:p>
      <w:pPr>
        <w:pStyle w:val="ListBullet"/>
      </w:pPr>
      <w:r>
        <w:t>Minimum 80% code coverage target</w:t>
      </w:r>
    </w:p>
    <w:p>
      <w:pPr>
        <w:pStyle w:val="ListBullet"/>
      </w:pPr>
      <w:r>
        <w:t>All new features must include tests</w:t>
      </w:r>
    </w:p>
    <w:p>
      <w:pPr>
        <w:pStyle w:val="ListBullet"/>
      </w:pPr>
      <w:r>
        <w:t>Critical paths must have 100% coverage</w:t>
      </w:r>
    </w:p>
    <w:p>
      <w:pPr>
        <w:pStyle w:val="ListBullet"/>
      </w:pPr>
      <w:r>
        <w:t>Tests run automatically in CI/CD</w:t>
      </w:r>
    </w:p>
    <w:p/>
    <w:p>
      <w:r>
        <w:t>Integration Testing:</w:t>
      </w:r>
    </w:p>
    <w:p>
      <w:pPr>
        <w:pStyle w:val="ListBullet"/>
      </w:pPr>
      <w:r>
        <w:t>API endpoint testing</w:t>
      </w:r>
    </w:p>
    <w:p>
      <w:pPr>
        <w:pStyle w:val="ListBullet"/>
      </w:pPr>
      <w:r>
        <w:t>Database integration testing</w:t>
      </w:r>
    </w:p>
    <w:p>
      <w:pPr>
        <w:pStyle w:val="ListBullet"/>
      </w:pPr>
      <w:r>
        <w:t>Authentication flow testing</w:t>
      </w:r>
    </w:p>
    <w:p>
      <w:pPr>
        <w:pStyle w:val="ListBullet"/>
      </w:pPr>
      <w:r>
        <w:t>Third-party service integration testing</w:t>
      </w:r>
    </w:p>
    <w:p/>
    <w:p>
      <w:r>
        <w:t>Manual QA:</w:t>
      </w:r>
    </w:p>
    <w:p>
      <w:pPr>
        <w:pStyle w:val="ListBullet"/>
      </w:pPr>
      <w:r>
        <w:t>Functional testing of new features</w:t>
      </w:r>
    </w:p>
    <w:p>
      <w:pPr>
        <w:pStyle w:val="ListBullet"/>
      </w:pPr>
      <w:r>
        <w:t>Regression testing of existing features</w:t>
      </w:r>
    </w:p>
    <w:p>
      <w:pPr>
        <w:pStyle w:val="ListBullet"/>
      </w:pPr>
      <w:r>
        <w:t>Cross-browser compatibility testing</w:t>
      </w:r>
    </w:p>
    <w:p>
      <w:pPr>
        <w:pStyle w:val="ListBullet"/>
      </w:pPr>
      <w:r>
        <w:t>Mobile responsiveness testing</w:t>
      </w:r>
    </w:p>
    <w:p>
      <w:pPr>
        <w:pStyle w:val="ListBullet"/>
      </w:pPr>
      <w:r>
        <w:t>Accessibility testing (WCAG 2.1 AA)</w:t>
      </w:r>
    </w:p>
    <w:p/>
    <w:p>
      <w:r>
        <w:t>Defect Tracking:</w:t>
      </w:r>
    </w:p>
    <w:p>
      <w:pPr>
        <w:pStyle w:val="ListBullet"/>
      </w:pPr>
      <w:r>
        <w:t>All defects tracked in GitHub Issues</w:t>
      </w:r>
    </w:p>
    <w:p>
      <w:pPr>
        <w:pStyle w:val="ListBullet"/>
      </w:pPr>
      <w:r>
        <w:t>Severity levels: Critical, High, Medium, Low</w:t>
      </w:r>
    </w:p>
    <w:p>
      <w:pPr>
        <w:pStyle w:val="ListBullet"/>
      </w:pPr>
      <w:r>
        <w:t>SLA for critical bugs: 24 hours</w:t>
      </w:r>
    </w:p>
    <w:p>
      <w:pPr>
        <w:pStyle w:val="ListBullet"/>
      </w:pPr>
      <w:r>
        <w:t>Regular triage meetings</w:t>
      </w:r>
    </w:p>
    <w:p/>
    <w:p>
      <w:pPr>
        <w:pStyle w:val="Heading3"/>
      </w:pPr>
      <w:r>
        <w:t>4.3. Deployment and Operations</w:t>
      </w:r>
    </w:p>
    <w:p/>
    <w:p>
      <w:r>
        <w:t>CI/CD Pipeline:</w:t>
      </w:r>
    </w:p>
    <w:p>
      <w:pPr>
        <w:pStyle w:val="ListBullet"/>
      </w:pPr>
      <w:r>
        <w:t>Automated builds on every commit</w:t>
      </w:r>
    </w:p>
    <w:p>
      <w:pPr>
        <w:pStyle w:val="ListBullet"/>
      </w:pPr>
      <w:r>
        <w:t>Automated testing before deployment</w:t>
      </w:r>
    </w:p>
    <w:p>
      <w:pPr>
        <w:pStyle w:val="ListBullet"/>
      </w:pPr>
      <w:r>
        <w:t>Staging environment for pre-production testing</w:t>
      </w:r>
    </w:p>
    <w:p>
      <w:pPr>
        <w:pStyle w:val="ListBullet"/>
      </w:pPr>
      <w:r>
        <w:t>Automated deployment to production</w:t>
      </w:r>
    </w:p>
    <w:p/>
    <w:p>
      <w:r>
        <w:t>Deployment Process:</w:t>
      </w:r>
    </w:p>
    <w:p>
      <w:pPr>
        <w:pStyle w:val="ListNumber"/>
      </w:pPr>
      <w:r>
        <w:t>Code merged to main branch</w:t>
      </w:r>
    </w:p>
    <w:p>
      <w:pPr>
        <w:pStyle w:val="ListNumber"/>
      </w:pPr>
      <w:r>
        <w:t>Automated build triggered</w:t>
      </w:r>
    </w:p>
    <w:p>
      <w:pPr>
        <w:pStyle w:val="ListNumber"/>
      </w:pPr>
      <w:r>
        <w:t>Tests executed</w:t>
      </w:r>
    </w:p>
    <w:p>
      <w:pPr>
        <w:pStyle w:val="ListNumber"/>
      </w:pPr>
      <w:r>
        <w:t>Staging deployment</w:t>
      </w:r>
    </w:p>
    <w:p>
      <w:pPr>
        <w:pStyle w:val="ListNumber"/>
      </w:pPr>
      <w:r>
        <w:t>Manual verification</w:t>
      </w:r>
    </w:p>
    <w:p>
      <w:pPr>
        <w:pStyle w:val="ListNumber"/>
      </w:pPr>
      <w:r>
        <w:t>Production deployment</w:t>
      </w:r>
    </w:p>
    <w:p>
      <w:pPr>
        <w:pStyle w:val="ListNumber"/>
      </w:pPr>
      <w:r>
        <w:t>Post-deployment monitoring</w:t>
      </w:r>
    </w:p>
    <w:p/>
    <w:p>
      <w:r>
        <w:t>Monitoring:</w:t>
      </w:r>
    </w:p>
    <w:p>
      <w:pPr>
        <w:pStyle w:val="ListBullet"/>
      </w:pPr>
      <w:r>
        <w:t>Health check endpoint (/health)</w:t>
      </w:r>
    </w:p>
    <w:p>
      <w:pPr>
        <w:pStyle w:val="ListBullet"/>
      </w:pPr>
      <w:r>
        <w:t>Error tracking and logging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Uptime monitoring (99.9% target)</w:t>
      </w:r>
    </w:p>
    <w:p>
      <w:pPr>
        <w:pStyle w:val="ListBullet"/>
      </w:pPr>
      <w:r>
        <w:t>Database performance monitoring</w:t>
      </w:r>
    </w:p>
    <w:p/>
    <w:p>
      <w:r>
        <w:t>Rollback Procedures:</w:t>
      </w:r>
    </w:p>
    <w:p>
      <w:pPr>
        <w:pStyle w:val="ListBullet"/>
      </w:pPr>
      <w:r>
        <w:t>Automated rollback on critical failures</w:t>
      </w:r>
    </w:p>
    <w:p>
      <w:pPr>
        <w:pStyle w:val="ListBullet"/>
      </w:pPr>
      <w:r>
        <w:t>Manual rollback capability</w:t>
      </w:r>
    </w:p>
    <w:p>
      <w:pPr>
        <w:pStyle w:val="ListBullet"/>
      </w:pPr>
      <w:r>
        <w:t>Database migration rollback plans</w:t>
      </w:r>
    </w:p>
    <w:p>
      <w:pPr>
        <w:pStyle w:val="ListBullet"/>
      </w:pPr>
      <w:r>
        <w:t>Communication protocols for incidents</w:t>
      </w:r>
    </w:p>
    <w:p/>
    <w:p>
      <w:pPr>
        <w:pStyle w:val="Heading3"/>
      </w:pPr>
      <w:r>
        <w:t>4.4. Maintenance and Support</w:t>
      </w:r>
    </w:p>
    <w:p/>
    <w:p>
      <w:r>
        <w:t>Bug Fixes:</w:t>
      </w:r>
    </w:p>
    <w:p>
      <w:pPr>
        <w:pStyle w:val="ListBullet"/>
      </w:pPr>
      <w:r>
        <w:t>Critical bugs: 24-hour resolution target</w:t>
      </w:r>
    </w:p>
    <w:p>
      <w:pPr>
        <w:pStyle w:val="ListBullet"/>
      </w:pPr>
      <w:r>
        <w:t>High priority: 3-day resolution target</w:t>
      </w:r>
    </w:p>
    <w:p>
      <w:pPr>
        <w:pStyle w:val="ListBullet"/>
      </w:pPr>
      <w:r>
        <w:t>Medium priority: 1-week resolution target</w:t>
      </w:r>
    </w:p>
    <w:p>
      <w:pPr>
        <w:pStyle w:val="ListBullet"/>
      </w:pPr>
      <w:r>
        <w:t>Low priority: Backlog prioritization</w:t>
      </w:r>
    </w:p>
    <w:p/>
    <w:p>
      <w:r>
        <w:t>User Feedback:</w:t>
      </w:r>
    </w:p>
    <w:p>
      <w:pPr>
        <w:pStyle w:val="ListBullet"/>
      </w:pPr>
      <w:r>
        <w:t>Feedback collection through platform</w:t>
      </w:r>
    </w:p>
    <w:p>
      <w:pPr>
        <w:pStyle w:val="ListBullet"/>
      </w:pPr>
      <w:r>
        <w:t>Regular user surveys</w:t>
      </w:r>
    </w:p>
    <w:p>
      <w:pPr>
        <w:pStyle w:val="ListBullet"/>
      </w:pPr>
      <w:r>
        <w:t>Feature request tracking</w:t>
      </w:r>
    </w:p>
    <w:p>
      <w:pPr>
        <w:pStyle w:val="ListBullet"/>
      </w:pPr>
      <w:r>
        <w:t>User satisfaction monitoring</w:t>
      </w:r>
    </w:p>
    <w:p/>
    <w:p>
      <w:r>
        <w:t>Continuous Improvement:</w:t>
      </w:r>
    </w:p>
    <w:p>
      <w:pPr>
        <w:pStyle w:val="ListBullet"/>
      </w:pPr>
      <w:r>
        <w:t>Monthly QMS reviews</w:t>
      </w:r>
    </w:p>
    <w:p>
      <w:pPr>
        <w:pStyle w:val="ListBullet"/>
      </w:pPr>
      <w:r>
        <w:t>Quarterly retrospectives</w:t>
      </w:r>
    </w:p>
    <w:p>
      <w:pPr>
        <w:pStyle w:val="ListBullet"/>
      </w:pPr>
      <w:r>
        <w:t>Annual comprehensive audits</w:t>
      </w:r>
    </w:p>
    <w:p>
      <w:pPr>
        <w:pStyle w:val="ListBullet"/>
      </w:pPr>
      <w:r>
        <w:t>Documentation updates</w:t>
      </w:r>
    </w:p>
    <w:p/>
    <w:p>
      <w:pPr>
        <w:spacing w:before="120" w:after="120"/>
      </w:pPr>
    </w:p>
    <w:p/>
    <w:p>
      <w:pPr>
        <w:pStyle w:val="Heading2"/>
      </w:pPr>
      <w:r>
        <w:t>5. Quality Metrics</w:t>
      </w:r>
    </w:p>
    <w:p/>
    <w:p>
      <w:r>
        <w:t>The following metrics are used to measure and track the quality of the CEPHO platform: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Last Updated</w:t>
            </w:r>
          </w:p>
        </w:tc>
      </w:tr>
      <w:tr>
        <w:tc>
          <w:tcPr>
            <w:tcW w:type="dxa" w:w="2340"/>
          </w:tcPr>
          <w:p>
            <w:r>
              <w:t>**Code Coverage**</w:t>
            </w:r>
          </w:p>
        </w:tc>
        <w:tc>
          <w:tcPr>
            <w:tcW w:type="dxa" w:w="2340"/>
          </w:tcPr>
          <w:p>
            <w:r>
              <w:t>&gt; 80%</w:t>
            </w:r>
          </w:p>
        </w:tc>
        <w:tc>
          <w:tcPr>
            <w:tcW w:type="dxa" w:w="2340"/>
          </w:tcPr>
          <w:p>
            <w:r>
              <w:t>85%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</w:tr>
      <w:tr>
        <w:tc>
          <w:tcPr>
            <w:tcW w:type="dxa" w:w="2340"/>
          </w:tcPr>
          <w:p>
            <w:r>
              <w:t>**Production Defects**</w:t>
            </w:r>
          </w:p>
        </w:tc>
        <w:tc>
          <w:tcPr>
            <w:tcW w:type="dxa" w:w="2340"/>
          </w:tcPr>
          <w:p>
            <w:r>
              <w:t>&lt; 5 critical/mo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</w:tr>
      <w:tr>
        <w:tc>
          <w:tcPr>
            <w:tcW w:type="dxa" w:w="2340"/>
          </w:tcPr>
          <w:p>
            <w:r>
              <w:t>**Uptime**</w:t>
            </w:r>
          </w:p>
        </w:tc>
        <w:tc>
          <w:tcPr>
            <w:tcW w:type="dxa" w:w="2340"/>
          </w:tcPr>
          <w:p>
            <w:r>
              <w:t>&gt; 99.9%</w:t>
            </w:r>
          </w:p>
        </w:tc>
        <w:tc>
          <w:tcPr>
            <w:tcW w:type="dxa" w:w="2340"/>
          </w:tcPr>
          <w:p>
            <w:r>
              <w:t>99.95%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</w:tr>
      <w:tr>
        <w:tc>
          <w:tcPr>
            <w:tcW w:type="dxa" w:w="2340"/>
          </w:tcPr>
          <w:p>
            <w:r>
              <w:t>**User Satisfaction**</w:t>
            </w:r>
          </w:p>
        </w:tc>
        <w:tc>
          <w:tcPr>
            <w:tcW w:type="dxa" w:w="2340"/>
          </w:tcPr>
          <w:p>
            <w:r>
              <w:t>&gt; 4.5 / 5.0</w:t>
            </w:r>
          </w:p>
        </w:tc>
        <w:tc>
          <w:tcPr>
            <w:tcW w:type="dxa" w:w="2340"/>
          </w:tcPr>
          <w:p>
            <w:r>
              <w:t>4.7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</w:tr>
      <w:tr>
        <w:tc>
          <w:tcPr>
            <w:tcW w:type="dxa" w:w="2340"/>
          </w:tcPr>
          <w:p>
            <w:r>
              <w:t>**API Response Time**</w:t>
            </w:r>
          </w:p>
        </w:tc>
        <w:tc>
          <w:tcPr>
            <w:tcW w:type="dxa" w:w="2340"/>
          </w:tcPr>
          <w:p>
            <w:r>
              <w:t>&lt; 200ms (p95)</w:t>
            </w:r>
          </w:p>
        </w:tc>
        <w:tc>
          <w:tcPr>
            <w:tcW w:type="dxa" w:w="2340"/>
          </w:tcPr>
          <w:p>
            <w:r>
              <w:t>45ms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</w:tr>
      <w:tr>
        <w:tc>
          <w:tcPr>
            <w:tcW w:type="dxa" w:w="2340"/>
          </w:tcPr>
          <w:p>
            <w:r>
              <w:t>**Build Success Rate**</w:t>
            </w:r>
          </w:p>
        </w:tc>
        <w:tc>
          <w:tcPr>
            <w:tcW w:type="dxa" w:w="2340"/>
          </w:tcPr>
          <w:p>
            <w:r>
              <w:t>&gt; 95%</w:t>
            </w:r>
          </w:p>
        </w:tc>
        <w:tc>
          <w:tcPr>
            <w:tcW w:type="dxa" w:w="2340"/>
          </w:tcPr>
          <w:p>
            <w:r>
              <w:t>98%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</w:tr>
      <w:tr>
        <w:tc>
          <w:tcPr>
            <w:tcW w:type="dxa" w:w="2340"/>
          </w:tcPr>
          <w:p>
            <w:r>
              <w:t>**Deployment Frequency**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</w:tr>
    </w:tbl>
    <w:p/>
    <w:p>
      <w:pPr>
        <w:spacing w:before="120" w:after="120"/>
      </w:pPr>
    </w:p>
    <w:p/>
    <w:p>
      <w:pPr>
        <w:pStyle w:val="Heading2"/>
      </w:pPr>
      <w:r>
        <w:t>6. Technology Stack Quality Standards</w:t>
      </w:r>
    </w:p>
    <w:p/>
    <w:p>
      <w:pPr>
        <w:pStyle w:val="Heading3"/>
      </w:pPr>
      <w:r>
        <w:t>Frontend Quality Standards</w:t>
      </w:r>
    </w:p>
    <w:p/>
    <w:p>
      <w:r>
        <w:t>React/TypeScript:</w:t>
      </w:r>
    </w:p>
    <w:p>
      <w:pPr>
        <w:pStyle w:val="ListBullet"/>
      </w:pPr>
      <w:r>
        <w:t>React 19.0.0 with TypeScript 5.x</w:t>
      </w:r>
    </w:p>
    <w:p>
      <w:pPr>
        <w:pStyle w:val="ListBullet"/>
      </w:pPr>
      <w:r>
        <w:t>Strict mode enabled</w:t>
      </w:r>
    </w:p>
    <w:p>
      <w:pPr>
        <w:pStyle w:val="ListBullet"/>
      </w:pPr>
      <w:r>
        <w:t>Type-safe props and state</w:t>
      </w:r>
    </w:p>
    <w:p>
      <w:pPr>
        <w:pStyle w:val="ListBullet"/>
      </w:pPr>
      <w:r>
        <w:t>Custom hooks for reusability</w:t>
      </w:r>
    </w:p>
    <w:p>
      <w:pPr>
        <w:pStyle w:val="ListBullet"/>
      </w:pPr>
      <w:r>
        <w:t>Error boundaries for fault tolerance</w:t>
      </w:r>
    </w:p>
    <w:p/>
    <w:p>
      <w:r>
        <w:t>Component Standards:</w:t>
      </w:r>
    </w:p>
    <w:p>
      <w:pPr>
        <w:pStyle w:val="ListBullet"/>
      </w:pPr>
      <w:r>
        <w:t>Single responsibility principle</w:t>
      </w:r>
    </w:p>
    <w:p>
      <w:pPr>
        <w:pStyle w:val="ListBullet"/>
      </w:pPr>
      <w:r>
        <w:t>Reusable components in /components</w:t>
      </w:r>
    </w:p>
    <w:p>
      <w:pPr>
        <w:pStyle w:val="ListBullet"/>
      </w:pPr>
      <w:r>
        <w:t>Page components in /pages</w:t>
      </w:r>
    </w:p>
    <w:p>
      <w:pPr>
        <w:pStyle w:val="ListBullet"/>
      </w:pPr>
      <w:r>
        <w:t>Consistent prop naming</w:t>
      </w:r>
    </w:p>
    <w:p>
      <w:pPr>
        <w:pStyle w:val="ListBullet"/>
      </w:pPr>
      <w:r>
        <w:t>Proper TypeScript interfaces</w:t>
      </w:r>
    </w:p>
    <w:p/>
    <w:p>
      <w:r>
        <w:t>Performance:</w:t>
      </w:r>
    </w:p>
    <w:p>
      <w:pPr>
        <w:pStyle w:val="ListBullet"/>
      </w:pPr>
      <w:r>
        <w:t>Code splitting for optimal loading</w:t>
      </w:r>
    </w:p>
    <w:p>
      <w:pPr>
        <w:pStyle w:val="ListBullet"/>
      </w:pPr>
      <w:r>
        <w:t>Lazy loading for routes</w:t>
      </w:r>
    </w:p>
    <w:p>
      <w:pPr>
        <w:pStyle w:val="ListBullet"/>
      </w:pPr>
      <w:r>
        <w:t>Image optimization</w:t>
      </w:r>
    </w:p>
    <w:p>
      <w:pPr>
        <w:pStyle w:val="ListBullet"/>
      </w:pPr>
      <w:r>
        <w:t>Bundle size monitoring</w:t>
      </w:r>
    </w:p>
    <w:p>
      <w:pPr>
        <w:pStyle w:val="ListBullet"/>
      </w:pPr>
      <w:r>
        <w:t>Lighthouse score &gt; 90</w:t>
      </w:r>
    </w:p>
    <w:p/>
    <w:p>
      <w:pPr>
        <w:pStyle w:val="Heading3"/>
      </w:pPr>
      <w:r>
        <w:t>Backend Quality Standards</w:t>
      </w:r>
    </w:p>
    <w:p/>
    <w:p>
      <w:r>
        <w:t>Node.js/Express:</w:t>
      </w:r>
    </w:p>
    <w:p>
      <w:pPr>
        <w:pStyle w:val="ListBullet"/>
      </w:pPr>
      <w:r>
        <w:t>Node.js 22.13.0</w:t>
      </w:r>
    </w:p>
    <w:p>
      <w:pPr>
        <w:pStyle w:val="ListBullet"/>
      </w:pPr>
      <w:r>
        <w:t>TypeScript for type safety</w:t>
      </w:r>
    </w:p>
    <w:p>
      <w:pPr>
        <w:pStyle w:val="ListBullet"/>
      </w:pPr>
      <w:r>
        <w:t>tRPC for type-safe APIs</w:t>
      </w:r>
    </w:p>
    <w:p>
      <w:pPr>
        <w:pStyle w:val="ListBullet"/>
      </w:pPr>
      <w:r>
        <w:t>Express middleware for common tasks</w:t>
      </w:r>
    </w:p>
    <w:p>
      <w:pPr>
        <w:pStyle w:val="ListBullet"/>
      </w:pPr>
      <w:r>
        <w:t>Error handling middleware</w:t>
      </w:r>
    </w:p>
    <w:p/>
    <w:p>
      <w:r>
        <w:t>Database:</w:t>
      </w:r>
    </w:p>
    <w:p>
      <w:pPr>
        <w:pStyle w:val="ListBullet"/>
      </w:pPr>
      <w:r>
        <w:t>TiDB Serverless (libSQL)</w:t>
      </w:r>
    </w:p>
    <w:p>
      <w:pPr>
        <w:pStyle w:val="ListBullet"/>
      </w:pPr>
      <w:r>
        <w:t>Drizzle ORM for type-safe queries</w:t>
      </w:r>
    </w:p>
    <w:p>
      <w:pPr>
        <w:pStyle w:val="ListBullet"/>
      </w:pPr>
      <w:r>
        <w:t>Database migrations tracked</w:t>
      </w:r>
    </w:p>
    <w:p>
      <w:pPr>
        <w:pStyle w:val="ListBullet"/>
      </w:pPr>
      <w:r>
        <w:t>Connection pooling</w:t>
      </w:r>
    </w:p>
    <w:p>
      <w:pPr>
        <w:pStyle w:val="ListBullet"/>
      </w:pPr>
      <w:r>
        <w:t>Query optimization</w:t>
      </w:r>
    </w:p>
    <w:p/>
    <w:p>
      <w:r>
        <w:t>Security:</w:t>
      </w:r>
    </w:p>
    <w:p>
      <w:pPr>
        <w:pStyle w:val="ListBullet"/>
      </w:pPr>
      <w:r>
        <w:t>Manus OAuth authentication</w:t>
      </w:r>
    </w:p>
    <w:p>
      <w:pPr>
        <w:pStyle w:val="ListBullet"/>
      </w:pPr>
      <w:r>
        <w:t>Environment variables for secrets</w:t>
      </w:r>
    </w:p>
    <w:p>
      <w:pPr>
        <w:pStyle w:val="ListBullet"/>
      </w:pPr>
      <w:r>
        <w:t>CSP headers configured</w:t>
      </w:r>
    </w:p>
    <w:p>
      <w:pPr>
        <w:pStyle w:val="ListBullet"/>
      </w:pPr>
      <w:r>
        <w:t>HTTPS enforced</w:t>
      </w:r>
    </w:p>
    <w:p>
      <w:pPr>
        <w:pStyle w:val="ListBullet"/>
      </w:pPr>
      <w:r>
        <w:t>Input validation on all endpoints</w:t>
      </w:r>
    </w:p>
    <w:p/>
    <w:p>
      <w:pPr>
        <w:spacing w:before="120" w:after="120"/>
      </w:pPr>
    </w:p>
    <w:p/>
    <w:p>
      <w:pPr>
        <w:pStyle w:val="Heading2"/>
      </w:pPr>
      <w:r>
        <w:t>7. Deployment Quality Gates</w:t>
      </w:r>
    </w:p>
    <w:p/>
    <w:p>
      <w:r>
        <w:t>Before any production deployment, the following quality gates must be passed:</w:t>
      </w:r>
    </w:p>
    <w:p/>
    <w:p>
      <w:pPr>
        <w:pStyle w:val="Heading3"/>
      </w:pPr>
      <w:r>
        <w:t>Pre-Deployment Checklist</w:t>
      </w:r>
    </w:p>
    <w:p/>
    <w:p>
      <w:pPr>
        <w:pStyle w:val="ListBullet"/>
      </w:pPr>
      <w:r>
        <w:t>[ ] All tests passing (unit, integration)</w:t>
      </w:r>
    </w:p>
    <w:p>
      <w:pPr>
        <w:pStyle w:val="ListBullet"/>
      </w:pPr>
      <w:r>
        <w:t>[ ] Code review completed and approved</w:t>
      </w:r>
    </w:p>
    <w:p>
      <w:pPr>
        <w:pStyle w:val="ListBullet"/>
      </w:pPr>
      <w:r>
        <w:t>[ ] No critical or high-severity bugs</w:t>
      </w:r>
    </w:p>
    <w:p>
      <w:pPr>
        <w:pStyle w:val="ListBullet"/>
      </w:pPr>
      <w:r>
        <w:t>[ ] Documentation updated</w:t>
      </w:r>
    </w:p>
    <w:p>
      <w:pPr>
        <w:pStyle w:val="ListBullet"/>
      </w:pPr>
      <w:r>
        <w:t>[ ] Environment variables verified</w:t>
      </w:r>
    </w:p>
    <w:p>
      <w:pPr>
        <w:pStyle w:val="ListBullet"/>
      </w:pPr>
      <w:r>
        <w:t>[ ] Database migrations tested</w:t>
      </w:r>
    </w:p>
    <w:p>
      <w:pPr>
        <w:pStyle w:val="ListBullet"/>
      </w:pPr>
      <w:r>
        <w:t>[ ] Staging environment tested</w:t>
      </w:r>
    </w:p>
    <w:p>
      <w:pPr>
        <w:pStyle w:val="ListBullet"/>
      </w:pPr>
      <w:r>
        <w:t>[ ] Performance benchmarks met</w:t>
      </w:r>
    </w:p>
    <w:p>
      <w:pPr>
        <w:pStyle w:val="ListBullet"/>
      </w:pPr>
      <w:r>
        <w:t>[ ] Security scan completed</w:t>
      </w:r>
    </w:p>
    <w:p>
      <w:pPr>
        <w:pStyle w:val="ListBullet"/>
      </w:pPr>
      <w:r>
        <w:t>[ ] Rollback plan documented</w:t>
      </w:r>
    </w:p>
    <w:p/>
    <w:p>
      <w:pPr>
        <w:pStyle w:val="Heading3"/>
      </w:pPr>
      <w:r>
        <w:t>Post-Deployment Verification</w:t>
      </w:r>
    </w:p>
    <w:p/>
    <w:p>
      <w:pPr>
        <w:pStyle w:val="ListBullet"/>
      </w:pPr>
      <w:r>
        <w:t>[ ] Health check endpoint responding</w:t>
      </w:r>
    </w:p>
    <w:p>
      <w:pPr>
        <w:pStyle w:val="ListBullet"/>
      </w:pPr>
      <w:r>
        <w:t>[ ] No errors in production logs</w:t>
      </w:r>
    </w:p>
    <w:p>
      <w:pPr>
        <w:pStyle w:val="ListBullet"/>
      </w:pPr>
      <w:r>
        <w:t>[ ] Key user flows tested</w:t>
      </w:r>
    </w:p>
    <w:p>
      <w:pPr>
        <w:pStyle w:val="ListBullet"/>
      </w:pPr>
      <w:r>
        <w:t>[ ] Performance metrics acceptable</w:t>
      </w:r>
    </w:p>
    <w:p>
      <w:pPr>
        <w:pStyle w:val="ListBullet"/>
      </w:pPr>
      <w:r>
        <w:t>[ ] Database connections healthy</w:t>
      </w:r>
    </w:p>
    <w:p>
      <w:pPr>
        <w:pStyle w:val="ListBullet"/>
      </w:pPr>
      <w:r>
        <w:t>[ ] Third-party integrations working</w:t>
      </w:r>
    </w:p>
    <w:p>
      <w:pPr>
        <w:pStyle w:val="ListBullet"/>
      </w:pPr>
      <w:r>
        <w:t>[ ] Monitoring alerts configured</w:t>
      </w:r>
    </w:p>
    <w:p>
      <w:pPr>
        <w:pStyle w:val="ListBullet"/>
      </w:pPr>
      <w:r>
        <w:t>[ ] Team notified of deployment</w:t>
      </w:r>
    </w:p>
    <w:p/>
    <w:p>
      <w:pPr>
        <w:spacing w:before="120" w:after="120"/>
      </w:pPr>
    </w:p>
    <w:p/>
    <w:p>
      <w:pPr>
        <w:pStyle w:val="Heading2"/>
      </w:pPr>
      <w:r>
        <w:t>8. Current Production Status</w:t>
      </w:r>
    </w:p>
    <w:p/>
    <w:p>
      <w:pPr>
        <w:pStyle w:val="Heading3"/>
      </w:pPr>
      <w:r>
        <w:t>Deployment Information</w:t>
      </w:r>
    </w:p>
    <w:p/>
    <w:p>
      <w:r>
        <w:t xml:space="preserve">Production URL: https://cepho.ai  </w:t>
      </w:r>
    </w:p>
    <w:p>
      <w:r>
        <w:t xml:space="preserve">Hosting: Render.com  </w:t>
      </w:r>
    </w:p>
    <w:p>
      <w:r>
        <w:t xml:space="preserve">Last Deployment: February 25, 2026  </w:t>
      </w:r>
    </w:p>
    <w:p>
      <w:r>
        <w:t>Status: ✅ Fully Operational</w:t>
      </w:r>
    </w:p>
    <w:p/>
    <w:p>
      <w:pPr>
        <w:pStyle w:val="Heading3"/>
      </w:pPr>
      <w:r>
        <w:t>System Health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✅ Live</w:t>
            </w:r>
          </w:p>
        </w:tc>
        <w:tc>
          <w:tcPr>
            <w:tcW w:type="dxa" w:w="3120"/>
          </w:tcPr>
          <w:p>
            <w:r>
              <w:t>React 19 rendering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✅ Live</w:t>
            </w:r>
          </w:p>
        </w:tc>
        <w:tc>
          <w:tcPr>
            <w:tcW w:type="dxa" w:w="3120"/>
          </w:tcPr>
          <w:p>
            <w:r>
              <w:t>Node.js on port 10000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✅ Live</w:t>
            </w:r>
          </w:p>
        </w:tc>
        <w:tc>
          <w:tcPr>
            <w:tcW w:type="dxa" w:w="3120"/>
          </w:tcPr>
          <w:p>
            <w:r>
              <w:t>TiDB Serverless connected</w:t>
            </w:r>
          </w:p>
        </w:tc>
      </w:tr>
      <w:tr>
        <w:tc>
          <w:tcPr>
            <w:tcW w:type="dxa" w:w="3120"/>
          </w:tcPr>
          <w:p>
            <w:r>
              <w:t>Authentication</w:t>
            </w:r>
          </w:p>
        </w:tc>
        <w:tc>
          <w:tcPr>
            <w:tcW w:type="dxa" w:w="3120"/>
          </w:tcPr>
          <w:p>
            <w:r>
              <w:t>✅ Live</w:t>
            </w:r>
          </w:p>
        </w:tc>
        <w:tc>
          <w:tcPr>
            <w:tcW w:type="dxa" w:w="3120"/>
          </w:tcPr>
          <w:p>
            <w:r>
              <w:t>Manus OAuth configured</w:t>
            </w:r>
          </w:p>
        </w:tc>
      </w:tr>
      <w:tr>
        <w:tc>
          <w:tcPr>
            <w:tcW w:type="dxa" w:w="3120"/>
          </w:tcPr>
          <w:p>
            <w:r>
              <w:t>Health Check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  <w:tc>
          <w:tcPr>
            <w:tcW w:type="dxa" w:w="3120"/>
          </w:tcPr>
          <w:p>
            <w:r>
              <w:t>`/health` responding</w:t>
            </w:r>
          </w:p>
        </w:tc>
      </w:tr>
      <w:tr>
        <w:tc>
          <w:tcPr>
            <w:tcW w:type="dxa" w:w="3120"/>
          </w:tcPr>
          <w:p>
            <w:r>
              <w:t>Static Assets</w:t>
            </w:r>
          </w:p>
        </w:tc>
        <w:tc>
          <w:tcPr>
            <w:tcW w:type="dxa" w:w="3120"/>
          </w:tcPr>
          <w:p>
            <w:r>
              <w:t>✅ Live</w:t>
            </w:r>
          </w:p>
        </w:tc>
        <w:tc>
          <w:tcPr>
            <w:tcW w:type="dxa" w:w="3120"/>
          </w:tcPr>
          <w:p>
            <w:r>
              <w:t>All bundles loading</w:t>
            </w:r>
          </w:p>
        </w:tc>
      </w:tr>
      <w:tr>
        <w:tc>
          <w:tcPr>
            <w:tcW w:type="dxa" w:w="3120"/>
          </w:tcPr>
          <w:p>
            <w:r>
              <w:t>PWA Manifest</w:t>
            </w:r>
          </w:p>
        </w:tc>
        <w:tc>
          <w:tcPr>
            <w:tcW w:type="dxa" w:w="3120"/>
          </w:tcPr>
          <w:p>
            <w:r>
              <w:t>✅ Valid</w:t>
            </w:r>
          </w:p>
        </w:tc>
        <w:tc>
          <w:tcPr>
            <w:tcW w:type="dxa" w:w="3120"/>
          </w:tcPr>
          <w:p>
            <w:r>
              <w:t>Service worker registered</w:t>
            </w:r>
          </w:p>
        </w:tc>
      </w:tr>
    </w:tbl>
    <w:p/>
    <w:p>
      <w:pPr>
        <w:pStyle w:val="Heading3"/>
      </w:pPr>
      <w:r>
        <w:t>Recent Quality Improvements</w:t>
      </w:r>
    </w:p>
    <w:p/>
    <w:p>
      <w:r>
        <w:t>February 25, 2026:</w:t>
      </w:r>
    </w:p>
    <w:p>
      <w:pPr>
        <w:pStyle w:val="ListBullet"/>
      </w:pPr>
      <w:r>
        <w:t>✅ Fixed missing icon imports causing React rendering failure</w:t>
      </w:r>
    </w:p>
    <w:p>
      <w:pPr>
        <w:pStyle w:val="ListBullet"/>
      </w:pPr>
      <w:r>
        <w:t>✅ Resolved all TypeScript compilation errors</w:t>
      </w:r>
    </w:p>
    <w:p>
      <w:pPr>
        <w:pStyle w:val="ListBullet"/>
      </w:pPr>
      <w:r>
        <w:t>✅ Updated PWA manifest (removed missing resources)</w:t>
      </w:r>
    </w:p>
    <w:p>
      <w:pPr>
        <w:pStyle w:val="ListBullet"/>
      </w:pPr>
      <w:r>
        <w:t>✅ Added mobile-web-app-capable meta tag</w:t>
      </w:r>
    </w:p>
    <w:p>
      <w:pPr>
        <w:pStyle w:val="ListBullet"/>
      </w:pPr>
      <w:r>
        <w:t>✅ Implemented comprehensive health check endpoint</w:t>
      </w:r>
    </w:p>
    <w:p>
      <w:pPr>
        <w:pStyle w:val="ListBullet"/>
      </w:pPr>
      <w:r>
        <w:t>✅ Created complete deployment documentation</w:t>
      </w:r>
    </w:p>
    <w:p/>
    <w:p>
      <w:pPr>
        <w:spacing w:before="120" w:after="120"/>
      </w:pPr>
    </w:p>
    <w:p/>
    <w:p>
      <w:pPr>
        <w:pStyle w:val="Heading2"/>
      </w:pPr>
      <w:r>
        <w:t>9. Document Control</w:t>
      </w:r>
    </w:p>
    <w:p/>
    <w:p>
      <w:r>
        <w:t>Version History: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Feb 24, 2026</w:t>
            </w:r>
          </w:p>
        </w:tc>
        <w:tc>
          <w:tcPr>
            <w:tcW w:type="dxa" w:w="2340"/>
          </w:tcPr>
          <w:p>
            <w:r>
              <w:t>Initial QMS document</w:t>
            </w:r>
          </w:p>
        </w:tc>
        <w:tc>
          <w:tcPr>
            <w:tcW w:type="dxa" w:w="2340"/>
          </w:tcPr>
          <w:p>
            <w:r>
              <w:t>Development Team</w:t>
            </w:r>
          </w:p>
        </w:tc>
      </w:tr>
      <w:tr>
        <w:tc>
          <w:tcPr>
            <w:tcW w:type="dxa" w:w="2340"/>
          </w:tcPr>
          <w:p>
            <w:r>
              <w:t>2.0</w:t>
            </w:r>
          </w:p>
        </w:tc>
        <w:tc>
          <w:tcPr>
            <w:tcW w:type="dxa" w:w="2340"/>
          </w:tcPr>
          <w:p>
            <w:r>
              <w:t>Feb 25, 2026</w:t>
            </w:r>
          </w:p>
        </w:tc>
        <w:tc>
          <w:tcPr>
            <w:tcW w:type="dxa" w:w="2340"/>
          </w:tcPr>
          <w:p>
            <w:r>
              <w:t>Updated with current deployment status</w:t>
            </w:r>
          </w:p>
        </w:tc>
        <w:tc>
          <w:tcPr>
            <w:tcW w:type="dxa" w:w="2340"/>
          </w:tcPr>
          <w:p>
            <w:r>
              <w:t>Development Team</w:t>
            </w:r>
          </w:p>
        </w:tc>
      </w:tr>
    </w:tbl>
    <w:p/>
    <w:p>
      <w:r>
        <w:t>Document Management:</w:t>
      </w:r>
    </w:p>
    <w:p>
      <w:pPr>
        <w:pStyle w:val="ListBullet"/>
      </w:pPr>
      <w:r>
        <w:t>All QMS documents version-controlled in GitHub</w:t>
      </w:r>
    </w:p>
    <w:p>
      <w:pPr>
        <w:pStyle w:val="ListBullet"/>
      </w:pPr>
      <w:r>
        <w:t>Changes require product manager approval</w:t>
      </w:r>
    </w:p>
    <w:p>
      <w:pPr>
        <w:pStyle w:val="ListBullet"/>
      </w:pPr>
      <w:r>
        <w:t>Annual comprehensive review required</w:t>
      </w:r>
    </w:p>
    <w:p>
      <w:pPr>
        <w:pStyle w:val="ListBullet"/>
      </w:pPr>
      <w:r>
        <w:t>Updates logged in version history</w:t>
      </w:r>
    </w:p>
    <w:p/>
    <w:p>
      <w:pPr>
        <w:spacing w:before="120" w:after="120"/>
      </w:pPr>
    </w:p>
    <w:p/>
    <w:p>
      <w:pPr>
        <w:pStyle w:val="Heading2"/>
      </w:pPr>
      <w:r>
        <w:t>10. Continuous Improvement</w:t>
      </w:r>
    </w:p>
    <w:p/>
    <w:p>
      <w:r>
        <w:t>The CEPHO team is committed to the continuous improvement of our QMS and our platform.</w:t>
      </w:r>
    </w:p>
    <w:p/>
    <w:p>
      <w:pPr>
        <w:pStyle w:val="Heading3"/>
      </w:pPr>
      <w:r>
        <w:t>Improvement Processes</w:t>
      </w:r>
    </w:p>
    <w:p/>
    <w:p>
      <w:r>
        <w:t>Regular Reviews:</w:t>
      </w:r>
    </w:p>
    <w:p>
      <w:pPr>
        <w:pStyle w:val="ListBullet"/>
      </w:pPr>
      <w:r>
        <w:t>Weekly team standups</w:t>
      </w:r>
    </w:p>
    <w:p>
      <w:pPr>
        <w:pStyle w:val="ListBullet"/>
      </w:pPr>
      <w:r>
        <w:t>Monthly QMS metric reviews</w:t>
      </w:r>
    </w:p>
    <w:p>
      <w:pPr>
        <w:pStyle w:val="ListBullet"/>
      </w:pPr>
      <w:r>
        <w:t>Quarterly retrospectives</w:t>
      </w:r>
    </w:p>
    <w:p>
      <w:pPr>
        <w:pStyle w:val="ListBullet"/>
      </w:pPr>
      <w:r>
        <w:t>Annual comprehensive audits</w:t>
      </w:r>
    </w:p>
    <w:p/>
    <w:p>
      <w:r>
        <w:t>Feedback Loops:</w:t>
      </w:r>
    </w:p>
    <w:p>
      <w:pPr>
        <w:pStyle w:val="ListBullet"/>
      </w:pPr>
      <w:r>
        <w:t>User feedback collection</w:t>
      </w:r>
    </w:p>
    <w:p>
      <w:pPr>
        <w:pStyle w:val="ListBullet"/>
      </w:pPr>
      <w:r>
        <w:t>Bug report analysis</w:t>
      </w:r>
    </w:p>
    <w:p>
      <w:pPr>
        <w:pStyle w:val="ListBullet"/>
      </w:pPr>
      <w:r>
        <w:t>Performance metric tracking</w:t>
      </w:r>
    </w:p>
    <w:p>
      <w:pPr>
        <w:pStyle w:val="ListBullet"/>
      </w:pPr>
      <w:r>
        <w:t>Team retrospectives</w:t>
      </w:r>
    </w:p>
    <w:p/>
    <w:p>
      <w:r>
        <w:t>Action Items:</w:t>
      </w:r>
    </w:p>
    <w:p>
      <w:pPr>
        <w:pStyle w:val="ListBullet"/>
      </w:pPr>
      <w:r>
        <w:t>Documented improvement opportunities</w:t>
      </w:r>
    </w:p>
    <w:p>
      <w:pPr>
        <w:pStyle w:val="ListBullet"/>
      </w:pPr>
      <w:r>
        <w:t>Prioritized action items</w:t>
      </w:r>
    </w:p>
    <w:p>
      <w:pPr>
        <w:pStyle w:val="ListBullet"/>
      </w:pPr>
      <w:r>
        <w:t>Assigned ownership</w:t>
      </w:r>
    </w:p>
    <w:p>
      <w:pPr>
        <w:pStyle w:val="ListBullet"/>
      </w:pPr>
      <w:r>
        <w:t>Progress tracking</w:t>
      </w:r>
    </w:p>
    <w:p/>
    <w:p>
      <w:pPr>
        <w:pStyle w:val="Heading3"/>
      </w:pPr>
      <w:r>
        <w:t>Recent Improvements</w:t>
      </w:r>
    </w:p>
    <w:p/>
    <w:p>
      <w:r>
        <w:t>Q1 2026:</w:t>
      </w:r>
    </w:p>
    <w:p>
      <w:pPr>
        <w:pStyle w:val="ListBullet"/>
      </w:pPr>
      <w:r>
        <w:t>Implemented comprehensive deployment documentation</w:t>
      </w:r>
    </w:p>
    <w:p>
      <w:pPr>
        <w:pStyle w:val="ListBullet"/>
      </w:pPr>
      <w:r>
        <w:t>Enhanced error handling in React components</w:t>
      </w:r>
    </w:p>
    <w:p>
      <w:pPr>
        <w:pStyle w:val="ListBullet"/>
      </w:pPr>
      <w:r>
        <w:t>Improved PWA manifest configuration</w:t>
      </w:r>
    </w:p>
    <w:p>
      <w:pPr>
        <w:pStyle w:val="ListBullet"/>
      </w:pPr>
      <w:r>
        <w:t>Added health check monitoring</w:t>
      </w:r>
    </w:p>
    <w:p>
      <w:pPr>
        <w:pStyle w:val="ListBullet"/>
      </w:pPr>
      <w:r>
        <w:t>Streamlined deployment process</w:t>
      </w:r>
    </w:p>
    <w:p/>
    <w:p>
      <w:pPr>
        <w:spacing w:before="120" w:after="120"/>
      </w:pPr>
    </w:p>
    <w:p/>
    <w:p>
      <w:pPr>
        <w:pStyle w:val="Heading2"/>
      </w:pPr>
      <w:r>
        <w:t>11. Compliance and Standards</w:t>
      </w:r>
    </w:p>
    <w:p/>
    <w:p>
      <w:r>
        <w:t>Industry Standards:</w:t>
      </w:r>
    </w:p>
    <w:p>
      <w:pPr>
        <w:pStyle w:val="ListBullet"/>
      </w:pPr>
      <w:r>
        <w:t>ISO 9001 quality management principles</w:t>
      </w:r>
    </w:p>
    <w:p>
      <w:pPr>
        <w:pStyle w:val="ListBullet"/>
      </w:pPr>
      <w:r>
        <w:t>WCAG 2.1 AA accessibility standards</w:t>
      </w:r>
    </w:p>
    <w:p>
      <w:pPr>
        <w:pStyle w:val="ListBullet"/>
      </w:pPr>
      <w:r>
        <w:t>OWASP security best practices</w:t>
      </w:r>
    </w:p>
    <w:p>
      <w:pPr>
        <w:pStyle w:val="ListBullet"/>
      </w:pPr>
      <w:r>
        <w:t>React best practices and patterns</w:t>
      </w:r>
    </w:p>
    <w:p/>
    <w:p>
      <w:r>
        <w:t>Data Protection:</w:t>
      </w:r>
    </w:p>
    <w:p>
      <w:pPr>
        <w:pStyle w:val="ListBullet"/>
      </w:pPr>
      <w:r>
        <w:t>GDPR compliance considerations</w:t>
      </w:r>
    </w:p>
    <w:p>
      <w:pPr>
        <w:pStyle w:val="ListBullet"/>
      </w:pPr>
      <w:r>
        <w:t>Secure data storage</w:t>
      </w:r>
    </w:p>
    <w:p>
      <w:pPr>
        <w:pStyle w:val="ListBullet"/>
      </w:pPr>
      <w:r>
        <w:t>Encrypted connections</w:t>
      </w:r>
    </w:p>
    <w:p>
      <w:pPr>
        <w:pStyle w:val="ListBullet"/>
      </w:pPr>
      <w:r>
        <w:t>Access control policies</w:t>
      </w:r>
    </w:p>
    <w:p/>
    <w:p>
      <w:pPr>
        <w:spacing w:before="120" w:after="120"/>
      </w:pPr>
    </w:p>
    <w:p/>
    <w:p>
      <w:pPr>
        <w:pStyle w:val="Heading2"/>
      </w:pPr>
      <w:r>
        <w:t>12. Training and Competence</w:t>
      </w:r>
    </w:p>
    <w:p/>
    <w:p>
      <w:r>
        <w:t>Developer Onboarding:</w:t>
      </w:r>
    </w:p>
    <w:p>
      <w:pPr>
        <w:pStyle w:val="ListBullet"/>
      </w:pPr>
      <w:r>
        <w:t>Code standards training</w:t>
      </w:r>
    </w:p>
    <w:p>
      <w:pPr>
        <w:pStyle w:val="ListBullet"/>
      </w:pPr>
      <w:r>
        <w:t>Security awareness training</w:t>
      </w:r>
    </w:p>
    <w:p>
      <w:pPr>
        <w:pStyle w:val="ListBullet"/>
      </w:pPr>
      <w:r>
        <w:t>Tool and process training</w:t>
      </w:r>
    </w:p>
    <w:p>
      <w:pPr>
        <w:pStyle w:val="ListBullet"/>
      </w:pPr>
      <w:r>
        <w:t>Mentorship program</w:t>
      </w:r>
    </w:p>
    <w:p/>
    <w:p>
      <w:r>
        <w:t>Continuous Learning:</w:t>
      </w:r>
    </w:p>
    <w:p>
      <w:pPr>
        <w:pStyle w:val="ListBullet"/>
      </w:pPr>
      <w:r>
        <w:t>Regular knowledge sharing sessions</w:t>
      </w:r>
    </w:p>
    <w:p>
      <w:pPr>
        <w:pStyle w:val="ListBullet"/>
      </w:pPr>
      <w:r>
        <w:t>Conference attendance</w:t>
      </w:r>
    </w:p>
    <w:p>
      <w:pPr>
        <w:pStyle w:val="ListBullet"/>
      </w:pPr>
      <w:r>
        <w:t>Online course access</w:t>
      </w:r>
    </w:p>
    <w:p>
      <w:pPr>
        <w:pStyle w:val="ListBullet"/>
      </w:pPr>
      <w:r>
        <w:t>Technical blog contributions</w:t>
      </w:r>
    </w:p>
    <w:p/>
    <w:p>
      <w:pPr>
        <w:spacing w:before="120" w:after="120"/>
      </w:pPr>
    </w:p>
    <w:p/>
    <w:p>
      <w:pPr>
        <w:pStyle w:val="Heading2"/>
      </w:pPr>
      <w:r>
        <w:t>13. Contact and Support</w:t>
      </w:r>
    </w:p>
    <w:p/>
    <w:p>
      <w:r>
        <w:t>For QMS-related questions or suggestions:</w:t>
      </w:r>
    </w:p>
    <w:p>
      <w:pPr>
        <w:pStyle w:val="ListBullet"/>
      </w:pPr>
      <w:r>
        <w:t>GitHub Issues for process improvements</w:t>
      </w:r>
    </w:p>
    <w:p>
      <w:pPr>
        <w:pStyle w:val="ListBullet"/>
      </w:pPr>
      <w:r>
        <w:t>Team meetings for discussions</w:t>
      </w:r>
    </w:p>
    <w:p>
      <w:pPr>
        <w:pStyle w:val="ListBullet"/>
      </w:pPr>
      <w:r>
        <w:t>Documentation updates via pull requests</w:t>
      </w:r>
    </w:p>
    <w:p/>
    <w:p>
      <w:r>
        <w:t xml:space="preserve">QMS Owner: Product Manager  </w:t>
      </w:r>
    </w:p>
    <w:p>
      <w:r>
        <w:t xml:space="preserve">Last Review Date: February 25, 2026  </w:t>
      </w:r>
    </w:p>
    <w:p>
      <w:r>
        <w:t>Next Review Date: May 25, 2026</w:t>
      </w:r>
    </w:p>
    <w:p/>
    <w:p>
      <w:pPr>
        <w:spacing w:before="120" w:after="120"/>
      </w:pPr>
    </w:p>
    <w:p/>
    <w:p>
      <w:r>
        <w:t>Document Status: ✅ Current and Active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