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GESTAO 3D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12E81"/>
          <w:sz w:val="36"/>
          <w:szCs w:val="36"/>
        </w:rPr>
        <w:t xml:space="preserve">Documentacao Tecnica Completa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Versao 3.4.0  |  Abril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Versao</w:t>
            </w:r>
          </w:p>
        </w:tc>
        <w:tc>
          <w:tcPr>
            <w:tcW w:type="dxa" w:w="3009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00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3.4.0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 2026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EstoqueTab redesign, Modulo Falhas, Hardware, Dark Mode fix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3.3.0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 2026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Dark mode, bell alertas, deducao de materiais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3.2.0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 2026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Canais de venda, acessorios, break-even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3.1.0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 2026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Calculadora de custos avancada, produtos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1. Visao Geral do Projeto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Gestao 3D e uma Single Page Application (SPA) voltada para gestao completa de operacoes de impressao 3D. Permite calcular custos de producao, controlar estoque de filamentos e acessorios, registrar movimentacoes, rastrear falhas de impressao e monitorar o estado de hardware das impressoras.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1.1 Stack Tecnologico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62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18.x com TypeScript 5.x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5.x (bundler + dev server)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3.x com darkMode: "class"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Gerenciamento de Estado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Context API (sem Redux)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Persistencia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(chaves gestao3d_*)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Icones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SVG inline (sem biblioteca externa)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Autenticacao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Mock local (email + senha)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1.2 Estrutura de Contextos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app usa 7 Contexts React, cada um com seu proprio localStorage: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Chave localStorage</w:t>
            </w:r>
          </w:p>
        </w:tc>
        <w:tc>
          <w:tcPr>
            <w:tcW w:type="dxa" w:w="38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ThemeContext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gestao3d_theme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Modo claro/escuro, classe CSS no html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gestao3d_auth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Autenticacao e sessao do usuario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SettingsContext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gestao3d_settings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Configuracoes gerais da operacao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CanaisContext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gestao3d_canais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Canais de venda (Shopee, Mercado Livre etc)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gestao3d_products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Produtos cadastrados e movimentacoes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MaterialContext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gestao3d_materials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Filamentos (peso, custo/grama)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AcessorioContext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gestao3d_acessorios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Acessorios (parafusos, inserts etc)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HardwareContext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gestao3d_hardware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Pecas de hardware (bicos, correias, rodas)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2. Tipos e Interfaces (src/types/index.ts)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Todas as interfaces principais do sistema estao definidas em types/index.ts.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2.1 Interface Product (atualizada v3.3 + v3.4)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Campos adicionados nas versoes 3.3 e 3.4: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626"/>
      </w:tblGrid>
      <w:t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totalVendido?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Acumulado de unidades vendidas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unidadesProduzidas?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de tentativas de producao (incluindo falhas)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unidadesPerdidas?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Unidades que falharam (nao entram no estoque)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movimentosEstoque?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EstoqueMovimento[]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Historico completo de movimentacoes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2.2 EstoqueMovimento (novo em v3.4)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type EstoqueTipoMovimento = "producao" | "venda" | "ajuste" | "falha";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interface EstoqueMovimento {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id: number;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tipo: EstoqueTipoMovimento;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quantidade: number;        // positivo = entrada, negativo = saida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estoqueApos: number;       // saldo apos esta movimentacao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dataHora: string;          // ISO 8601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nota?: string;             // observacao opcional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2.3 HardwarePeca (novo em v3.4)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type HardwareCategoria = "Bico" | "Correia" | "Roda" | "Extrusor" | "Termistor" | "Outros";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interface HardwarePeca {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id: number;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nome: string;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categoria: HardwareCategoria;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impressoraId: string;       // "todas" ou ID especifico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estoqueAtual: number;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estoqueMinimo: number;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horasVidaUtil: number;      // horas de vida esperada (ex: bico = 200h)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horasUsadas: number;        // horas acumuladas em uso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custoUn: number;            // custo por unidade em R$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2.4 HARDWARE_CAT_INFO (constante)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Informacoes de categoria com sugestao de vida util padrao: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3626"/>
      </w:tblGrid>
      <w:tr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Emoji</w:t>
            </w:r>
          </w:p>
        </w:tc>
        <w:tc>
          <w:tcPr>
            <w:tcW w:type="dxa" w:w="1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 Sugeridas</w:t>
            </w:r>
          </w:p>
        </w:tc>
        <w:tc>
          <w:tcPr>
            <w:tcW w:type="dxa" w:w="36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Nozzles de cobre ou aco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1000h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Correias GT2 e afins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Rodas de movimento dos eixos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Extrusor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800h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Engrenagens do extrusor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Termistor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600h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Sensores de temperatura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Outros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300h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Demais pecas de reposicao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3. Novos Contexts (v3.3 e v3.4)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3.1 ThemeContext (src/contexts/ThemeContext.tsx) — v3.3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Gerencia o tema visual do aplicativo (claro ou escuro).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Estado: "light" | "dark" com persistencia em gestao3d_theme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 inicializacao: respeita prefers-color-scheme do sistema operacional caso nao haja valor salvo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Aplica/remove a classe CSS dark no elemento document.documentElement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Exporta useTheme() hook para acesso nos componentes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API Publica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{ theme, toggleTheme } = useTheme();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theme: "light" | "dark"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toggleTheme(): alterna entre os dois temas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4"/>
              <w:left w:val="single" w:color="F59E0B" w:sz="8"/>
              <w:bottom w:val="single" w:color="F59E0B" w:sz="4"/>
              <w:right w:val="none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IMPORTANTE: ThemeProvider deve ser o provider mais externo no main.tsx, envolvendo todos os outros, para que o tema seja aplicado antes de qualquer renderizacao de componente.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3.2 HardwareContext (src/contexts/HardwareContext.tsx) — v3.4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Gerencia o inventario de pecas de hardware e seus alertas de manutencao.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API Publica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Funcao/Estado</w:t>
            </w:r>
          </w:p>
        </w:tc>
        <w:tc>
          <w:tcPr>
            <w:tcW w:type="dxa" w:w="58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hardware[]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Array com todas as pecas cadastradas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addHardware(peca)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Adiciona nova peca ao inventario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updateHardware(id, updates)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Atualiza campos de uma peca existente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removeHardware(id)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 uma peca do inventario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getAlertasEstoque()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Retorna pecas onde estoqueAtual &lt;= estoqueMinimo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getAlertasHoras()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Retorna pecas onde horasUsadas &gt;= horasVidaUtil * 0.9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allPrinters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 deduplicated de impressoraIds cadastradas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Logica de Alertas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Alerta de Estoque: estoqueAtual &lt;= estoqueMinimo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Alerta de Horas: horasUsadas &gt;= horasVidaUtil * 0.9 (90% da vida util)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Badge SUBSTITUIR AGORA: horasUsadas &gt;= horasVidaUtil (100%)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4. Aba Estoque — Redesign Completo (v3.4)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aba de Estoque foi completamente reescrita para suportar fluxos distintos de producao, venda, ajuste manual e registro de falhas. Cada acao tem efeitos colaterais precisos e bem definidos.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4.1 KPI Cards (Resumo Global)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Quatro cards no topo da aba mostram o panorama geral do estoque: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66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Formula/Fonte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 Estoque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Soma de produto.estoque para todos os produtos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Vendido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Soma de produto.totalVendido para todos os produtos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Capital em Estoque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Soma de (produto.estoque * produto.precoVenda) com canal selecionado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Potencial de Venda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Valor que o estoque atual pode gerar se vendido integralmente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4.2 Acoes por Produto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card de produto exibe quatro botoes de acao com paineis inline ao ser clicado: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826"/>
      </w:tblGrid>
      <w:tr>
        <w:tc>
          <w:tcPr>
            <w:tcW w:type="dxa" w:w="1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1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58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Produzir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Verde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 producao, deduz filamentos, incrementa estoque e unidadesProduzidas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 venda, deduz acessorios do catalogo, incrementa totalVendido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Vermelho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 falha, deduz filamento (sem acessorios), NAO incrementa estoque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Ajuste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Cinza/Amber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Ajuste manual direto do saldo, sem efeitos colaterais de materiais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4.3 Efeitos Colaterais por Acao (App.tsx)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logica de negocio esta centralizada em App.tsx nos callbacks passados para EstoqueTab: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onProduzir(productId, quantidade)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Multiplica o consumo de filamento da receita pela quantidade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Desconta pesoAtual de cada filamento vinculado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Incrementa produto.estoque += quantidade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Incrementa produto.unidadesProduzidas += quantidade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Cria EstoqueMovimento do tipo "producao" com quantidade positiva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onVender(productId, quantidade)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Multiplica o consumo de acessorios da receita pela quantidade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Desconta estoqueAtual de cada acessorio vinculado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Decrementa produto.estoque -= quantidade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Incrementa produto.totalVendido += quantidade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Cria EstoqueMovimento do tipo "venda" com quantidade negativa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onFalha(productId, quantidade)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Desconta filamentos (mesma logica do onProduzir)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NAO desconta acessorios (peca falhou antes da montagem final)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NAO incrementa produto.estoque (peca nao e usavel)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Incrementa produto.unidadesPerdidas += quantidade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Incrementa produto.unidadesProduzidas += quantidade (tentativa conta)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Cria EstoqueMovimento do tipo "falha" com quantidade zerada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onAjustar(productId, novoValor)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Define produto.estoque = novoValor diretamente (sem calculo)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Sem deducoes de filamentos ou acessorios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Cria EstoqueMovimento do tipo "ajuste" com a diferenca calculada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4.4 Historico de Movimentacoes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card de produto exibe os ultimos movimentos como badges coloridos: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826"/>
      </w:tblGrid>
      <w:tr>
        <w:tc>
          <w:tcPr>
            <w:tcW w:type="dxa" w:w="1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58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Verde (+N)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+N unidades produzidas - DD/MM/AA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Azul (-N)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-N unidades vendidas - DD/MM/AA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Vermelho (xN)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xN falha de impressao - DD/MM/AA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ajuste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Cinza (=N)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=N ajuste manual - DD/MM/AA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4.5 Modulo de Falhas — Taxa de Falha Real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produto exibe a taxa de falha calculada com base no historico real de producao: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taxaFalha = unidadesPerdidas / unidadesProduzidas * 100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Codigos de cor da taxa de falha: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</w:t>
            </w:r>
          </w:p>
        </w:tc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42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Cinza (normal)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Taxa saudavel, dentro do esperado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 a 14.9%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Amber (atencao)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Taxa elevada, monitorar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&gt;= 15%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Vermelho (critico)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Taxa critica, investigar causa raiz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5. Inventario de Hardware (v3.4)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Nova sub-aba dentro de Materiais para rastrear o estado de pecas criticas das impressoras 3D.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5.1 Localizacao na Interface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aba de Materiais agora tem tres sub-abas com alertas visuais: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Filamentos (azul-indigo)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Acessorios (roxo) — badge amber com contagem de itens abaixo do minimo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Hardware (laranja) — badge vermelho com soma de alertas de estoque + horas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5.2 Formulario de Cadastro de Peca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formulario de adicao de hardware inclui: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2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Texto livre (ex: "Bico 0.4mm Cobre")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Categoria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Badges clicaveis, preenchem horasVidaUtil com valor padrao ao selecionar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Impressora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Dropdown com opcao "Todas as impressoras" + impressoras ja cadastradas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Estoque Atual / Minimo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Inteiros, minimo &gt;=0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Horas de Vida Util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Pre-preenchido pela categoria, editavel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Horas Usadas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0 para pecas novas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 por Unidade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Valor em R$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5.3 Cards de Hardware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peca exibe dois indicadores de progresso com controles rapidos: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Barra de Horas (uso da vida util)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Verde: &lt; 90% das horas usadas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Amber: &gt;= 90% (proximo do limite)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Vermelho: &gt;= 100% — exibe badge "SUBSTITUIR AGORA"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Campo de input + botao Confirmar para adicionar horas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Botao Reset (seta circular) para zerar horas apos substituicao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Barra de Estoque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Verde: acima do estoque minimo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Vermelho: no ou abaixo do minimo — exibe badge "ESTOQUE BAIXO"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Botoes + e - para ajuste rapido de quantidade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5.4 Alertas de Hardware no Bell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sininho no Header consolida alertas de hardware com as demais fontes: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Secao do Bell</w:t>
            </w:r>
          </w:p>
        </w:tc>
        <w:tc>
          <w:tcPr>
            <w:tcW w:type="dxa" w:w="58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Acessorios em falta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useAcessorios().getAbaixoMinimo()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Filamentos em falta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useMaterials() - filamentos com &lt; 10% restante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Hardware — estoque baixo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useHardware().getAlertasEstoque()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Hardware — limite de horas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useHardware().getAlertasHoras()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Break-even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Calculado via useMemo com dados do ProductContext e SettingsContext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numero no badge do bell e a soma de todas as 5 fontes de alerta acima.</w:t>
      </w:r>
    </w:p>
    <w:p>
      <w:r>
        <w:br w:type="page"/>
      </w:r>
    </w:p>
    <w:p>
      <w:pPr>
        <w:pStyle w:val="Heading1"/>
        <w:pBdr>
          <w:bottom w:val="single" w:color="4F46E5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6. Dark Mode — Implementacao e Correcoes (v3.3 + v3.4)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6.1 Estrategia Hibrida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dark mode usa duas abordagens complementares porque o Tailwind sozinho nao cobre todos os casos: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Prefixos dark: do Tailwind — usados em componentes especificos que precisam de cores diferentes no modo escuro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Overrides CSS com !important em index.css — cobrem classes utilitarias genericas como bg-white, text-gray-800 etc que aparecem em muitos componentes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4"/>
              <w:left w:val="single" w:color="F59E0B" w:sz="8"/>
              <w:bottom w:val="single" w:color="F59E0B" w:sz="4"/>
              <w:right w:val="none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Por que o !important? Sem ele, estilos inline gerados pelo Tailwind (especificidade alta) podem sobrepor os overrides do dark mode. O !important garante que o tema escuro sempre prevaleca.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6.2 Correcao de Gradientes (v3.4)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Problema identificado: as classes from-indigo-50 e to-purple-50 usadas no container de "Preview do Calculo" em NovaModal e EditProductModal ficavam com texto invisivel no dark mode.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Causa Raiz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Classes de gradiente (from-*, to-*) funcionam atraves de variaveis CSS --tw-gradient-from e --tw-gradient-to. Os overrides de bg-* no index.css nao afetam essas variaveis, entao o fundo permanecia claro mesmo no tema escuro.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Solucao Aplicada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Dois niveis de correcao foram aplicados: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Nivel 1 — Variaveis CSS em index.css: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html.dark .from-indigo-50 { --tw-gradient-from: #1e1b4b !important; }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html.dark .to-purple-50  { --tw-gradient-to:   #312e81 !important; }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Nivel 2 — Classes explicitas nos componentes: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Em NovaModal.tsx e EditProductModal.tsx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&lt;div className="bg-gradient-to-r from-indigo-50 to-purple-50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dark:from-gray-700 dark:to-gray-800"&gt;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&lt;p className="text-gray-500 dark:text-gray-300"&gt;Label&lt;/p&gt;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&lt;p className="text-gray-800 dark:text-white font-bold"&gt;Valor&lt;/p&gt;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&lt;/div&gt;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6.3 Cobertura do index.css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arquivo src/index.css contem uma secao html.dark { } com overrides globais para: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Backgrounds: bg-white, bg-gray-50, bg-gray-100, bg-gray-200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Textos: text-gray-800, text-gray-700, text-gray-600, text-gray-500, text-gray-400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Bordas: border-gray-200, border-gray-300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Inputs: background e placeholder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Hover states: hover:bg-gray-50, hover:bg-gray-100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Sombras: shadow-sm, shadow-md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Scrollbar: webkit-scrollbar com cores escuras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Gradiente: variaveis --tw-gradient-from e --tw-gradient-to para from-indigo-50 e to-purple-50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6.4 Toggle de Tema no Header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Botao de alternancia adicionado ao Header com icone SVG contextual: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Modo claro: exibe icone de Lua (ativar dark)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Modo escuro: exibe icone de Sol (ativar light)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Chama toggleTheme() do ThemeContext ao clicar</w:t>
      </w:r>
    </w:p>
    <w:p>
      <w:r>
        <w:br w:type="page"/>
      </w:r>
    </w:p>
    <w:p>
      <w:pPr>
        <w:pStyle w:val="Heading1"/>
        <w:pBdr>
          <w:bottom w:val="single" w:color="4F46E5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7. Header e Sistema de Alertas (v3.3 + v3.4)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7.1 Componentes do Header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Header (src/components/layout/Header.tsx) contem os seguintes elementos: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Logo e nome do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Botao de alternancia de tema (Lua / Sol)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Icone de Sininho com badge numerico de alertas totais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Dropdown expandivel do sininho com 5 secoes de alertas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7.2 Calculo de Alertas Totais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Em Header.tsx via useMemo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hwEstoqueAlertas = getAlertasEstoque().length;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hwHorasAlertas   = getAlertasHoras().length;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totalAlertas = alertasAcessorios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+ alertasFilamentos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+ hwEstoqueAlertas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+ hwHorasAlertas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+ (breakEvenAlert ? 1 : 0);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7.3 Secoes do Dropdown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Secao</w:t>
            </w:r>
          </w:p>
        </w:tc>
        <w:tc>
          <w:tcPr>
            <w:tcW w:type="dxa" w:w="60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Condicao de exibicao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Acessorios em falta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acessorio.estoqueAtual &lt;= acessorio.estoqueMinimo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Filamentos em falta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filamento.pesoAtual / filamento.pesoTotal &lt; 0.10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Hardware — estoque baixo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hardware.estoqueAtual &lt;= hardware.estoqueMinimo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Hardware — limite de horas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hardware.horasUsadas &gt;= hardware.horasVidaUtil * 0.9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Break-even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Receita mensal estimada abaixo do custo fixo mensal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nao ha alertas em nenhuma secao, o dropdown exibe uma mensagem de tudo OK.</w:t>
      </w:r>
    </w:p>
    <w:p>
      <w:r>
        <w:br w:type="page"/>
      </w:r>
    </w:p>
    <w:p>
      <w:pPr>
        <w:pStyle w:val="Heading1"/>
        <w:pBdr>
          <w:bottom w:val="single" w:color="4F46E5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8. Estrutura de Arquivos do Projeto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src/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App.tsx                          -- Logica de negocio central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main.tsx                         -- Providers aninhados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index.css                        -- Estilos globais + dark mode overrides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types/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index.ts                       -- Todas as interfaces e tipos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contexts/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ThemeContext.tsx               -- [v3.3] Modo claro/escuro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AuthContext.tsx                -- Autenticacao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SettingsContext.tsx            -- Configuracoes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CanaisContext.tsx              -- Canais de venda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ProductContext.tsx             -- Produtos e movimentacoes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MaterialContext.tsx            -- Filamentos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AcessorioContext.tsx           -- Acessorios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HardwareContext.tsx            -- [v3.4] Inventario de hardware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components/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layout/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Header.tsx                   -- [v3.3/v3.4] Bell + tema toggle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products/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NovaModal.tsx                -- [v3.4] Fix dark mode gradiente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EditProductModal.tsx         -- [v3.4] Fix dark mode gradiente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estoque/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EstoqueTab.tsx               -- [v3.4] Redesign completo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materiais/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MateriaisTab.tsx             -- [v3.4] Sub-aba hardware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HardwareTab.tsx              -- [v3.4] Inventario hardware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AcessoriosTab.tsx            -- Acessorios (sem alteracoes)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NovoMaterialModal.tsx        -- Modal filamento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8.1 Ordem dos Providers em main.tsx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&lt;ThemeProvider&gt;           // mais externo — tema aplicado primeiro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&lt;AuthProvider&gt;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&lt;SettingsProvider&gt;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&lt;CanaisProvider&gt;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&lt;ProductProvider&gt;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&lt;MaterialProvider&gt;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&lt;AcessorioProvider&gt;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&lt;HardwareProvider&gt;   // [v3.4] mais interno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&lt;App /&gt;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&lt;/HardwareProvider&gt;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&lt;/AcessorioProvider&gt;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&lt;/MaterialProvider&gt;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&lt;/ProductProvider&gt;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&lt;/CanaisProvider&gt;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&lt;/SettingsProvider&gt;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&lt;/AuthProvider&gt;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&lt;/ThemeProvider&gt;</w:t>
      </w:r>
    </w:p>
    <w:p>
      <w:r>
        <w:br w:type="page"/>
      </w:r>
    </w:p>
    <w:p>
      <w:pPr>
        <w:pStyle w:val="Heading1"/>
        <w:pBdr>
          <w:bottom w:val="single" w:color="4F46E5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9. Fluxo de Dados — Producao e Venda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9.1 Fluxo Completo de Producao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Quando o usuario clica em Produzir N unidades de um produto: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82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EstoqueTab.tsx captura o input e chama onProduzir(productId, 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App.tsx itera sobre product.consumoFilamentos[]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 cada filamento: desconta gramas * N de material.pesoAtual via updateMaterial()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updateProduct() incrementa estoque, unidadesProduzidas e adiciona EstoqueMovimento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ProductContext persiste o produto atualizado no localStorage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MaterialContext persiste os filamentos atualizados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Header re-renderiza: novo calculo de alertas reflete o filamento descontado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9.2 Fluxo Completo de Venda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Quando o usuario clica em Vender N unidades de um produto: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82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EstoqueTab.tsx chama onVender(productId, 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App.tsx itera sobre product.consumoAcessorios[]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 cada acessorio: desconta unidades * N via updateAcessorio()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updateProduct() decrementa estoque, incrementa totalVendido e adiciona EstoqueMovimento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ProductContext e AcessorioContext persistem no localStorage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Header atualiza alertas de acessorios se algum caiu abaixo do minimo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9.3 Diferenca Entre Falha e Producao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13"/>
        <w:gridCol w:w="2813"/>
      </w:tblGrid>
      <w:tr>
        <w:tc>
          <w:tcPr>
            <w:tcW w:type="dxa" w:w="3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Efeito</w:t>
            </w:r>
          </w:p>
        </w:tc>
        <w:tc>
          <w:tcPr>
            <w:tcW w:type="dxa" w:w="2813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Producao</w:t>
            </w:r>
          </w:p>
        </w:tc>
        <w:tc>
          <w:tcPr>
            <w:tcW w:type="dxa" w:w="2813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Falha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Desconta filamentos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Desconta acessorios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 (na venda)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Incrementa estoque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 (+N)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Incrementa unidadesProduzidas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 (+N)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 (+N)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Incrementa unidadesPerdidas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 (+N)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Tipo do EstoqueMovimento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"producao"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"falha"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10. Decisoes Tecnicas Relevantes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10.1 React Hooks — Regra de Ordem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Problema: useMemo para breakEvenCount estava posicionado apos um if (!isAuthenticated) return &lt;LoginPage /&gt;. Isso viola a regra "hooks devem ser chamados na mesma ordem a cada render".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Solucao: todos os useMemo e computacoes derivadas foram movidos para ANTES de qualquer return condicional no App.tsx.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10.2 Gradientes Tailwind e Dark Mode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Problema: overrides de background-color em html.dark nao afetam elementos com classes de gradiente (from-*, to-*) porque essas classes definem variaveis CSS, nao a propriedade background-color diretamente.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Solucao: overrides de variaveis CSS em index.css + classes dark: explicitas nos componentes afetados.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10.3 Contagem de Falhas como Tentativas de Producao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Decisao de negocio: uma falha CONTA como tentativa de producao no denominador da taxa. Isso e mais preciso do que contar so pecas bem-sucedidas, pois reflete o custo real de material desperdicado.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Formula: taxa = unidadesPerdidas / unidadesProduzidas, onde unidadesProduzidas = successos + falhas.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10.4 Hardware Context Separado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HardwareContext foi criado como context independente (nao acoplado a MaterialContext) por duas razoes: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Hardware sao ativos das impressoras, nao insumos de producao — semantica diferente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Facilita evolucoes futuras: ex. integrar com API de telemetria da impressora sem afetar a logica de materiais</w:t>
      </w:r>
    </w:p>
    <w:p>
      <w:r>
        <w:br w:type="page"/>
      </w:r>
    </w:p>
    <w:p>
      <w:pPr>
        <w:pStyle w:val="Heading1"/>
        <w:pBdr>
          <w:bottom w:val="single" w:color="4F46E5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11. Roadmap e Status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11.1 Funcionalidades Implementadas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1200"/>
        <w:gridCol w:w="2800"/>
      </w:tblGrid>
      <w:tr>
        <w:tc>
          <w:tcPr>
            <w:tcW w:type="dxa" w:w="50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Versao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Autenticacao e pagina de 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Concluido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v3.0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Calculadora de custos de impressao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Concluido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v3.1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Catalogo de produtos com receitas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Concluido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v3.1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Canais de venda e precificacao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Concluido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v3.2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Estoque de acessorios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Concluido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v3.2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Calculo de break-even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Concluido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v3.2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Deducao automatica de filamentos na producao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Concluido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v3.3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Deducao automatica de acessorios na venda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Concluido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v3.3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Bell de alertas e notificacoes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Concluido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v3.3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Toggle dark/light 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Concluido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v3.3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 dark mode em gradientes (Preview do Calculo)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Concluido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v3.4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Aba Estoque redesign (4 fluxos separados)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Concluido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v3.4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Historico de movimentacoes por produto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Concluido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v3.4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Modulo de Falhas (taxa de falha real)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Concluido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v3.4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Inventario de Hardware (HardwareContext + HardwareTab)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Concluido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v3.4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Alertas de hardware no bell (estoque + horas)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Concluido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v3.4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11.2 Proximos Passos Sugeridos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com autenticacao real (Firebase, Supabase ou API propria)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Banco de dados na nuvem para sincronizacao entre dispositivos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Relatorios exportaveis em PDF (faturamento mensal, custo de producao)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 com graficos de evolucao de producao e falhas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Integracao com APIs de marketplaces (Mercado Livre, Shopee)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Notificacoes push para alertas criticos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Modo offline com sincronizacao posterior (PWA)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Controle de multiplos usuarios / operadores</w:t>
      </w:r>
    </w:p>
    <w:p>
      <w:pPr>
        <w:spacing w:after="120" w:before="12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Gestao 3D v3.4.0 — Documentacao gerada em Abril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Confidencial  |  Gestao 3D  |  Pagina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4F46E5"/>
        <w:sz w:val="18"/>
        <w:szCs w:val="18"/>
      </w:rPr>
      <w:t xml:space="preserve">Gestao 3D  </w:t>
    </w:r>
    <w:r>
      <w:rPr>
        <w:rFonts w:ascii="Arial" w:cs="Arial" w:eastAsia="Arial" w:hAnsi="Arial"/>
        <w:color w:val="6B7280"/>
        <w:sz w:val="18"/>
        <w:szCs w:val="18"/>
      </w:rPr>
      <w:t xml:space="preserve">Documentacao Tecnica v3.4</w:t>
    </w:r>
    <w:r>
      <w:rPr>
        <w:rFonts w:ascii="Arial" w:cs="Arial" w:eastAsia="Arial" w:hAnsi="Arial"/>
        <w:color w:val="9CA3AF"/>
        <w:sz w:val="18"/>
        <w:szCs w:val="18"/>
      </w:rPr>
      <w:t xml:space="preserve">	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1B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312E8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F46E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2026-04-19T23:41:13.137Z</dcterms:created>
  <dcterms:modified xsi:type="dcterms:W3CDTF">2026-04-19T23:41:13.137Z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