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7E9B62E2" w14:textId="7DAC7400" w:rsidR="0068707E"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0546303" w:history="1">
        <w:r w:rsidR="0068707E" w:rsidRPr="00DB76A9">
          <w:rPr>
            <w:rStyle w:val="Hyperlink"/>
            <w:noProof/>
          </w:rPr>
          <w:t>THE RAISING OF INCENSE</w:t>
        </w:r>
        <w:r w:rsidR="0068707E">
          <w:rPr>
            <w:noProof/>
            <w:webHidden/>
          </w:rPr>
          <w:tab/>
        </w:r>
        <w:r w:rsidR="0068707E">
          <w:rPr>
            <w:noProof/>
            <w:webHidden/>
          </w:rPr>
          <w:fldChar w:fldCharType="begin"/>
        </w:r>
        <w:r w:rsidR="0068707E">
          <w:rPr>
            <w:noProof/>
            <w:webHidden/>
          </w:rPr>
          <w:instrText xml:space="preserve"> PAGEREF _Toc190546303 \h </w:instrText>
        </w:r>
        <w:r w:rsidR="0068707E">
          <w:rPr>
            <w:noProof/>
            <w:webHidden/>
          </w:rPr>
        </w:r>
        <w:r w:rsidR="0068707E">
          <w:rPr>
            <w:noProof/>
            <w:webHidden/>
          </w:rPr>
          <w:fldChar w:fldCharType="separate"/>
        </w:r>
        <w:r w:rsidR="005C6A12">
          <w:rPr>
            <w:noProof/>
            <w:webHidden/>
          </w:rPr>
          <w:t>5</w:t>
        </w:r>
        <w:r w:rsidR="0068707E">
          <w:rPr>
            <w:noProof/>
            <w:webHidden/>
          </w:rPr>
          <w:fldChar w:fldCharType="end"/>
        </w:r>
      </w:hyperlink>
    </w:p>
    <w:p w14:paraId="2A2D693F" w14:textId="5DBA46B1"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4" w:history="1">
        <w:r w:rsidRPr="00DB76A9">
          <w:rPr>
            <w:rStyle w:val="Hyperlink"/>
            <w:noProof/>
          </w:rPr>
          <w:t>THE PREPARATION</w:t>
        </w:r>
        <w:r>
          <w:rPr>
            <w:noProof/>
            <w:webHidden/>
          </w:rPr>
          <w:tab/>
        </w:r>
        <w:r>
          <w:rPr>
            <w:noProof/>
            <w:webHidden/>
          </w:rPr>
          <w:fldChar w:fldCharType="begin"/>
        </w:r>
        <w:r>
          <w:rPr>
            <w:noProof/>
            <w:webHidden/>
          </w:rPr>
          <w:instrText xml:space="preserve"> PAGEREF _Toc190546304 \h </w:instrText>
        </w:r>
        <w:r>
          <w:rPr>
            <w:noProof/>
            <w:webHidden/>
          </w:rPr>
        </w:r>
        <w:r>
          <w:rPr>
            <w:noProof/>
            <w:webHidden/>
          </w:rPr>
          <w:fldChar w:fldCharType="separate"/>
        </w:r>
        <w:r w:rsidR="005C6A12">
          <w:rPr>
            <w:noProof/>
            <w:webHidden/>
          </w:rPr>
          <w:t>42</w:t>
        </w:r>
        <w:r>
          <w:rPr>
            <w:noProof/>
            <w:webHidden/>
          </w:rPr>
          <w:fldChar w:fldCharType="end"/>
        </w:r>
      </w:hyperlink>
    </w:p>
    <w:p w14:paraId="2B2B5427" w14:textId="2BBC5CA4"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5" w:history="1">
        <w:r w:rsidRPr="00DB76A9">
          <w:rPr>
            <w:rStyle w:val="Hyperlink"/>
            <w:noProof/>
          </w:rPr>
          <w:t>THE OFFERTORY</w:t>
        </w:r>
        <w:r>
          <w:rPr>
            <w:noProof/>
            <w:webHidden/>
          </w:rPr>
          <w:tab/>
        </w:r>
        <w:r>
          <w:rPr>
            <w:noProof/>
            <w:webHidden/>
          </w:rPr>
          <w:fldChar w:fldCharType="begin"/>
        </w:r>
        <w:r>
          <w:rPr>
            <w:noProof/>
            <w:webHidden/>
          </w:rPr>
          <w:instrText xml:space="preserve"> PAGEREF _Toc190546305 \h </w:instrText>
        </w:r>
        <w:r>
          <w:rPr>
            <w:noProof/>
            <w:webHidden/>
          </w:rPr>
        </w:r>
        <w:r>
          <w:rPr>
            <w:noProof/>
            <w:webHidden/>
          </w:rPr>
          <w:fldChar w:fldCharType="separate"/>
        </w:r>
        <w:r w:rsidR="005C6A12">
          <w:rPr>
            <w:noProof/>
            <w:webHidden/>
          </w:rPr>
          <w:t>45</w:t>
        </w:r>
        <w:r>
          <w:rPr>
            <w:noProof/>
            <w:webHidden/>
          </w:rPr>
          <w:fldChar w:fldCharType="end"/>
        </w:r>
      </w:hyperlink>
    </w:p>
    <w:p w14:paraId="384833D6" w14:textId="10DBEDBC"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6" w:history="1">
        <w:r w:rsidRPr="00DB76A9">
          <w:rPr>
            <w:rStyle w:val="Hyperlink"/>
            <w:noProof/>
          </w:rPr>
          <w:t>THE LITURGY OF THE WORD</w:t>
        </w:r>
        <w:r>
          <w:rPr>
            <w:noProof/>
            <w:webHidden/>
          </w:rPr>
          <w:tab/>
        </w:r>
        <w:r>
          <w:rPr>
            <w:noProof/>
            <w:webHidden/>
          </w:rPr>
          <w:fldChar w:fldCharType="begin"/>
        </w:r>
        <w:r>
          <w:rPr>
            <w:noProof/>
            <w:webHidden/>
          </w:rPr>
          <w:instrText xml:space="preserve"> PAGEREF _Toc190546306 \h </w:instrText>
        </w:r>
        <w:r>
          <w:rPr>
            <w:noProof/>
            <w:webHidden/>
          </w:rPr>
        </w:r>
        <w:r>
          <w:rPr>
            <w:noProof/>
            <w:webHidden/>
          </w:rPr>
          <w:fldChar w:fldCharType="separate"/>
        </w:r>
        <w:r w:rsidR="005C6A12">
          <w:rPr>
            <w:noProof/>
            <w:webHidden/>
          </w:rPr>
          <w:t>54</w:t>
        </w:r>
        <w:r>
          <w:rPr>
            <w:noProof/>
            <w:webHidden/>
          </w:rPr>
          <w:fldChar w:fldCharType="end"/>
        </w:r>
      </w:hyperlink>
    </w:p>
    <w:p w14:paraId="44F96026" w14:textId="7A8C7587"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7" w:history="1">
        <w:r w:rsidRPr="00DB76A9">
          <w:rPr>
            <w:rStyle w:val="Hyperlink"/>
            <w:noProof/>
          </w:rPr>
          <w:t>THE PRAYER FOR PEACE</w:t>
        </w:r>
        <w:r>
          <w:rPr>
            <w:noProof/>
            <w:webHidden/>
          </w:rPr>
          <w:tab/>
        </w:r>
        <w:r>
          <w:rPr>
            <w:noProof/>
            <w:webHidden/>
          </w:rPr>
          <w:fldChar w:fldCharType="begin"/>
        </w:r>
        <w:r>
          <w:rPr>
            <w:noProof/>
            <w:webHidden/>
          </w:rPr>
          <w:instrText xml:space="preserve"> PAGEREF _Toc190546307 \h </w:instrText>
        </w:r>
        <w:r>
          <w:rPr>
            <w:noProof/>
            <w:webHidden/>
          </w:rPr>
        </w:r>
        <w:r>
          <w:rPr>
            <w:noProof/>
            <w:webHidden/>
          </w:rPr>
          <w:fldChar w:fldCharType="separate"/>
        </w:r>
        <w:r w:rsidR="005C6A12">
          <w:rPr>
            <w:noProof/>
            <w:webHidden/>
          </w:rPr>
          <w:t>68</w:t>
        </w:r>
        <w:r>
          <w:rPr>
            <w:noProof/>
            <w:webHidden/>
          </w:rPr>
          <w:fldChar w:fldCharType="end"/>
        </w:r>
      </w:hyperlink>
    </w:p>
    <w:p w14:paraId="2DEA6F9E" w14:textId="16D379D5"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8" w:history="1">
        <w:r w:rsidRPr="00DB76A9">
          <w:rPr>
            <w:rStyle w:val="Hyperlink"/>
            <w:noProof/>
          </w:rPr>
          <w:t>THE ANAPHORA OF SAINT BASIL</w:t>
        </w:r>
        <w:r>
          <w:rPr>
            <w:noProof/>
            <w:webHidden/>
          </w:rPr>
          <w:tab/>
        </w:r>
        <w:r>
          <w:rPr>
            <w:noProof/>
            <w:webHidden/>
          </w:rPr>
          <w:fldChar w:fldCharType="begin"/>
        </w:r>
        <w:r>
          <w:rPr>
            <w:noProof/>
            <w:webHidden/>
          </w:rPr>
          <w:instrText xml:space="preserve"> PAGEREF _Toc190546308 \h </w:instrText>
        </w:r>
        <w:r>
          <w:rPr>
            <w:noProof/>
            <w:webHidden/>
          </w:rPr>
        </w:r>
        <w:r>
          <w:rPr>
            <w:noProof/>
            <w:webHidden/>
          </w:rPr>
          <w:fldChar w:fldCharType="separate"/>
        </w:r>
        <w:r w:rsidR="005C6A12">
          <w:rPr>
            <w:noProof/>
            <w:webHidden/>
          </w:rPr>
          <w:t>77</w:t>
        </w:r>
        <w:r>
          <w:rPr>
            <w:noProof/>
            <w:webHidden/>
          </w:rPr>
          <w:fldChar w:fldCharType="end"/>
        </w:r>
      </w:hyperlink>
    </w:p>
    <w:p w14:paraId="15C8C3C3" w14:textId="6D80C6DE"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9" w:history="1">
        <w:r w:rsidRPr="00DB76A9">
          <w:rPr>
            <w:rStyle w:val="Hyperlink"/>
            <w:noProof/>
          </w:rPr>
          <w:t>THE ANAPHORA OF SAINT GREGORY</w:t>
        </w:r>
        <w:r>
          <w:rPr>
            <w:noProof/>
            <w:webHidden/>
          </w:rPr>
          <w:tab/>
        </w:r>
        <w:r>
          <w:rPr>
            <w:noProof/>
            <w:webHidden/>
          </w:rPr>
          <w:fldChar w:fldCharType="begin"/>
        </w:r>
        <w:r>
          <w:rPr>
            <w:noProof/>
            <w:webHidden/>
          </w:rPr>
          <w:instrText xml:space="preserve"> PAGEREF _Toc190546309 \h </w:instrText>
        </w:r>
        <w:r>
          <w:rPr>
            <w:noProof/>
            <w:webHidden/>
          </w:rPr>
        </w:r>
        <w:r>
          <w:rPr>
            <w:noProof/>
            <w:webHidden/>
          </w:rPr>
          <w:fldChar w:fldCharType="separate"/>
        </w:r>
        <w:r w:rsidR="005C6A12">
          <w:rPr>
            <w:noProof/>
            <w:webHidden/>
          </w:rPr>
          <w:t>110</w:t>
        </w:r>
        <w:r>
          <w:rPr>
            <w:noProof/>
            <w:webHidden/>
          </w:rPr>
          <w:fldChar w:fldCharType="end"/>
        </w:r>
      </w:hyperlink>
    </w:p>
    <w:p w14:paraId="520ACEA1" w14:textId="1ABD5C3A"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0" w:history="1">
        <w:r w:rsidRPr="00DB76A9">
          <w:rPr>
            <w:rStyle w:val="Hyperlink"/>
            <w:noProof/>
          </w:rPr>
          <w:t>THE ANAPHORA OF SAINT CYRIL</w:t>
        </w:r>
        <w:r>
          <w:rPr>
            <w:noProof/>
            <w:webHidden/>
          </w:rPr>
          <w:tab/>
        </w:r>
        <w:r>
          <w:rPr>
            <w:noProof/>
            <w:webHidden/>
          </w:rPr>
          <w:fldChar w:fldCharType="begin"/>
        </w:r>
        <w:r>
          <w:rPr>
            <w:noProof/>
            <w:webHidden/>
          </w:rPr>
          <w:instrText xml:space="preserve"> PAGEREF _Toc190546310 \h </w:instrText>
        </w:r>
        <w:r>
          <w:rPr>
            <w:noProof/>
            <w:webHidden/>
          </w:rPr>
        </w:r>
        <w:r>
          <w:rPr>
            <w:noProof/>
            <w:webHidden/>
          </w:rPr>
          <w:fldChar w:fldCharType="separate"/>
        </w:r>
        <w:r w:rsidR="005C6A12">
          <w:rPr>
            <w:noProof/>
            <w:webHidden/>
          </w:rPr>
          <w:t>141</w:t>
        </w:r>
        <w:r>
          <w:rPr>
            <w:noProof/>
            <w:webHidden/>
          </w:rPr>
          <w:fldChar w:fldCharType="end"/>
        </w:r>
      </w:hyperlink>
    </w:p>
    <w:p w14:paraId="03A5D893" w14:textId="10CDEE99"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1" w:history="1">
        <w:r w:rsidRPr="00DB76A9">
          <w:rPr>
            <w:rStyle w:val="Hyperlink"/>
            <w:noProof/>
          </w:rPr>
          <w:t>FRACTION PRAYERS</w:t>
        </w:r>
        <w:r>
          <w:rPr>
            <w:noProof/>
            <w:webHidden/>
          </w:rPr>
          <w:tab/>
        </w:r>
        <w:r>
          <w:rPr>
            <w:noProof/>
            <w:webHidden/>
          </w:rPr>
          <w:fldChar w:fldCharType="begin"/>
        </w:r>
        <w:r>
          <w:rPr>
            <w:noProof/>
            <w:webHidden/>
          </w:rPr>
          <w:instrText xml:space="preserve"> PAGEREF _Toc190546311 \h </w:instrText>
        </w:r>
        <w:r>
          <w:rPr>
            <w:noProof/>
            <w:webHidden/>
          </w:rPr>
        </w:r>
        <w:r>
          <w:rPr>
            <w:noProof/>
            <w:webHidden/>
          </w:rPr>
          <w:fldChar w:fldCharType="separate"/>
        </w:r>
        <w:r w:rsidR="005C6A12">
          <w:rPr>
            <w:noProof/>
            <w:webHidden/>
          </w:rPr>
          <w:t>177</w:t>
        </w:r>
        <w:r>
          <w:rPr>
            <w:noProof/>
            <w:webHidden/>
          </w:rPr>
          <w:fldChar w:fldCharType="end"/>
        </w:r>
      </w:hyperlink>
    </w:p>
    <w:p w14:paraId="0C7229F7" w14:textId="0F40959F"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2" w:history="1">
        <w:r w:rsidRPr="00DB76A9">
          <w:rPr>
            <w:rStyle w:val="Hyperlink"/>
            <w:noProof/>
          </w:rPr>
          <w:t>LITURGICAL HYMNS FOR THE SEASONS</w:t>
        </w:r>
        <w:r>
          <w:rPr>
            <w:noProof/>
            <w:webHidden/>
          </w:rPr>
          <w:tab/>
        </w:r>
        <w:r>
          <w:rPr>
            <w:noProof/>
            <w:webHidden/>
          </w:rPr>
          <w:fldChar w:fldCharType="begin"/>
        </w:r>
        <w:r>
          <w:rPr>
            <w:noProof/>
            <w:webHidden/>
          </w:rPr>
          <w:instrText xml:space="preserve"> PAGEREF _Toc190546312 \h </w:instrText>
        </w:r>
        <w:r>
          <w:rPr>
            <w:noProof/>
            <w:webHidden/>
          </w:rPr>
        </w:r>
        <w:r>
          <w:rPr>
            <w:noProof/>
            <w:webHidden/>
          </w:rPr>
          <w:fldChar w:fldCharType="separate"/>
        </w:r>
        <w:r w:rsidR="005C6A12">
          <w:rPr>
            <w:noProof/>
            <w:webHidden/>
          </w:rPr>
          <w:t>197</w:t>
        </w:r>
        <w:r>
          <w:rPr>
            <w:noProof/>
            <w:webHidden/>
          </w:rPr>
          <w:fldChar w:fldCharType="end"/>
        </w:r>
      </w:hyperlink>
    </w:p>
    <w:p w14:paraId="0ED33AED" w14:textId="12C0A2C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0546303"/>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lastRenderedPageBreak/>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lastRenderedPageBreak/>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lastRenderedPageBreak/>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 xml:space="preserve">Again, let us ask God the Pantocrator, the Father of our Lord, God and Savior, Jesus Christ. We ask and entreat Your Goodness, O Lover of </w:t>
      </w:r>
      <w:r>
        <w:lastRenderedPageBreak/>
        <w:t>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lastRenderedPageBreak/>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lastRenderedPageBreak/>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0CCB4D2E"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5C6A12">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lastRenderedPageBreak/>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lastRenderedPageBreak/>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72" w:type="dxa"/>
        </w:tblCellMar>
        <w:tblLook w:val="04A0" w:firstRow="1" w:lastRow="0" w:firstColumn="1" w:lastColumn="0" w:noHBand="0" w:noVBand="1"/>
      </w:tblPr>
      <w:tblGrid>
        <w:gridCol w:w="2987"/>
        <w:gridCol w:w="263"/>
        <w:gridCol w:w="2915"/>
      </w:tblGrid>
      <w:tr w:rsidR="003D0072" w14:paraId="63951948" w14:textId="77777777" w:rsidTr="009A0736">
        <w:trPr>
          <w:cantSplit/>
          <w:jc w:val="center"/>
        </w:trPr>
        <w:tc>
          <w:tcPr>
            <w:tcW w:w="2987" w:type="dxa"/>
          </w:tcPr>
          <w:p w14:paraId="6D6F4CB3" w14:textId="02AF5FDE" w:rsidR="003D0072" w:rsidRDefault="003D0072" w:rsidP="003D0072">
            <w:pPr>
              <w:pStyle w:val="EngHang"/>
            </w:pPr>
            <w:r>
              <w:t>Hail to you</w:t>
            </w:r>
            <w:r>
              <w:t>.</w:t>
            </w:r>
            <w:r>
              <w:t xml:space="preserve"> We ask you,</w:t>
            </w:r>
          </w:p>
          <w:p w14:paraId="61DE58F9" w14:textId="77777777" w:rsidR="003D0072" w:rsidRDefault="003D0072" w:rsidP="003D0072">
            <w:pPr>
              <w:pStyle w:val="EngHang"/>
            </w:pPr>
            <w:r>
              <w:t>O saint, fully of glory,</w:t>
            </w:r>
          </w:p>
          <w:p w14:paraId="0E15BF1A" w14:textId="77777777" w:rsidR="003D0072" w:rsidRDefault="003D0072" w:rsidP="003D0072">
            <w:pPr>
              <w:pStyle w:val="EngHang"/>
            </w:pPr>
            <w:r>
              <w:t>The ever-virgin</w:t>
            </w:r>
            <w:r>
              <w:t>,</w:t>
            </w:r>
          </w:p>
          <w:p w14:paraId="21FA836F" w14:textId="0107E694" w:rsidR="003D0072" w:rsidRDefault="003D0072" w:rsidP="003D0072">
            <w:pPr>
              <w:pStyle w:val="EngHangEnd"/>
            </w:pPr>
            <w:r>
              <w:t>The</w:t>
            </w:r>
            <w:r>
              <w:t xml:space="preserve"> Mother of God,</w:t>
            </w:r>
            <w:r>
              <w:t xml:space="preserve"> t</w:t>
            </w:r>
            <w:r>
              <w:t xml:space="preserve">he </w:t>
            </w:r>
            <w:proofErr w:type="gramStart"/>
            <w:r>
              <w:t>Mother</w:t>
            </w:r>
            <w:proofErr w:type="gramEnd"/>
            <w:r>
              <w:t xml:space="preserve"> of Christ,</w:t>
            </w:r>
          </w:p>
        </w:tc>
        <w:tc>
          <w:tcPr>
            <w:tcW w:w="263" w:type="dxa"/>
          </w:tcPr>
          <w:p w14:paraId="185A790D" w14:textId="42BB2EAD" w:rsidR="003D0072" w:rsidRDefault="003D0072" w:rsidP="009D3EB6">
            <w:pPr>
              <w:pStyle w:val="CopticCross"/>
            </w:pPr>
          </w:p>
        </w:tc>
        <w:tc>
          <w:tcPr>
            <w:tcW w:w="2915" w:type="dxa"/>
          </w:tcPr>
          <w:p w14:paraId="61E2B74B" w14:textId="77777777" w:rsidR="003D0072" w:rsidRDefault="003D0072" w:rsidP="009D3EB6">
            <w:pPr>
              <w:pStyle w:val="EngHang"/>
            </w:pPr>
            <w:r>
              <w:t>Hail to you! We ask you,</w:t>
            </w:r>
          </w:p>
          <w:p w14:paraId="519EB4B4" w14:textId="77777777" w:rsidR="003D0072" w:rsidRDefault="003D0072" w:rsidP="009D3EB6">
            <w:pPr>
              <w:pStyle w:val="EngHang"/>
            </w:pPr>
            <w:r>
              <w:t>O saint, fully of glory,</w:t>
            </w:r>
          </w:p>
          <w:p w14:paraId="50872BEA" w14:textId="77777777" w:rsidR="003D0072" w:rsidRDefault="003D0072" w:rsidP="009D3EB6">
            <w:pPr>
              <w:pStyle w:val="EngHang"/>
            </w:pPr>
            <w:r>
              <w:t>The ever-virgin Mother of God,</w:t>
            </w:r>
          </w:p>
          <w:p w14:paraId="6CAC97A2" w14:textId="77777777" w:rsidR="003D0072" w:rsidRDefault="003D0072" w:rsidP="009D3EB6">
            <w:pPr>
              <w:pStyle w:val="EngHangEnd"/>
            </w:pPr>
            <w:r>
              <w:t>The Mother of Christ,</w:t>
            </w:r>
          </w:p>
        </w:tc>
      </w:tr>
      <w:tr w:rsidR="003D0072" w14:paraId="073C3903" w14:textId="77777777" w:rsidTr="009A0736">
        <w:trPr>
          <w:cantSplit/>
          <w:jc w:val="center"/>
        </w:trPr>
        <w:tc>
          <w:tcPr>
            <w:tcW w:w="2987" w:type="dxa"/>
          </w:tcPr>
          <w:p w14:paraId="04B47DEB" w14:textId="0D40E883" w:rsidR="003D0072" w:rsidRDefault="003D0072" w:rsidP="003D0072">
            <w:pPr>
              <w:pStyle w:val="EngHang"/>
            </w:pPr>
            <w:r>
              <w:t xml:space="preserve">To </w:t>
            </w:r>
            <w:proofErr w:type="gramStart"/>
            <w:r>
              <w:t>lift up</w:t>
            </w:r>
            <w:proofErr w:type="gramEnd"/>
            <w:r>
              <w:t xml:space="preserve"> our prayers </w:t>
            </w:r>
          </w:p>
          <w:p w14:paraId="1B4F4623" w14:textId="6F8314E4" w:rsidR="003D0072" w:rsidRDefault="003D0072" w:rsidP="003D0072">
            <w:pPr>
              <w:pStyle w:val="EngHang"/>
            </w:pPr>
            <w:r>
              <w:t>Unt</w:t>
            </w:r>
            <w:r>
              <w:t>o your beloved Son,</w:t>
            </w:r>
          </w:p>
          <w:p w14:paraId="2D9F9D39" w14:textId="4B42752C" w:rsidR="003D0072" w:rsidRPr="00FB5ACB" w:rsidRDefault="003D0072" w:rsidP="003D0072">
            <w:pPr>
              <w:pStyle w:val="EngHangEnd"/>
            </w:pPr>
            <w:r>
              <w:t xml:space="preserve">That He may forgive us </w:t>
            </w:r>
            <w:proofErr w:type="gramStart"/>
            <w:r>
              <w:t>ours</w:t>
            </w:r>
            <w:proofErr w:type="gramEnd"/>
            <w:r>
              <w:t xml:space="preserve"> sins.</w:t>
            </w:r>
          </w:p>
        </w:tc>
        <w:tc>
          <w:tcPr>
            <w:tcW w:w="263" w:type="dxa"/>
          </w:tcPr>
          <w:p w14:paraId="69F7D9E3" w14:textId="2290F1F9" w:rsidR="003D0072" w:rsidRDefault="003D0072" w:rsidP="009D3EB6">
            <w:pPr>
              <w:pStyle w:val="CopticCross"/>
            </w:pPr>
            <w:r w:rsidRPr="00FB5ACB">
              <w:t>¿</w:t>
            </w:r>
          </w:p>
        </w:tc>
        <w:tc>
          <w:tcPr>
            <w:tcW w:w="2915" w:type="dxa"/>
          </w:tcPr>
          <w:p w14:paraId="646EC788" w14:textId="77777777" w:rsidR="003D0072" w:rsidRDefault="003D0072" w:rsidP="009D3EB6">
            <w:pPr>
              <w:pStyle w:val="EngHang"/>
            </w:pPr>
            <w:r>
              <w:t xml:space="preserve">Offer our prayers </w:t>
            </w:r>
          </w:p>
          <w:p w14:paraId="08E9A618" w14:textId="77777777" w:rsidR="003D0072" w:rsidRDefault="003D0072" w:rsidP="009D3EB6">
            <w:pPr>
              <w:pStyle w:val="EngHang"/>
            </w:pPr>
            <w:r>
              <w:t>To your beloved Son,</w:t>
            </w:r>
          </w:p>
          <w:p w14:paraId="06959999" w14:textId="77777777" w:rsidR="003D0072" w:rsidRDefault="003D0072" w:rsidP="009D3EB6">
            <w:pPr>
              <w:pStyle w:val="EngHangEnd"/>
            </w:pPr>
            <w:r>
              <w:t xml:space="preserve">That He may forgive us </w:t>
            </w:r>
            <w:proofErr w:type="gramStart"/>
            <w:r>
              <w:t>ours</w:t>
            </w:r>
            <w:proofErr w:type="gramEnd"/>
            <w:r>
              <w:t xml:space="preserve"> sins.</w:t>
            </w:r>
          </w:p>
        </w:tc>
      </w:tr>
      <w:tr w:rsidR="003D0072" w14:paraId="017FEB4A" w14:textId="77777777" w:rsidTr="009A0736">
        <w:trPr>
          <w:cantSplit/>
          <w:jc w:val="center"/>
        </w:trPr>
        <w:tc>
          <w:tcPr>
            <w:tcW w:w="2987" w:type="dxa"/>
          </w:tcPr>
          <w:p w14:paraId="2D55B49D" w14:textId="77777777" w:rsidR="003D0072" w:rsidRDefault="003D0072" w:rsidP="003D0072">
            <w:pPr>
              <w:pStyle w:val="EngHang"/>
            </w:pPr>
            <w:r>
              <w:t>Hail to the holy Virgin,</w:t>
            </w:r>
          </w:p>
          <w:p w14:paraId="4BFEC865" w14:textId="591265C8" w:rsidR="003D0072" w:rsidRDefault="003D0072" w:rsidP="003D0072">
            <w:pPr>
              <w:pStyle w:val="EngHang"/>
            </w:pPr>
            <w:r>
              <w:t>To her who</w:t>
            </w:r>
            <w:r>
              <w:t xml:space="preserve"> has </w:t>
            </w:r>
            <w:r>
              <w:t>borne for us</w:t>
            </w:r>
          </w:p>
          <w:p w14:paraId="085AB0F9" w14:textId="7E6C6F10" w:rsidR="003D0072" w:rsidRDefault="003D0072" w:rsidP="003D0072">
            <w:pPr>
              <w:pStyle w:val="EngHang"/>
            </w:pPr>
            <w:r>
              <w:t>the True Light,</w:t>
            </w:r>
          </w:p>
          <w:p w14:paraId="688AA198" w14:textId="1A43F19D" w:rsidR="003D0072" w:rsidRDefault="003D0072" w:rsidP="003D0072">
            <w:pPr>
              <w:pStyle w:val="EngHangEnd"/>
            </w:pPr>
            <w:r>
              <w:t>Christ our God.</w:t>
            </w:r>
          </w:p>
        </w:tc>
        <w:tc>
          <w:tcPr>
            <w:tcW w:w="263" w:type="dxa"/>
          </w:tcPr>
          <w:p w14:paraId="2C63CCF5" w14:textId="5F5F5D49" w:rsidR="003D0072" w:rsidRDefault="003D0072" w:rsidP="009D3EB6">
            <w:pPr>
              <w:pStyle w:val="CopticCross"/>
            </w:pPr>
          </w:p>
        </w:tc>
        <w:tc>
          <w:tcPr>
            <w:tcW w:w="2915" w:type="dxa"/>
          </w:tcPr>
          <w:p w14:paraId="0BBA9492" w14:textId="77777777" w:rsidR="003D0072" w:rsidRDefault="003D0072" w:rsidP="009D3EB6">
            <w:pPr>
              <w:pStyle w:val="EngHang"/>
            </w:pPr>
            <w:r>
              <w:t>Hail to the holy Virgin,</w:t>
            </w:r>
          </w:p>
          <w:p w14:paraId="0FE2560C" w14:textId="77777777" w:rsidR="003D0072" w:rsidRDefault="003D0072" w:rsidP="009D3EB6">
            <w:pPr>
              <w:pStyle w:val="EngHang"/>
            </w:pPr>
            <w:r>
              <w:t>Who has brought forth</w:t>
            </w:r>
          </w:p>
          <w:p w14:paraId="790BB5E4" w14:textId="77777777" w:rsidR="003D0072" w:rsidRDefault="003D0072" w:rsidP="009D3EB6">
            <w:pPr>
              <w:pStyle w:val="EngHang"/>
            </w:pPr>
            <w:r>
              <w:t>To us the True Light,</w:t>
            </w:r>
          </w:p>
          <w:p w14:paraId="514DDA1F" w14:textId="77777777" w:rsidR="003D0072" w:rsidRDefault="003D0072" w:rsidP="009D3EB6">
            <w:pPr>
              <w:pStyle w:val="EngHangEnd"/>
            </w:pPr>
            <w:r>
              <w:t>Christ our God.</w:t>
            </w:r>
          </w:p>
        </w:tc>
      </w:tr>
      <w:tr w:rsidR="003D0072" w14:paraId="76EC21BB" w14:textId="77777777" w:rsidTr="009A0736">
        <w:trPr>
          <w:cantSplit/>
          <w:jc w:val="center"/>
        </w:trPr>
        <w:tc>
          <w:tcPr>
            <w:tcW w:w="2987" w:type="dxa"/>
          </w:tcPr>
          <w:p w14:paraId="2BC9B190" w14:textId="77777777" w:rsidR="003D0072" w:rsidRDefault="003D0072" w:rsidP="003D0072">
            <w:pPr>
              <w:pStyle w:val="EngHang"/>
            </w:pPr>
            <w:r>
              <w:t>Ask the Lord</w:t>
            </w:r>
          </w:p>
          <w:p w14:paraId="78BB4DF4" w14:textId="68D53127" w:rsidR="003D0072" w:rsidRDefault="003D0072" w:rsidP="003D0072">
            <w:pPr>
              <w:pStyle w:val="EngHang"/>
            </w:pPr>
            <w:r>
              <w:t>O</w:t>
            </w:r>
            <w:r>
              <w:t>n our behalf,</w:t>
            </w:r>
          </w:p>
          <w:p w14:paraId="44AA7384" w14:textId="77777777" w:rsidR="003D0072" w:rsidRDefault="003D0072" w:rsidP="003D0072">
            <w:pPr>
              <w:pStyle w:val="EngHang"/>
            </w:pPr>
            <w:r>
              <w:t>That He may have mercy on our souls</w:t>
            </w:r>
          </w:p>
          <w:p w14:paraId="4F53C355" w14:textId="5A1E5BC1" w:rsidR="003D0072" w:rsidRPr="00FB5ACB" w:rsidRDefault="003D0072" w:rsidP="003D0072">
            <w:pPr>
              <w:pStyle w:val="EngHangEnd"/>
            </w:pPr>
            <w:r>
              <w:t>And forgive our sins.</w:t>
            </w:r>
          </w:p>
        </w:tc>
        <w:tc>
          <w:tcPr>
            <w:tcW w:w="263" w:type="dxa"/>
          </w:tcPr>
          <w:p w14:paraId="2372374C" w14:textId="29662986" w:rsidR="003D0072" w:rsidRDefault="003D0072" w:rsidP="003D0072">
            <w:pPr>
              <w:pStyle w:val="CopticCross"/>
            </w:pPr>
            <w:r w:rsidRPr="00FB5ACB">
              <w:t>¿</w:t>
            </w:r>
          </w:p>
        </w:tc>
        <w:tc>
          <w:tcPr>
            <w:tcW w:w="2915" w:type="dxa"/>
          </w:tcPr>
          <w:p w14:paraId="6FC0280A" w14:textId="77777777" w:rsidR="003D0072" w:rsidRDefault="003D0072" w:rsidP="003D0072">
            <w:pPr>
              <w:pStyle w:val="EngHang"/>
            </w:pPr>
            <w:r>
              <w:t>Ask the Lord on our behalf,</w:t>
            </w:r>
          </w:p>
          <w:p w14:paraId="39CCED46" w14:textId="77777777" w:rsidR="003D0072" w:rsidRDefault="003D0072" w:rsidP="003D0072">
            <w:pPr>
              <w:pStyle w:val="EngHang"/>
            </w:pPr>
            <w:r>
              <w:t>That He may have mercy on our souls</w:t>
            </w:r>
          </w:p>
          <w:p w14:paraId="05B76C60" w14:textId="77777777" w:rsidR="003D0072" w:rsidRDefault="003D0072" w:rsidP="003D0072">
            <w:pPr>
              <w:pStyle w:val="EngHangEnd"/>
            </w:pPr>
            <w:r>
              <w:t>And forgive our sins.</w:t>
            </w:r>
          </w:p>
        </w:tc>
      </w:tr>
      <w:tr w:rsidR="003D0072" w14:paraId="6CB0FF89" w14:textId="77777777" w:rsidTr="009A0736">
        <w:trPr>
          <w:cantSplit/>
          <w:jc w:val="center"/>
        </w:trPr>
        <w:tc>
          <w:tcPr>
            <w:tcW w:w="2987" w:type="dxa"/>
          </w:tcPr>
          <w:p w14:paraId="192470A1" w14:textId="77777777" w:rsidR="003D0072" w:rsidRDefault="003D0072" w:rsidP="003D0072">
            <w:pPr>
              <w:pStyle w:val="EngHang"/>
            </w:pPr>
            <w:r>
              <w:t>O Virgin Mary,</w:t>
            </w:r>
          </w:p>
          <w:p w14:paraId="260182C5" w14:textId="77777777" w:rsidR="003D0072" w:rsidRDefault="003D0072" w:rsidP="003D0072">
            <w:pPr>
              <w:pStyle w:val="EngHang"/>
            </w:pPr>
            <w:r>
              <w:t>The holy Theotokos,</w:t>
            </w:r>
          </w:p>
          <w:p w14:paraId="230279FA" w14:textId="7F24DBCE" w:rsidR="003D0072" w:rsidRDefault="003D0072" w:rsidP="003D0072">
            <w:pPr>
              <w:pStyle w:val="EngHang"/>
            </w:pPr>
            <w:r>
              <w:t xml:space="preserve">The faithful </w:t>
            </w:r>
            <w:r>
              <w:t>patroness</w:t>
            </w:r>
          </w:p>
          <w:p w14:paraId="5FA078EA" w14:textId="74750202" w:rsidR="003D0072" w:rsidRDefault="003D0072" w:rsidP="003D0072">
            <w:pPr>
              <w:pStyle w:val="EngHangEnd"/>
            </w:pPr>
            <w:r>
              <w:t xml:space="preserve">Of </w:t>
            </w:r>
            <w:proofErr w:type="gramStart"/>
            <w:r>
              <w:t>the human race</w:t>
            </w:r>
            <w:proofErr w:type="gramEnd"/>
            <w:r>
              <w:t>,</w:t>
            </w:r>
          </w:p>
        </w:tc>
        <w:tc>
          <w:tcPr>
            <w:tcW w:w="263" w:type="dxa"/>
          </w:tcPr>
          <w:p w14:paraId="5BD70A67" w14:textId="5B7982EC" w:rsidR="003D0072" w:rsidRDefault="003D0072" w:rsidP="003D0072">
            <w:pPr>
              <w:pStyle w:val="CopticCross"/>
            </w:pPr>
          </w:p>
        </w:tc>
        <w:tc>
          <w:tcPr>
            <w:tcW w:w="2915" w:type="dxa"/>
          </w:tcPr>
          <w:p w14:paraId="63B6FAD7" w14:textId="77777777" w:rsidR="003D0072" w:rsidRDefault="003D0072" w:rsidP="003D0072">
            <w:pPr>
              <w:pStyle w:val="EngHang"/>
            </w:pPr>
            <w:r>
              <w:t>O Virgin Mary,</w:t>
            </w:r>
          </w:p>
          <w:p w14:paraId="7DC1F9BF" w14:textId="77777777" w:rsidR="003D0072" w:rsidRDefault="003D0072" w:rsidP="003D0072">
            <w:pPr>
              <w:pStyle w:val="EngHang"/>
            </w:pPr>
            <w:r>
              <w:t>The holy Theotokos,</w:t>
            </w:r>
          </w:p>
          <w:p w14:paraId="159706F4" w14:textId="77777777" w:rsidR="003D0072" w:rsidRDefault="003D0072" w:rsidP="003D0072">
            <w:pPr>
              <w:pStyle w:val="EngHang"/>
            </w:pPr>
            <w:r>
              <w:t>The faithful advocate</w:t>
            </w:r>
          </w:p>
          <w:p w14:paraId="5DF28E23" w14:textId="77777777" w:rsidR="003D0072" w:rsidRDefault="003D0072" w:rsidP="003D0072">
            <w:pPr>
              <w:pStyle w:val="EngHangEnd"/>
            </w:pPr>
            <w:r>
              <w:t>for all mankind,</w:t>
            </w:r>
          </w:p>
        </w:tc>
      </w:tr>
      <w:tr w:rsidR="003D0072" w14:paraId="20F51D05" w14:textId="77777777" w:rsidTr="009A0736">
        <w:trPr>
          <w:cantSplit/>
          <w:jc w:val="center"/>
        </w:trPr>
        <w:tc>
          <w:tcPr>
            <w:tcW w:w="2987" w:type="dxa"/>
          </w:tcPr>
          <w:p w14:paraId="6469571A" w14:textId="77777777" w:rsidR="003D0072" w:rsidRDefault="003D0072" w:rsidP="003D0072">
            <w:pPr>
              <w:pStyle w:val="EngHang"/>
            </w:pPr>
            <w:r>
              <w:lastRenderedPageBreak/>
              <w:t>Intercede on our behalf</w:t>
            </w:r>
          </w:p>
          <w:p w14:paraId="72438B02" w14:textId="0CF8BDD2" w:rsidR="003D0072" w:rsidRDefault="003D0072" w:rsidP="003D0072">
            <w:pPr>
              <w:pStyle w:val="EngHang"/>
            </w:pPr>
            <w:r>
              <w:t>Before Christ</w:t>
            </w:r>
            <w:r>
              <w:t xml:space="preserve"> w</w:t>
            </w:r>
            <w:r>
              <w:t>hom you bore,</w:t>
            </w:r>
          </w:p>
          <w:p w14:paraId="1BC447B0" w14:textId="77777777" w:rsidR="009A0736" w:rsidRDefault="003D0072" w:rsidP="009A0736">
            <w:pPr>
              <w:pStyle w:val="EngHang"/>
            </w:pPr>
            <w:r>
              <w:t xml:space="preserve">That He may </w:t>
            </w:r>
            <w:r w:rsidR="009A0736">
              <w:t>grant us</w:t>
            </w:r>
          </w:p>
          <w:p w14:paraId="3148C994" w14:textId="09222531" w:rsidR="003D0072" w:rsidRPr="00FB5ACB" w:rsidRDefault="009A0736" w:rsidP="003D0072">
            <w:pPr>
              <w:pStyle w:val="EngHangEnd"/>
            </w:pPr>
            <w:r>
              <w:t xml:space="preserve">The </w:t>
            </w:r>
            <w:r w:rsidR="003D0072">
              <w:t>forgi</w:t>
            </w:r>
            <w:r>
              <w:t>veness of</w:t>
            </w:r>
            <w:r w:rsidR="003D0072">
              <w:t xml:space="preserve"> us our sins.</w:t>
            </w:r>
          </w:p>
        </w:tc>
        <w:tc>
          <w:tcPr>
            <w:tcW w:w="263" w:type="dxa"/>
          </w:tcPr>
          <w:p w14:paraId="5D481205" w14:textId="2A4B9967" w:rsidR="003D0072" w:rsidRDefault="003D0072" w:rsidP="003D0072">
            <w:pPr>
              <w:pStyle w:val="CopticCross"/>
            </w:pPr>
            <w:r w:rsidRPr="00FB5ACB">
              <w:t>¿</w:t>
            </w:r>
          </w:p>
        </w:tc>
        <w:tc>
          <w:tcPr>
            <w:tcW w:w="2915" w:type="dxa"/>
          </w:tcPr>
          <w:p w14:paraId="30E82F58" w14:textId="77777777" w:rsidR="003D0072" w:rsidRDefault="003D0072" w:rsidP="003D0072">
            <w:pPr>
              <w:pStyle w:val="EngHang"/>
            </w:pPr>
            <w:r>
              <w:t>Intercede on our behalf</w:t>
            </w:r>
          </w:p>
          <w:p w14:paraId="566D2187" w14:textId="77777777" w:rsidR="003D0072" w:rsidRDefault="003D0072" w:rsidP="003D0072">
            <w:pPr>
              <w:pStyle w:val="EngHang"/>
            </w:pPr>
            <w:r>
              <w:t>Before Christ,</w:t>
            </w:r>
          </w:p>
          <w:p w14:paraId="33AC1AB9" w14:textId="77777777" w:rsidR="003D0072" w:rsidRDefault="003D0072" w:rsidP="003D0072">
            <w:pPr>
              <w:pStyle w:val="EngHang"/>
            </w:pPr>
            <w:r>
              <w:t>Whom you bore,</w:t>
            </w:r>
          </w:p>
          <w:p w14:paraId="6C8A0D83" w14:textId="77777777" w:rsidR="003D0072" w:rsidRDefault="003D0072" w:rsidP="003D0072">
            <w:pPr>
              <w:pStyle w:val="EngHangEnd"/>
            </w:pPr>
            <w:r>
              <w:t>That He may forgive us our sins.</w:t>
            </w:r>
          </w:p>
        </w:tc>
      </w:tr>
    </w:tbl>
    <w:p w14:paraId="7666FB9D" w14:textId="77777777" w:rsidR="00DC5B88" w:rsidRDefault="00DC5B88" w:rsidP="00DC5B88">
      <w:pPr>
        <w:pStyle w:val="Body"/>
      </w:pPr>
    </w:p>
    <w:p w14:paraId="67CFBC14" w14:textId="77777777" w:rsidR="00DC5B88" w:rsidRDefault="00DC5B88" w:rsidP="00DC5B88">
      <w:pPr>
        <w:pStyle w:val="Heading2"/>
      </w:pPr>
      <w:r>
        <w:t>THE INTRODUCTION TO THE DOXOLOGIES</w:t>
      </w:r>
    </w:p>
    <w:p w14:paraId="276F49D2" w14:textId="77777777" w:rsidR="00DC5B88" w:rsidRDefault="00DC5B88" w:rsidP="00DC5B88">
      <w:pPr>
        <w:pStyle w:val="Rubrics"/>
      </w:pPr>
      <w:r>
        <w:t>Then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2"/>
      </w:tblGrid>
      <w:tr w:rsidR="00DC5B88" w14:paraId="40238647" w14:textId="77777777" w:rsidTr="009D3EB6">
        <w:trPr>
          <w:cantSplit/>
        </w:trPr>
        <w:tc>
          <w:tcPr>
            <w:tcW w:w="5353" w:type="dxa"/>
          </w:tcPr>
          <w:tbl>
            <w:tblPr>
              <w:tblStyle w:val="TableGrid"/>
              <w:tblW w:w="6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72" w:type="dxa"/>
              </w:tblCellMar>
              <w:tblLook w:val="04A0" w:firstRow="1" w:lastRow="0" w:firstColumn="1" w:lastColumn="0" w:noHBand="0" w:noVBand="1"/>
            </w:tblPr>
            <w:tblGrid>
              <w:gridCol w:w="2904"/>
              <w:gridCol w:w="356"/>
              <w:gridCol w:w="2835"/>
            </w:tblGrid>
            <w:tr w:rsidR="009A0736" w14:paraId="37DEB3D8" w14:textId="77777777" w:rsidTr="009A0736">
              <w:trPr>
                <w:cantSplit/>
                <w:jc w:val="center"/>
              </w:trPr>
              <w:tc>
                <w:tcPr>
                  <w:tcW w:w="2904" w:type="dxa"/>
                </w:tcPr>
                <w:p w14:paraId="30B47120" w14:textId="77777777" w:rsidR="009A0736" w:rsidRDefault="009A0736" w:rsidP="009A0736">
                  <w:pPr>
                    <w:pStyle w:val="EngHang"/>
                  </w:pPr>
                  <w:r>
                    <w:t>Hail to you, O Virgin</w:t>
                  </w:r>
                </w:p>
                <w:p w14:paraId="1564A32E" w14:textId="20D27ACD" w:rsidR="009A0736" w:rsidRDefault="009A0736" w:rsidP="009A0736">
                  <w:pPr>
                    <w:pStyle w:val="EngHang"/>
                  </w:pPr>
                  <w:r>
                    <w:t>The true Queen</w:t>
                  </w:r>
                  <w:r>
                    <w:t xml:space="preserve"> indeed</w:t>
                  </w:r>
                  <w:r>
                    <w:t>.</w:t>
                  </w:r>
                </w:p>
                <w:p w14:paraId="50D4EB49" w14:textId="77777777" w:rsidR="009A0736" w:rsidRDefault="009A0736" w:rsidP="009A0736">
                  <w:pPr>
                    <w:pStyle w:val="EngHang"/>
                  </w:pPr>
                  <w:r>
                    <w:t>Hail to the pride of our race,</w:t>
                  </w:r>
                </w:p>
                <w:p w14:paraId="7F84A764" w14:textId="1B6F01FA" w:rsidR="009A0736" w:rsidRDefault="009A0736" w:rsidP="009A0736">
                  <w:pPr>
                    <w:pStyle w:val="EngHangEnd"/>
                  </w:pPr>
                  <w:r>
                    <w:t xml:space="preserve">Who has born to us </w:t>
                  </w:r>
                  <w:r>
                    <w:t>I</w:t>
                  </w:r>
                  <w:r>
                    <w:t>mmanuel.</w:t>
                  </w:r>
                </w:p>
              </w:tc>
              <w:tc>
                <w:tcPr>
                  <w:tcW w:w="356" w:type="dxa"/>
                </w:tcPr>
                <w:p w14:paraId="736FCF1C" w14:textId="568D2300" w:rsidR="009A0736" w:rsidRDefault="009A0736" w:rsidP="009D3EB6">
                  <w:pPr>
                    <w:pStyle w:val="CopticCross"/>
                  </w:pPr>
                </w:p>
              </w:tc>
              <w:tc>
                <w:tcPr>
                  <w:tcW w:w="2835" w:type="dxa"/>
                </w:tcPr>
                <w:p w14:paraId="23694C80" w14:textId="77777777" w:rsidR="009A0736" w:rsidRDefault="009A0736" w:rsidP="009D3EB6">
                  <w:pPr>
                    <w:pStyle w:val="EngHang"/>
                  </w:pPr>
                  <w:r>
                    <w:t>Hail to you, O Virgin</w:t>
                  </w:r>
                </w:p>
                <w:p w14:paraId="19A89090" w14:textId="7743BB3A" w:rsidR="009A0736" w:rsidRDefault="009A0736" w:rsidP="009D3EB6">
                  <w:pPr>
                    <w:pStyle w:val="EngHang"/>
                  </w:pPr>
                  <w:r>
                    <w:t>The true Queen.</w:t>
                  </w:r>
                </w:p>
                <w:p w14:paraId="72BE916B" w14:textId="77777777" w:rsidR="009A0736" w:rsidRDefault="009A0736" w:rsidP="009D3EB6">
                  <w:pPr>
                    <w:pStyle w:val="EngHang"/>
                  </w:pPr>
                  <w:r>
                    <w:t>Hail to the pride of our race,</w:t>
                  </w:r>
                </w:p>
                <w:p w14:paraId="13DD9D0D" w14:textId="77777777" w:rsidR="009A0736" w:rsidRDefault="009A0736" w:rsidP="009D3EB6">
                  <w:pPr>
                    <w:pStyle w:val="EngHangEnd"/>
                  </w:pPr>
                  <w:r>
                    <w:t>Who has born to us Emmanuel.</w:t>
                  </w:r>
                </w:p>
              </w:tc>
            </w:tr>
            <w:tr w:rsidR="009A0736" w14:paraId="0AC32DC0" w14:textId="77777777" w:rsidTr="009A0736">
              <w:trPr>
                <w:cantSplit/>
                <w:jc w:val="center"/>
              </w:trPr>
              <w:tc>
                <w:tcPr>
                  <w:tcW w:w="2904" w:type="dxa"/>
                </w:tcPr>
                <w:p w14:paraId="430A2871" w14:textId="43EDDCC3" w:rsidR="009A0736" w:rsidRDefault="009A0736" w:rsidP="009A0736">
                  <w:pPr>
                    <w:pStyle w:val="EngHang"/>
                  </w:pPr>
                  <w:r>
                    <w:t>We ask you</w:t>
                  </w:r>
                  <w:r>
                    <w:t xml:space="preserve"> to</w:t>
                  </w:r>
                  <w:r>
                    <w:t xml:space="preserve"> remember us,</w:t>
                  </w:r>
                </w:p>
                <w:p w14:paraId="77BE517C" w14:textId="36F13133" w:rsidR="009A0736" w:rsidRDefault="009A0736" w:rsidP="009A0736">
                  <w:pPr>
                    <w:pStyle w:val="EngHang"/>
                  </w:pPr>
                  <w:r>
                    <w:t xml:space="preserve">O faithful </w:t>
                  </w:r>
                  <w:r>
                    <w:t>patroness</w:t>
                  </w:r>
                  <w:r>
                    <w:t>,</w:t>
                  </w:r>
                </w:p>
                <w:p w14:paraId="5B490B77" w14:textId="77777777" w:rsidR="009A0736" w:rsidRDefault="009A0736" w:rsidP="009A0736">
                  <w:pPr>
                    <w:pStyle w:val="EngHang"/>
                  </w:pPr>
                  <w:r>
                    <w:t>Before our Lord Jesus Christ,</w:t>
                  </w:r>
                </w:p>
                <w:p w14:paraId="400C81D9" w14:textId="1C49B32B" w:rsidR="009A0736" w:rsidRPr="00FB5ACB" w:rsidRDefault="009A0736" w:rsidP="009A0736">
                  <w:pPr>
                    <w:pStyle w:val="EngHangEnd"/>
                  </w:pPr>
                  <w:r>
                    <w:t>That He may forgive us our sins.</w:t>
                  </w:r>
                </w:p>
              </w:tc>
              <w:tc>
                <w:tcPr>
                  <w:tcW w:w="356" w:type="dxa"/>
                </w:tcPr>
                <w:p w14:paraId="75A6412E" w14:textId="1F1692DA" w:rsidR="009A0736" w:rsidRDefault="009A0736" w:rsidP="009D3EB6">
                  <w:pPr>
                    <w:pStyle w:val="CopticCross"/>
                  </w:pPr>
                  <w:r w:rsidRPr="00FB5ACB">
                    <w:t>¿</w:t>
                  </w:r>
                </w:p>
              </w:tc>
              <w:tc>
                <w:tcPr>
                  <w:tcW w:w="2835" w:type="dxa"/>
                </w:tcPr>
                <w:p w14:paraId="061F6824" w14:textId="77777777" w:rsidR="009A0736" w:rsidRDefault="009A0736" w:rsidP="009D3EB6">
                  <w:pPr>
                    <w:pStyle w:val="EngHang"/>
                  </w:pPr>
                  <w:r>
                    <w:t>We ask you, remember us,</w:t>
                  </w:r>
                </w:p>
                <w:p w14:paraId="7DEAEC3D" w14:textId="77777777" w:rsidR="009A0736" w:rsidRDefault="009A0736" w:rsidP="009D3EB6">
                  <w:pPr>
                    <w:pStyle w:val="EngHang"/>
                  </w:pPr>
                  <w:r>
                    <w:t>O our faithful advocate,</w:t>
                  </w:r>
                </w:p>
                <w:p w14:paraId="3875E515" w14:textId="77777777" w:rsidR="009A0736" w:rsidRDefault="009A0736" w:rsidP="009D3EB6">
                  <w:pPr>
                    <w:pStyle w:val="EngHang"/>
                  </w:pPr>
                  <w:r>
                    <w:t>Before our Lord Jesus Christ,</w:t>
                  </w:r>
                </w:p>
                <w:p w14:paraId="1DE23976" w14:textId="77777777" w:rsidR="009A0736" w:rsidRDefault="009A0736" w:rsidP="009D3EB6">
                  <w:pPr>
                    <w:pStyle w:val="EngHangEnd"/>
                  </w:pPr>
                  <w:r>
                    <w:t>That He may forgive us our sins.</w:t>
                  </w:r>
                </w:p>
              </w:tc>
            </w:tr>
          </w:tbl>
          <w:p w14:paraId="7CBED5F8" w14:textId="77777777" w:rsidR="00DC5B88" w:rsidRDefault="00DC5B88" w:rsidP="009D3EB6">
            <w:pPr>
              <w:pStyle w:val="Body"/>
            </w:pPr>
          </w:p>
        </w:tc>
      </w:tr>
    </w:tbl>
    <w:p w14:paraId="2DE31CF3" w14:textId="77777777" w:rsidR="00DC5B88" w:rsidRDefault="00DC5B88" w:rsidP="00DC5B88">
      <w:pPr>
        <w:pStyle w:val="Heading2"/>
      </w:pPr>
      <w:r>
        <w:lastRenderedPageBreak/>
        <w:t>THE DOXOLOGIES</w:t>
      </w:r>
    </w:p>
    <w:p w14:paraId="7CDA50DE" w14:textId="77777777" w:rsidR="00DC5B88" w:rsidRDefault="00DC5B88" w:rsidP="00DC5B88">
      <w:pPr>
        <w:pStyle w:val="Rubrics"/>
      </w:pPr>
      <w:r>
        <w:t>The appropriate seasonal doxology is sung first, followed by:</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77777777" w:rsidR="00DC5B88" w:rsidRDefault="00DC5B88" w:rsidP="009D3EB6">
            <w:pPr>
              <w:pStyle w:val="EngHangEnd"/>
            </w:pPr>
            <w:r>
              <w:t>Asking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77777777" w:rsidR="00DC5B88" w:rsidRDefault="00DC5B88" w:rsidP="009D3EB6">
            <w:pPr>
              <w:pStyle w:val="EngHang"/>
            </w:pPr>
            <w:r>
              <w:t>“The Queen did stand</w:t>
            </w:r>
          </w:p>
          <w:p w14:paraId="2EF1FB28" w14:textId="77777777" w:rsidR="00DC5B88" w:rsidRDefault="00DC5B88" w:rsidP="009D3EB6">
            <w:pPr>
              <w:pStyle w:val="EngHangEnd"/>
            </w:pPr>
            <w:r>
              <w:t>At 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77777777" w:rsidR="00DC5B88" w:rsidRDefault="00DC5B88" w:rsidP="009D3EB6">
            <w:pPr>
              <w:pStyle w:val="EngHangEnd"/>
            </w:pPr>
            <w:r>
              <w:t>My true city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77777777" w:rsidR="00DC5B88" w:rsidRDefault="00DC5B88" w:rsidP="009D3EB6">
            <w:pPr>
              <w:pStyle w:val="EngHang"/>
            </w:pPr>
            <w:r>
              <w:t>For he has given a type of her</w:t>
            </w:r>
          </w:p>
          <w:p w14:paraId="54143990" w14:textId="77777777" w:rsidR="00DC5B88" w:rsidRDefault="00DC5B88" w:rsidP="009D3EB6">
            <w:pPr>
              <w:pStyle w:val="EngHang"/>
            </w:pPr>
            <w:r>
              <w:t>In diverse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77777777" w:rsidR="00DC5B88" w:rsidRDefault="00DC5B88" w:rsidP="009D3EB6">
            <w:pPr>
              <w:pStyle w:val="EngHang"/>
            </w:pPr>
            <w:r>
              <w:t>The true</w:t>
            </w:r>
            <w:r>
              <w:rPr>
                <w:rStyle w:val="FootnoteReference"/>
              </w:rPr>
              <w:footnoteReference w:id="2"/>
            </w:r>
            <w:r>
              <w:t xml:space="preserve"> Queen.</w:t>
            </w:r>
          </w:p>
          <w:p w14:paraId="131759C0" w14:textId="77777777" w:rsidR="00DC5B88" w:rsidRDefault="00DC5B88" w:rsidP="009D3EB6">
            <w:pPr>
              <w:pStyle w:val="EngHang"/>
            </w:pPr>
            <w:r>
              <w:t>Hail to the pride of our race,</w:t>
            </w:r>
          </w:p>
          <w:p w14:paraId="01DAE96E" w14:textId="77777777" w:rsidR="00DC5B88" w:rsidRDefault="00DC5B88" w:rsidP="009D3EB6">
            <w:pPr>
              <w:pStyle w:val="EngHangEnd"/>
            </w:pPr>
            <w:r>
              <w:t>Who bore to us Emmanuel.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77777777" w:rsidR="00DC5B88" w:rsidRDefault="00DC5B88" w:rsidP="009D3EB6">
            <w:pPr>
              <w:pStyle w:val="EngHang"/>
            </w:pPr>
            <w:r>
              <w:t>O our faithful advocate,</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77777777" w:rsidR="00DC5B88" w:rsidRDefault="00DC5B88" w:rsidP="009D3EB6">
            <w:pPr>
              <w:pStyle w:val="EngHang"/>
            </w:pPr>
            <w:r>
              <w:t>The prudent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77777777" w:rsidR="00DC5B88" w:rsidRDefault="00DC5B88" w:rsidP="009D3EB6">
            <w:pPr>
              <w:pStyle w:val="EngHang"/>
            </w:pPr>
            <w:r>
              <w:t>The Spirit of Comfort,</w:t>
            </w:r>
          </w:p>
          <w:p w14:paraId="3E4028C8" w14:textId="77777777" w:rsidR="00DC5B88" w:rsidRDefault="00DC5B88" w:rsidP="009D3EB6">
            <w:pPr>
              <w:pStyle w:val="EngHang"/>
            </w:pPr>
            <w:r>
              <w:t xml:space="preserve">Which came upon your </w:t>
            </w:r>
            <w:proofErr w:type="gramStart"/>
            <w:r>
              <w:t>Son</w:t>
            </w:r>
            <w:proofErr w:type="gramEnd"/>
            <w:r>
              <w:t>,</w:t>
            </w:r>
          </w:p>
          <w:p w14:paraId="3E696403" w14:textId="77777777" w:rsidR="00DC5B88" w:rsidRDefault="00DC5B88" w:rsidP="009D3EB6">
            <w:pPr>
              <w:pStyle w:val="EngHang"/>
            </w:pPr>
            <w:r>
              <w:t>In the waters of the Jordan,</w:t>
            </w:r>
          </w:p>
          <w:p w14:paraId="6C2E9B62" w14:textId="77777777" w:rsidR="00DC5B88" w:rsidRDefault="00DC5B88" w:rsidP="009D3EB6">
            <w:pPr>
              <w:pStyle w:val="EngHangEnd"/>
            </w:pPr>
            <w:r>
              <w:t>As in the type of Noah.</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77777777" w:rsidR="00DC5B88" w:rsidRDefault="00DC5B88" w:rsidP="009D3EB6">
            <w:pPr>
              <w:pStyle w:val="EngHang"/>
            </w:pPr>
            <w:r>
              <w:t>For Noah’s dove has proclaimed</w:t>
            </w:r>
          </w:p>
          <w:p w14:paraId="2F6731B3" w14:textId="77777777" w:rsidR="00DC5B88" w:rsidRDefault="00DC5B88" w:rsidP="009D3EB6">
            <w:pPr>
              <w:pStyle w:val="EngHang"/>
            </w:pPr>
            <w:commentRangeStart w:id="11"/>
            <w:r>
              <w:t xml:space="preserve">Good New </w:t>
            </w:r>
            <w:commentRangeEnd w:id="11"/>
            <w:r>
              <w:rPr>
                <w:rStyle w:val="CommentReference"/>
                <w:rFonts w:ascii="Times New Roman" w:eastAsiaTheme="minorHAnsi" w:hAnsi="Times New Roman" w:cstheme="minorBidi"/>
                <w:color w:val="auto"/>
              </w:rPr>
              <w:commentReference w:id="11"/>
            </w:r>
            <w:r>
              <w:t>to us—</w:t>
            </w:r>
          </w:p>
          <w:p w14:paraId="24EA6244" w14:textId="77777777" w:rsidR="00DC5B88" w:rsidRDefault="00DC5B88" w:rsidP="009D3EB6">
            <w:pPr>
              <w:pStyle w:val="EngHang"/>
            </w:pPr>
            <w:r>
              <w:t>The peace of God</w:t>
            </w:r>
          </w:p>
          <w:p w14:paraId="4EC8940F" w14:textId="77777777" w:rsidR="00DC5B88" w:rsidRDefault="00DC5B88" w:rsidP="009D3EB6">
            <w:pPr>
              <w:pStyle w:val="EngHangEnd"/>
            </w:pPr>
            <w:r>
              <w:t>Towards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77777777" w:rsidR="00DC5B88" w:rsidRDefault="00DC5B88" w:rsidP="009D3EB6">
            <w:pPr>
              <w:pStyle w:val="EngHang"/>
            </w:pPr>
            <w:proofErr w:type="gramStart"/>
            <w:r>
              <w:t>Likewise</w:t>
            </w:r>
            <w:proofErr w:type="gramEnd"/>
            <w:r>
              <w:t xml:space="preserve"> you—</w:t>
            </w:r>
            <w:proofErr w:type="gramStart"/>
            <w:r>
              <w:t>our</w:t>
            </w:r>
            <w:proofErr w:type="gramEnd"/>
            <w:r>
              <w:t xml:space="preserve"> hope,</w:t>
            </w:r>
          </w:p>
          <w:p w14:paraId="59005BDE" w14:textId="77777777" w:rsidR="00DC5B88" w:rsidRDefault="00DC5B88" w:rsidP="009D3EB6">
            <w:pPr>
              <w:pStyle w:val="EngHang"/>
            </w:pPr>
            <w:r>
              <w:t>The rational turtle 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7777777" w:rsidR="00DC5B88" w:rsidRDefault="00DC5B88" w:rsidP="009D3EB6">
            <w:pPr>
              <w:pStyle w:val="EngHang"/>
            </w:pPr>
            <w:r>
              <w:t>That is, Jesus our Lord,</w:t>
            </w:r>
          </w:p>
          <w:p w14:paraId="522E88D3" w14:textId="77777777" w:rsidR="00DC5B88" w:rsidRDefault="00DC5B88" w:rsidP="009D3EB6">
            <w:pPr>
              <w:pStyle w:val="EngHang"/>
            </w:pPr>
            <w:r>
              <w:t xml:space="preserve">The </w:t>
            </w:r>
            <w:proofErr w:type="gramStart"/>
            <w:r>
              <w:t>Only-Begotten</w:t>
            </w:r>
            <w:proofErr w:type="gramEnd"/>
            <w:r>
              <w:t xml:space="preserve"> of the Father,</w:t>
            </w:r>
          </w:p>
          <w:p w14:paraId="5E43EF2D" w14:textId="77777777" w:rsidR="00DC5B88" w:rsidRDefault="00DC5B88" w:rsidP="009D3EB6">
            <w:pPr>
              <w:pStyle w:val="EngHang"/>
            </w:pPr>
            <w:r>
              <w:t>Was born of you to us,</w:t>
            </w:r>
          </w:p>
          <w:p w14:paraId="6F3B7A18" w14:textId="77777777" w:rsidR="00DC5B88" w:rsidRDefault="00DC5B88" w:rsidP="009D3EB6">
            <w:pPr>
              <w:pStyle w:val="EngHangEnd"/>
            </w:pPr>
            <w:r>
              <w:t>And set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77777777" w:rsidR="00DC5B88" w:rsidRDefault="00DC5B88" w:rsidP="009D3EB6">
            <w:pPr>
              <w:pStyle w:val="EngHang"/>
            </w:pPr>
            <w:r>
              <w:t>Let us all declare</w:t>
            </w:r>
          </w:p>
          <w:p w14:paraId="6B44F534" w14:textId="77777777" w:rsidR="00DC5B88" w:rsidRDefault="00DC5B88" w:rsidP="009D3EB6">
            <w:pPr>
              <w:pStyle w:val="EngHang"/>
            </w:pPr>
            <w:r>
              <w:t>With all our hearts,</w:t>
            </w:r>
          </w:p>
          <w:p w14:paraId="4F7FC307" w14:textId="77777777" w:rsidR="00DC5B88" w:rsidRDefault="00DC5B88" w:rsidP="009D3EB6">
            <w:pPr>
              <w:pStyle w:val="EngHang"/>
            </w:pPr>
            <w:r>
              <w:t>Then with our tongues as well,</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7777777" w:rsidR="00DC5B88" w:rsidRDefault="00DC5B88" w:rsidP="009D3EB6">
            <w:pPr>
              <w:pStyle w:val="EngHang"/>
            </w:pPr>
            <w:r>
              <w:t>Make Your sanctuary in us,</w:t>
            </w:r>
          </w:p>
          <w:p w14:paraId="582FCA1E" w14:textId="77777777" w:rsidR="00DC5B88" w:rsidRDefault="00DC5B88" w:rsidP="009D3EB6">
            <w:pPr>
              <w:pStyle w:val="EngHang"/>
            </w:pPr>
            <w:r>
              <w:t>A temple of Your Holy Spirit,</w:t>
            </w:r>
          </w:p>
          <w:p w14:paraId="3C69C6BA" w14:textId="77777777" w:rsidR="00DC5B88" w:rsidRDefault="00DC5B88" w:rsidP="009D3EB6">
            <w:pPr>
              <w:pStyle w:val="EngHangEnd"/>
            </w:pPr>
            <w:r>
              <w:t>Every glorifying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77777777" w:rsidR="00DC5B88" w:rsidRDefault="00DC5B88" w:rsidP="009D3EB6">
            <w:pPr>
              <w:pStyle w:val="EngHang"/>
            </w:pPr>
            <w:r>
              <w:t>The true</w:t>
            </w:r>
            <w:r>
              <w:rPr>
                <w:rStyle w:val="FootnoteReference"/>
              </w:rPr>
              <w:footnoteReference w:id="3"/>
            </w:r>
            <w:r>
              <w:t xml:space="preserve"> Queen.</w:t>
            </w:r>
          </w:p>
          <w:p w14:paraId="19C07316" w14:textId="77777777" w:rsidR="00DC5B88" w:rsidRDefault="00DC5B88" w:rsidP="009D3EB6">
            <w:pPr>
              <w:pStyle w:val="EngHang"/>
            </w:pPr>
            <w:r>
              <w:t>Hail to the price of our race,</w:t>
            </w:r>
          </w:p>
          <w:p w14:paraId="070BCD4A" w14:textId="77777777" w:rsidR="00DC5B88" w:rsidRDefault="00DC5B88" w:rsidP="009D3EB6">
            <w:pPr>
              <w:pStyle w:val="EngHangEnd"/>
            </w:pPr>
            <w:r>
              <w:t>Who bore to us Emmanual.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t>¿</w:t>
            </w:r>
          </w:p>
        </w:tc>
        <w:tc>
          <w:tcPr>
            <w:tcW w:w="3960" w:type="dxa"/>
          </w:tcPr>
          <w:p w14:paraId="0D7E5E66" w14:textId="77777777" w:rsidR="00DC5B88" w:rsidRDefault="00DC5B88" w:rsidP="009D3EB6">
            <w:pPr>
              <w:pStyle w:val="EngHang"/>
            </w:pPr>
            <w:r>
              <w:t>We ask you, remember us,</w:t>
            </w:r>
          </w:p>
          <w:p w14:paraId="43F82D3F" w14:textId="77777777" w:rsidR="00DC5B88" w:rsidRDefault="00DC5B88" w:rsidP="009D3EB6">
            <w:pPr>
              <w:pStyle w:val="EngHang"/>
            </w:pPr>
            <w:r>
              <w:t>O our faithful advocate,</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7CA5857E" w14:textId="77777777" w:rsidR="00DC5B88" w:rsidRDefault="00DC5B88" w:rsidP="00DC5B88">
      <w:pPr>
        <w:pStyle w:val="Heading2"/>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77777777" w:rsidR="00DC5B88" w:rsidRDefault="00DC5B88" w:rsidP="009D3EB6">
            <w:pPr>
              <w:pStyle w:val="EngHang"/>
            </w:pPr>
            <w:commentRangeStart w:id="12"/>
            <w:r>
              <w:t>Be our advocate</w:t>
            </w:r>
            <w:commentRangeEnd w:id="12"/>
            <w:r>
              <w:rPr>
                <w:rStyle w:val="CommentReference"/>
                <w:rFonts w:ascii="Times New Roman" w:eastAsiaTheme="minorHAnsi" w:hAnsi="Times New Roman" w:cstheme="minorBidi"/>
                <w:color w:val="auto"/>
              </w:rPr>
              <w:commentReference w:id="12"/>
            </w:r>
            <w:r>
              <w:t>,</w:t>
            </w:r>
          </w:p>
          <w:p w14:paraId="0DB0E2E2" w14:textId="77777777" w:rsidR="00DC5B88" w:rsidRDefault="00DC5B88" w:rsidP="009D3EB6">
            <w:pPr>
              <w:pStyle w:val="EngHang"/>
            </w:pPr>
            <w:r>
              <w:t>From on high where you dwell,</w:t>
            </w:r>
          </w:p>
          <w:p w14:paraId="55FCC31B" w14:textId="77777777" w:rsidR="00DC5B88" w:rsidRDefault="00DC5B88" w:rsidP="009D3EB6">
            <w:pPr>
              <w:pStyle w:val="EngHang"/>
            </w:pPr>
            <w:r>
              <w:t xml:space="preserve">O Lady of us all, </w:t>
            </w:r>
            <w:proofErr w:type="gramStart"/>
            <w:r>
              <w:t>the Theotokos</w:t>
            </w:r>
            <w:proofErr w:type="gramEnd"/>
            <w:r>
              <w:t>,</w:t>
            </w:r>
          </w:p>
          <w:p w14:paraId="5CD5B5D4" w14:textId="77777777" w:rsidR="00DC5B88" w:rsidRDefault="00DC5B88" w:rsidP="009D3EB6">
            <w:pPr>
              <w:pStyle w:val="EngHangEnd"/>
            </w:pPr>
            <w:r>
              <w:t xml:space="preserve">The ever-virgin </w:t>
            </w:r>
            <w:commentRangeStart w:id="13"/>
            <w:r>
              <w:t>Mary</w:t>
            </w:r>
            <w:commentRangeEnd w:id="13"/>
            <w:r>
              <w:rPr>
                <w:rStyle w:val="CommentReference"/>
                <w:rFonts w:ascii="Times New Roman" w:eastAsiaTheme="minorHAnsi" w:hAnsi="Times New Roman" w:cstheme="minorBidi"/>
                <w:color w:val="auto"/>
              </w:rPr>
              <w:commentReference w:id="13"/>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77777777" w:rsidR="00DC5B88" w:rsidRDefault="00DC5B88" w:rsidP="009D3EB6">
            <w:pPr>
              <w:pStyle w:val="EngHang"/>
            </w:pPr>
            <w:r>
              <w:t xml:space="preserve">Our Good </w:t>
            </w:r>
            <w:proofErr w:type="spellStart"/>
            <w:r>
              <w:t>Saviour</w:t>
            </w:r>
            <w:proofErr w:type="spellEnd"/>
            <w:r>
              <w:t>,</w:t>
            </w:r>
          </w:p>
          <w:p w14:paraId="683FBA32" w14:textId="77777777" w:rsidR="00DC5B88" w:rsidRDefault="00DC5B88" w:rsidP="009D3EB6">
            <w:pPr>
              <w:pStyle w:val="EngHang"/>
            </w:pPr>
            <w:r>
              <w:t>To take away our afflictions</w:t>
            </w:r>
          </w:p>
          <w:p w14:paraId="6FD70666" w14:textId="77777777" w:rsidR="00DC5B88" w:rsidRDefault="00DC5B88" w:rsidP="009D3EB6">
            <w:pPr>
              <w:pStyle w:val="EngHangEnd"/>
            </w:pPr>
            <w:r>
              <w:t xml:space="preserve">And </w:t>
            </w:r>
            <w:proofErr w:type="gramStart"/>
            <w:r>
              <w:t>accord</w:t>
            </w:r>
            <w:proofErr w:type="gramEnd"/>
            <w:r>
              <w:t xml:space="preserve"> to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77777777" w:rsidR="00DC5B88" w:rsidRDefault="00DC5B88" w:rsidP="009D3EB6">
            <w:pPr>
              <w:pStyle w:val="EngHang"/>
            </w:pPr>
            <w:r>
              <w:t>The true</w:t>
            </w:r>
            <w:r>
              <w:rPr>
                <w:rStyle w:val="FootnoteReference"/>
              </w:rPr>
              <w:footnoteReference w:id="4"/>
            </w:r>
            <w:r>
              <w:t xml:space="preserve"> Queen.</w:t>
            </w:r>
          </w:p>
          <w:p w14:paraId="3B8AB1AD" w14:textId="77777777" w:rsidR="00DC5B88" w:rsidRDefault="00DC5B88" w:rsidP="009D3EB6">
            <w:pPr>
              <w:pStyle w:val="EngHang"/>
            </w:pPr>
            <w:r>
              <w:t>Hail to the price of our race,</w:t>
            </w:r>
          </w:p>
          <w:p w14:paraId="52CF0467" w14:textId="77777777" w:rsidR="00DC5B88" w:rsidRDefault="00DC5B88" w:rsidP="009D3EB6">
            <w:pPr>
              <w:pStyle w:val="EngHangEnd"/>
            </w:pPr>
            <w:r>
              <w:t>Who bore to us Emmanual.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77777777" w:rsidR="00DC5B88" w:rsidRDefault="00DC5B88" w:rsidP="009D3EB6">
            <w:pPr>
              <w:pStyle w:val="EngHang"/>
            </w:pPr>
            <w:r>
              <w:t>We ask you, remember us,</w:t>
            </w:r>
          </w:p>
          <w:p w14:paraId="1226720F" w14:textId="77777777" w:rsidR="00DC5B88" w:rsidRDefault="00DC5B88" w:rsidP="009D3EB6">
            <w:pPr>
              <w:pStyle w:val="EngHang"/>
            </w:pPr>
            <w:r>
              <w:t>O our faithful advocate,</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w:t>
      </w:r>
      <w:r>
        <w:lastRenderedPageBreak/>
        <w:t>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lastRenderedPageBreak/>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5"/>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092B582C" w14:textId="77777777" w:rsidR="00DC5B88" w:rsidRDefault="00DC5B88" w:rsidP="00DC5B88">
      <w:pPr>
        <w:pStyle w:val="Heading2"/>
      </w:pPr>
      <w:commentRangeStart w:id="14"/>
      <w:r>
        <w:t>THE PRAYER FOR THE GOSPEL</w:t>
      </w:r>
      <w:commentRangeEnd w:id="14"/>
      <w:r w:rsidR="00E55D26">
        <w:rPr>
          <w:rStyle w:val="CommentReference"/>
          <w:rFonts w:ascii="Garamond" w:eastAsiaTheme="minorHAnsi" w:hAnsi="Garamond" w:cstheme="minorBidi"/>
          <w:b w:val="0"/>
          <w:bCs w:val="0"/>
        </w:rPr>
        <w:commentReference w:id="14"/>
      </w:r>
    </w:p>
    <w:p w14:paraId="5EE25777" w14:textId="77777777" w:rsidR="00DC5B88" w:rsidRDefault="00DC5B88" w:rsidP="00DC5B88">
      <w:pPr>
        <w:pStyle w:val="Priest"/>
      </w:pPr>
      <w:r>
        <w:t>PRESBYTER:</w:t>
      </w:r>
    </w:p>
    <w:p w14:paraId="2C425503" w14:textId="77777777" w:rsidR="00DC5B88" w:rsidRDefault="00DC5B88" w:rsidP="00DC5B88">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07C41355" w14:textId="77777777" w:rsidR="00DC5B88" w:rsidRDefault="00DC5B88" w:rsidP="00DC5B88">
      <w:pPr>
        <w:pStyle w:val="Body"/>
      </w:pPr>
      <w:r>
        <w:t>May we be worthy to hear and to act [according to] You Holy Gospels, through the prayers of Your saints.</w:t>
      </w:r>
    </w:p>
    <w:p w14:paraId="0826630C" w14:textId="77777777" w:rsidR="00DC5B88" w:rsidRDefault="00DC5B88" w:rsidP="00DC5B88">
      <w:pPr>
        <w:pStyle w:val="Priest"/>
      </w:pPr>
      <w:r>
        <w:t>DEACON:</w:t>
      </w:r>
    </w:p>
    <w:p w14:paraId="43B27B8E" w14:textId="77777777" w:rsidR="00DC5B88" w:rsidRDefault="00DC5B88" w:rsidP="00DC5B88">
      <w:pPr>
        <w:pStyle w:val="Body"/>
      </w:pPr>
      <w:r>
        <w:t>Pray for the Holy Gospel.</w:t>
      </w:r>
    </w:p>
    <w:p w14:paraId="313AD945" w14:textId="77777777" w:rsidR="00DC5B88" w:rsidRDefault="00DC5B88" w:rsidP="00DC5B88">
      <w:pPr>
        <w:pStyle w:val="Priest"/>
      </w:pPr>
      <w:r>
        <w:t>PEOPLE:</w:t>
      </w:r>
    </w:p>
    <w:p w14:paraId="39ADE802" w14:textId="77777777" w:rsidR="00DC5B88" w:rsidRDefault="00DC5B88" w:rsidP="00DC5B88">
      <w:pPr>
        <w:pStyle w:val="Body"/>
      </w:pPr>
      <w:r>
        <w:t xml:space="preserve">Lord </w:t>
      </w:r>
      <w:proofErr w:type="gramStart"/>
      <w:r>
        <w:t>have</w:t>
      </w:r>
      <w:proofErr w:type="gramEnd"/>
      <w:r>
        <w:t xml:space="preserve"> mercy.</w:t>
      </w:r>
    </w:p>
    <w:p w14:paraId="5FAA7A8D" w14:textId="77777777" w:rsidR="00DC5B88" w:rsidRDefault="00DC5B88" w:rsidP="00DC5B88">
      <w:pPr>
        <w:pStyle w:val="Priest"/>
      </w:pPr>
      <w:r>
        <w:t>PRESBYTER:</w:t>
      </w:r>
    </w:p>
    <w:p w14:paraId="2A2C6DA8" w14:textId="77777777" w:rsidR="00DC5B88" w:rsidRDefault="00DC5B88" w:rsidP="00DC5B88">
      <w:pPr>
        <w:pStyle w:val="Body"/>
      </w:pPr>
      <w:r>
        <w:t>Remember also, O our Master, all those who have bidden us to remember them in our supplications and prayers which we offer up unto You, O Lord our God.</w:t>
      </w:r>
    </w:p>
    <w:p w14:paraId="0577983B" w14:textId="77777777" w:rsidR="00DC5B88" w:rsidRDefault="00DC5B88" w:rsidP="00DC5B88">
      <w:pPr>
        <w:pStyle w:val="Body"/>
      </w:pPr>
      <w:r>
        <w:t xml:space="preserve"> Those who have already fallen </w:t>
      </w:r>
      <w:proofErr w:type="gramStart"/>
      <w:r>
        <w:t>asleep,</w:t>
      </w:r>
      <w:proofErr w:type="gramEnd"/>
      <w:r>
        <w:t xml:space="preserve"> repose them. Those who are sick, heal them.</w:t>
      </w:r>
    </w:p>
    <w:p w14:paraId="5817CCE0" w14:textId="77777777" w:rsidR="00DC5B88" w:rsidRDefault="00DC5B88" w:rsidP="00DC5B88">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241B851E" w14:textId="77777777" w:rsidR="00DC5B88" w:rsidRDefault="00DC5B88" w:rsidP="00DC5B88">
      <w:pPr>
        <w:pStyle w:val="Priest"/>
      </w:pPr>
      <w:r>
        <w:lastRenderedPageBreak/>
        <w:t>READER:</w:t>
      </w:r>
    </w:p>
    <w:p w14:paraId="4ECE9E46" w14:textId="77777777" w:rsidR="00DC5B88" w:rsidRDefault="00DC5B88" w:rsidP="00DC5B88">
      <w:pPr>
        <w:pStyle w:val="Body"/>
      </w:pPr>
      <w:r>
        <w:t>A psalm of David.</w:t>
      </w:r>
    </w:p>
    <w:p w14:paraId="679ABD1E" w14:textId="77777777" w:rsidR="00DC5B88" w:rsidRDefault="00DC5B88" w:rsidP="00DC5B88">
      <w:pPr>
        <w:pStyle w:val="Rubrics"/>
      </w:pPr>
      <w:r>
        <w:t>The psalm is chanted, concluded by “Alleluia.”</w:t>
      </w:r>
    </w:p>
    <w:p w14:paraId="365611FF" w14:textId="77777777" w:rsidR="00DC5B88" w:rsidRDefault="00DC5B88" w:rsidP="00DC5B88">
      <w:pPr>
        <w:pStyle w:val="Priest"/>
      </w:pPr>
      <w:r>
        <w:t>DEACON:</w:t>
      </w:r>
    </w:p>
    <w:p w14:paraId="1EFD4545" w14:textId="77777777" w:rsidR="00DC5B88" w:rsidRDefault="00DC5B88" w:rsidP="00DC5B88">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7557358A" w14:textId="77777777" w:rsidR="00DC5B88" w:rsidRDefault="00DC5B88" w:rsidP="00DC5B88">
      <w:pPr>
        <w:pStyle w:val="Priest"/>
      </w:pPr>
      <w:r>
        <w:t>PRESBYTER:</w:t>
      </w:r>
    </w:p>
    <w:p w14:paraId="2DADE84B" w14:textId="77777777" w:rsidR="00DC5B88" w:rsidRDefault="00DC5B88" w:rsidP="00DC5B88">
      <w:pPr>
        <w:pStyle w:val="Rubrics"/>
      </w:pPr>
      <w:r>
        <w:t>The presbyter turns towards the Gospel and offers incense to it while saying inaudibly:</w:t>
      </w:r>
    </w:p>
    <w:p w14:paraId="03B55426" w14:textId="77777777" w:rsidR="00DC5B88" w:rsidRDefault="00DC5B88" w:rsidP="00DC5B88">
      <w:pPr>
        <w:pStyle w:val="secret"/>
      </w:pPr>
      <w:r>
        <w:t>Bow down before the Gospel of Jesus Christ. Through the prayers of the psalmist David the prophet, O Lord, grant us the forgiveness of our sins.</w:t>
      </w:r>
    </w:p>
    <w:p w14:paraId="5E69F38B" w14:textId="77777777" w:rsidR="00DC5B88" w:rsidRDefault="00DC5B88" w:rsidP="00DC5B88">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21B10F1D" w14:textId="77777777" w:rsidR="00DC5B88" w:rsidRDefault="00DC5B88" w:rsidP="00DC5B88">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209D896E" w14:textId="77777777" w:rsidR="00DC5B88" w:rsidRDefault="00DC5B88" w:rsidP="00DC5B88">
      <w:pPr>
        <w:pStyle w:val="Rubrics"/>
      </w:pPr>
      <w:r>
        <w:t>After encircling the altar, the presbyter offers incense to the Gospel three times, while saying inaudibly:</w:t>
      </w:r>
    </w:p>
    <w:p w14:paraId="56ADF5C9" w14:textId="77777777" w:rsidR="00DC5B88" w:rsidRDefault="00DC5B88" w:rsidP="00DC5B88">
      <w:pPr>
        <w:pStyle w:val="secret"/>
      </w:pPr>
      <w:r>
        <w:t>Bow down before the Gospel of Jesus Christ, the Son of the living God; to Him be the glory forever.</w:t>
      </w:r>
    </w:p>
    <w:p w14:paraId="6ABAFC07" w14:textId="77777777" w:rsidR="00DC5B88" w:rsidRDefault="00DC5B88" w:rsidP="00DC5B88">
      <w:pPr>
        <w:pStyle w:val="Rubrics"/>
      </w:pPr>
      <w:r>
        <w:t>The presbyter takes the Gospel from the deacon, turns to the west, and offers it to the other presbyters, while saying,</w:t>
      </w:r>
    </w:p>
    <w:p w14:paraId="22639AD8" w14:textId="77777777" w:rsidR="00DC5B88" w:rsidRDefault="00DC5B88" w:rsidP="00DC5B88">
      <w:pPr>
        <w:pStyle w:val="secret"/>
      </w:pPr>
      <w:r>
        <w:t>But as for you, blessed are your eyes for they see, and your ears for they hear. May we be worthy to hear and to act according to Your Holy Gospels, through the prayers of Your saints.</w:t>
      </w:r>
    </w:p>
    <w:p w14:paraId="62382570" w14:textId="77777777" w:rsidR="00DC5B88" w:rsidRDefault="00DC5B88" w:rsidP="00DC5B88">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 xml:space="preserve">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0112C8" w14:textId="77777777" w:rsidR="00DC5B88" w:rsidRDefault="00DC5B88" w:rsidP="00DC5B88">
      <w:pPr>
        <w:pStyle w:val="Priest"/>
      </w:pPr>
      <w:r>
        <w:t>DEACON:</w:t>
      </w:r>
    </w:p>
    <w:p w14:paraId="073A3503" w14:textId="77777777" w:rsidR="00DC5B88" w:rsidRDefault="00DC5B88" w:rsidP="00DC5B88">
      <w:pPr>
        <w:pStyle w:val="Body"/>
      </w:pPr>
      <w:r>
        <w:t>Stand in the fear of God. Let us hear the Holy Gospel.</w:t>
      </w:r>
    </w:p>
    <w:p w14:paraId="5F1069F6" w14:textId="77777777" w:rsidR="00DC5B88" w:rsidRDefault="00DC5B88" w:rsidP="00DC5B88">
      <w:pPr>
        <w:pStyle w:val="Priest"/>
      </w:pPr>
      <w:r>
        <w:t>PRESBYTER:</w:t>
      </w:r>
    </w:p>
    <w:p w14:paraId="13BDF336" w14:textId="77777777" w:rsidR="00DC5B88" w:rsidRDefault="00DC5B88" w:rsidP="00DC5B88">
      <w:pPr>
        <w:pStyle w:val="Body"/>
      </w:pPr>
      <w:r>
        <w:t>Blessed bis He Who comes in the Name of the Lord of hosts. Bless, O Lord, the reading of the Holy Gospel according to St. ______.</w:t>
      </w:r>
    </w:p>
    <w:p w14:paraId="79282738" w14:textId="77777777" w:rsidR="00DC5B88" w:rsidRDefault="00DC5B88" w:rsidP="00DC5B88">
      <w:pPr>
        <w:pStyle w:val="Priest"/>
      </w:pPr>
      <w:r>
        <w:t>READER:</w:t>
      </w:r>
    </w:p>
    <w:p w14:paraId="14758FEC" w14:textId="77777777" w:rsidR="00DC5B88" w:rsidRDefault="00DC5B88" w:rsidP="00DC5B88">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7D1F1EE2" w14:textId="77777777" w:rsidR="00DC5B88" w:rsidRDefault="00DC5B88" w:rsidP="00DC5B88">
      <w:pPr>
        <w:pStyle w:val="Priest"/>
      </w:pPr>
      <w:r>
        <w:t>POEOPLE:</w:t>
      </w:r>
    </w:p>
    <w:p w14:paraId="2DF0AF40" w14:textId="77777777" w:rsidR="00DC5B88" w:rsidRDefault="00DC5B88" w:rsidP="00DC5B88">
      <w:pPr>
        <w:pStyle w:val="Body"/>
      </w:pPr>
      <w:r>
        <w:t>Glory to You, O Lord.</w:t>
      </w:r>
    </w:p>
    <w:p w14:paraId="057FFA81" w14:textId="77777777" w:rsidR="00DC5B88" w:rsidRDefault="00DC5B88" w:rsidP="00DC5B88">
      <w:pPr>
        <w:pStyle w:val="Priest"/>
      </w:pPr>
      <w:r>
        <w:t>READER:</w:t>
      </w:r>
    </w:p>
    <w:p w14:paraId="19B9C895" w14:textId="77777777" w:rsidR="00DC5B88" w:rsidRDefault="00DC5B88" w:rsidP="00DC5B88">
      <w:pPr>
        <w:pStyle w:val="Body"/>
      </w:pPr>
      <w:r>
        <w:t>Our Lord, God, Savior, and King of us all, Jesus Christ, Son of the Living God, to Whom is glory forever.</w:t>
      </w:r>
    </w:p>
    <w:p w14:paraId="0750CBEE" w14:textId="77777777" w:rsidR="00DC5B88" w:rsidRDefault="00DC5B88" w:rsidP="00DC5B88">
      <w:pPr>
        <w:pStyle w:val="Rubrics"/>
      </w:pPr>
      <w:r>
        <w:t>*If the reader is a hierarchy, the deacon instead says:</w:t>
      </w:r>
    </w:p>
    <w:p w14:paraId="41AC2E18" w14:textId="77777777" w:rsidR="00DC5B88" w:rsidRDefault="00DC5B88" w:rsidP="00DC5B88">
      <w:pPr>
        <w:pStyle w:val="Priest"/>
      </w:pPr>
      <w:r>
        <w:t>DEACON:</w:t>
      </w:r>
    </w:p>
    <w:p w14:paraId="0571373F" w14:textId="77777777" w:rsidR="00DC5B88" w:rsidRDefault="00DC5B88" w:rsidP="00DC5B88">
      <w:pPr>
        <w:pStyle w:val="Body"/>
      </w:pPr>
      <w:r>
        <w:t xml:space="preserve">Stand in the fear of God. Let us hear the Holy Gospel from the mouth of our honored and righteous father, the thrice blessed, our honored father </w:t>
      </w:r>
    </w:p>
    <w:p w14:paraId="63612E45" w14:textId="77777777" w:rsidR="00DC5B88" w:rsidRDefault="00DC5B88" w:rsidP="00DC5B88">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390AB9" w14:textId="77777777" w:rsidR="00DC5B88" w:rsidRDefault="00DC5B88" w:rsidP="00DC5B88">
      <w:pPr>
        <w:pStyle w:val="Body"/>
      </w:pPr>
      <w:r w:rsidRPr="00294C4E">
        <w:rPr>
          <w:rStyle w:val="RubricsInBodyChar"/>
        </w:rPr>
        <w:t>Or</w:t>
      </w:r>
      <w:r>
        <w:t xml:space="preserve"> The {bishop/metropolitan} Abba ______ of the Christ-loving city of _____ and its vicinity.</w:t>
      </w:r>
    </w:p>
    <w:p w14:paraId="015D2624" w14:textId="77777777" w:rsidR="00DC5B88" w:rsidRDefault="00DC5B88" w:rsidP="00DC5B88">
      <w:pPr>
        <w:pStyle w:val="Body"/>
      </w:pPr>
      <w:r>
        <w:t>May the God of heaven confirm him on his throne for many years and peaceful times, humiliate all his enemies under his feet speedily, grant us grace and mercy through his prayers and supplications.</w:t>
      </w:r>
    </w:p>
    <w:p w14:paraId="6D8CD8C4" w14:textId="77777777" w:rsidR="00DC5B88" w:rsidRDefault="00DC5B88" w:rsidP="00DC5B88">
      <w:pPr>
        <w:pStyle w:val="Body"/>
      </w:pPr>
      <w:r>
        <w:t>The Gospel according to our teacher Saint ______ the Evangelist. May his blessing be with us. Amen.</w:t>
      </w:r>
    </w:p>
    <w:p w14:paraId="4F64BF0E" w14:textId="77777777" w:rsidR="00DC5B88" w:rsidRDefault="00DC5B88" w:rsidP="00DC5B88">
      <w:pPr>
        <w:pStyle w:val="Priest"/>
      </w:pPr>
      <w:r>
        <w:lastRenderedPageBreak/>
        <w:t>READER:</w:t>
      </w:r>
    </w:p>
    <w:p w14:paraId="67025805" w14:textId="77777777" w:rsidR="00DC5B88" w:rsidRDefault="00DC5B88" w:rsidP="00DC5B88">
      <w:pPr>
        <w:pStyle w:val="Rubrics"/>
      </w:pPr>
      <w:r>
        <w:t>The Gospel is chanted and is concluded by:</w:t>
      </w:r>
    </w:p>
    <w:p w14:paraId="5FF7B326" w14:textId="77777777" w:rsidR="00DC5B88" w:rsidRDefault="00DC5B88" w:rsidP="00DC5B88">
      <w:pPr>
        <w:pStyle w:val="Body"/>
      </w:pPr>
      <w:r>
        <w:t>Glory is due to our God to the age of ages. Amen.</w:t>
      </w:r>
    </w:p>
    <w:p w14:paraId="3CA091E5" w14:textId="77777777" w:rsidR="00DC5B88" w:rsidRDefault="00DC5B88" w:rsidP="00DC5B8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7709D6E7" w14:textId="77777777" w:rsidR="00DC5B88" w:rsidRDefault="00DC5B88" w:rsidP="00DC5B88">
      <w:pPr>
        <w:pStyle w:val="Priest"/>
      </w:pPr>
      <w:r>
        <w:t xml:space="preserve"> PEOPLE:</w:t>
      </w:r>
    </w:p>
    <w:p w14:paraId="4F865E84" w14:textId="77777777" w:rsidR="00DC5B88" w:rsidRDefault="00DC5B88" w:rsidP="00DC5B88">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7777777" w:rsidR="00DC5B88" w:rsidRDefault="00DC5B88" w:rsidP="009D3EB6">
            <w:pPr>
              <w:pStyle w:val="EngHang"/>
            </w:pPr>
            <w:r>
              <w:t xml:space="preserve">Let us worship our </w:t>
            </w:r>
            <w:proofErr w:type="spellStart"/>
            <w:r>
              <w:t>Saviour</w:t>
            </w:r>
            <w:proofErr w:type="spellEnd"/>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77777777" w:rsidR="00DC5B88" w:rsidRDefault="00DC5B88" w:rsidP="009D3EB6">
            <w:pPr>
              <w:pStyle w:val="EngHang"/>
            </w:pPr>
            <w:r>
              <w:t xml:space="preserve">Mary, the mother of our </w:t>
            </w:r>
            <w:proofErr w:type="spellStart"/>
            <w:r>
              <w:t>Saviour</w:t>
            </w:r>
            <w:proofErr w:type="spellEnd"/>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4EB7C344" w14:textId="77777777"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11727962" w14:textId="77777777" w:rsidR="00DC5B88" w:rsidRDefault="00DC5B88" w:rsidP="00DC5B88">
      <w:pPr>
        <w:pStyle w:val="Priest"/>
      </w:pPr>
      <w:r>
        <w:t>Presbyter:</w:t>
      </w:r>
    </w:p>
    <w:p w14:paraId="6FA74EDC" w14:textId="77777777" w:rsidR="00DC5B88" w:rsidRDefault="00DC5B88" w:rsidP="00DC5B88">
      <w:pPr>
        <w:pStyle w:val="Body"/>
      </w:pPr>
      <w:r>
        <w:t xml:space="preserve">Again, let us ask God the Pantocrator, the Father of our Lord, God and </w:t>
      </w:r>
      <w:proofErr w:type="spellStart"/>
      <w:r>
        <w:t>Saviour</w:t>
      </w:r>
      <w:proofErr w:type="spellEnd"/>
      <w:r>
        <w:t>, Jesus Christ.</w:t>
      </w:r>
    </w:p>
    <w:p w14:paraId="008938D9" w14:textId="77777777" w:rsidR="00DC5B88" w:rsidRDefault="00DC5B88" w:rsidP="00DC5B88">
      <w:pPr>
        <w:pStyle w:val="Body"/>
      </w:pPr>
      <w:r>
        <w:t>We ask and entreat Your Goodness, O Lover of mankind, remember, O Lord, the peace of Your One, Only, Holy, Catholic and Apostolic Church.</w:t>
      </w:r>
    </w:p>
    <w:p w14:paraId="2B56981A" w14:textId="77777777" w:rsidR="00DC5B88" w:rsidRDefault="00DC5B88" w:rsidP="00DC5B88">
      <w:pPr>
        <w:pStyle w:val="Priest"/>
      </w:pPr>
      <w:r>
        <w:t>Deacon:</w:t>
      </w:r>
    </w:p>
    <w:p w14:paraId="3415EAEC" w14:textId="77777777" w:rsidR="00DC5B88" w:rsidRDefault="00DC5B88" w:rsidP="00DC5B88">
      <w:pPr>
        <w:pStyle w:val="Body"/>
      </w:pPr>
      <w:r>
        <w:t>Pray for the peace of the One, Holy, Catholic and Apostolic, Orthodox Church of God.</w:t>
      </w:r>
    </w:p>
    <w:p w14:paraId="47E23E08" w14:textId="77777777" w:rsidR="00DC5B88" w:rsidRDefault="00DC5B88" w:rsidP="00DC5B88">
      <w:pPr>
        <w:pStyle w:val="Priest"/>
      </w:pPr>
      <w:r>
        <w:t>People:</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77777777" w:rsidR="00DC5B88" w:rsidRDefault="00DC5B88" w:rsidP="00DC5B88">
      <w:pPr>
        <w:pStyle w:val="Priest"/>
      </w:pPr>
      <w:r>
        <w:t>Presbyter:</w:t>
      </w:r>
    </w:p>
    <w:p w14:paraId="56F76799" w14:textId="77777777" w:rsidR="00DC5B88" w:rsidRDefault="00DC5B88" w:rsidP="00DC5B88">
      <w:pPr>
        <w:pStyle w:val="Body"/>
      </w:pPr>
      <w:r>
        <w:t>That which exists from one end of the world to the other.</w:t>
      </w:r>
    </w:p>
    <w:p w14:paraId="6C4E4E38" w14:textId="77777777" w:rsidR="00DC5B88" w:rsidRDefault="00DC5B88" w:rsidP="00DC5B88">
      <w:pPr>
        <w:pStyle w:val="Body"/>
      </w:pPr>
      <w:r>
        <w:t xml:space="preserve">Remember, O Lord, our patriarch, the </w:t>
      </w:r>
      <w:proofErr w:type="spellStart"/>
      <w:r>
        <w:t>honoured</w:t>
      </w:r>
      <w:proofErr w:type="spellEnd"/>
      <w:r>
        <w:t xml:space="preserve"> father, the high priest, Abba ___, and his partner in the liturgy, our father the {bishop/metropolitan}, Abba ____.</w:t>
      </w:r>
    </w:p>
    <w:p w14:paraId="131B9AEE" w14:textId="77777777" w:rsidR="00DC5B88" w:rsidRDefault="00DC5B88" w:rsidP="00DC5B88">
      <w:pPr>
        <w:pStyle w:val="Priest"/>
      </w:pPr>
      <w:r>
        <w:t xml:space="preserve"> Deacon:</w:t>
      </w:r>
    </w:p>
    <w:p w14:paraId="2513552F" w14:textId="77777777" w:rsidR="00DC5B88" w:rsidRDefault="00DC5B88" w:rsidP="00DC5B88">
      <w:pPr>
        <w:pStyle w:val="Body"/>
      </w:pPr>
      <w:r>
        <w:t>Pray for our high priest, Papa Abba ___—Pope and patriarch, and archbishop of the great city of Alexandria; and for his partner in the liturgy, our father the {bishop / metropolitan} Abba ____, and for our Orthodox bishops.</w:t>
      </w:r>
    </w:p>
    <w:p w14:paraId="71B7B2CE" w14:textId="77777777" w:rsidR="00DC5B88" w:rsidRDefault="00DC5B88" w:rsidP="00DC5B88">
      <w:pPr>
        <w:pStyle w:val="Priest"/>
      </w:pPr>
      <w:r>
        <w:lastRenderedPageBreak/>
        <w:t>People:</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7777777" w:rsidR="00DC5B88" w:rsidRDefault="00DC5B88" w:rsidP="00DC5B88">
      <w:pPr>
        <w:pStyle w:val="Body"/>
      </w:pPr>
      <w:r>
        <w:t>In keeping keep them unto us for many years and peaceful times.</w:t>
      </w:r>
    </w:p>
    <w:p w14:paraId="5E4DEB88" w14:textId="77777777" w:rsidR="00DC5B88" w:rsidRDefault="00DC5B88" w:rsidP="00DC5B88">
      <w:pPr>
        <w:pStyle w:val="Body"/>
      </w:pPr>
      <w:r>
        <w:t>Remember, O Lord, the safety of this holy place, which is Your, and every place, and every monastery of our Orthodox fathers.</w:t>
      </w:r>
    </w:p>
    <w:p w14:paraId="6E51B1C5" w14:textId="77777777" w:rsidR="00DC5B88" w:rsidRDefault="00DC5B88" w:rsidP="00DC5B88">
      <w:pPr>
        <w:pStyle w:val="Priest"/>
      </w:pPr>
      <w:r>
        <w:t>Deacon:</w:t>
      </w:r>
    </w:p>
    <w:p w14:paraId="4F1DCBF3" w14:textId="77777777" w:rsidR="00DC5B88" w:rsidRDefault="00DC5B88" w:rsidP="00DC5B88">
      <w:pPr>
        <w:pStyle w:val="Body"/>
      </w:pPr>
      <w:r>
        <w:t>Pray for the safety of the world, and of this city of ours, and of all cities, districts, islands and monasteries.</w:t>
      </w:r>
    </w:p>
    <w:p w14:paraId="45260D02" w14:textId="77777777" w:rsidR="00DC5B88" w:rsidRDefault="00DC5B88" w:rsidP="00DC5B88">
      <w:pPr>
        <w:pStyle w:val="Priest"/>
      </w:pPr>
      <w:r>
        <w:t>People:</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7777777" w:rsidR="00DC5B88" w:rsidRDefault="00DC5B88" w:rsidP="00DC5B88">
      <w:pPr>
        <w:pStyle w:val="Priest"/>
      </w:pPr>
      <w:r>
        <w:t>Presbyter:</w:t>
      </w:r>
    </w:p>
    <w:p w14:paraId="0F6E15F4" w14:textId="77777777" w:rsidR="00DC5B88" w:rsidRDefault="00DC5B88" w:rsidP="00DC5B88">
      <w:pPr>
        <w:pStyle w:val="Body"/>
      </w:pPr>
      <w:r>
        <w:t>And every city, and every region, and the villages and all their ornaments. And save us all from famine, plagues, earthquakes, drowning, fire, the captivity of the Barbarians</w:t>
      </w:r>
      <w:r>
        <w:rPr>
          <w:rStyle w:val="FootnoteReference"/>
        </w:rPr>
        <w:footnoteReference w:id="6"/>
      </w:r>
      <w:r>
        <w:t xml:space="preserve">, the sword of the stranger, and the </w:t>
      </w:r>
      <w:proofErr w:type="gramStart"/>
      <w:r>
        <w:t>rising up</w:t>
      </w:r>
      <w:proofErr w:type="gramEnd"/>
      <w:r>
        <w:t xml:space="preserve"> of heretics.</w:t>
      </w:r>
    </w:p>
    <w:p w14:paraId="0D4CF8E7" w14:textId="77777777" w:rsidR="00DC5B88" w:rsidRDefault="00DC5B88" w:rsidP="00DC5B88">
      <w:pPr>
        <w:pStyle w:val="Priest"/>
      </w:pPr>
      <w:r>
        <w:t>People:</w:t>
      </w:r>
    </w:p>
    <w:p w14:paraId="5CF55F6D" w14:textId="77777777" w:rsidR="00DC5B88" w:rsidRDefault="00DC5B88" w:rsidP="00DC5B88">
      <w:pPr>
        <w:pStyle w:val="Body"/>
      </w:pPr>
      <w:r>
        <w:t xml:space="preserve">Lord </w:t>
      </w:r>
      <w:proofErr w:type="gramStart"/>
      <w:r>
        <w:t>have</w:t>
      </w:r>
      <w:proofErr w:type="gramEnd"/>
      <w:r>
        <w:t xml:space="preserve"> mercy.</w:t>
      </w:r>
    </w:p>
    <w:p w14:paraId="4C5ACA90" w14:textId="77777777" w:rsidR="00DC5B88" w:rsidRDefault="00DC5B88" w:rsidP="00DC5B88">
      <w:pPr>
        <w:pStyle w:val="Rubrics"/>
      </w:pPr>
      <w:r>
        <w:t xml:space="preserve">From the 12th of Paoni (19th of June) to the 9th of </w:t>
      </w:r>
      <w:proofErr w:type="spellStart"/>
      <w:r>
        <w:t>Paopi</w:t>
      </w:r>
      <w:proofErr w:type="spellEnd"/>
      <w:r>
        <w:t xml:space="preserve"> (19th/20th of October), the following prayer is said:</w:t>
      </w:r>
    </w:p>
    <w:p w14:paraId="5219DAB7" w14:textId="77777777" w:rsidR="00DC5B88" w:rsidRDefault="00DC5B88" w:rsidP="00DC5B88">
      <w:pPr>
        <w:pStyle w:val="Priest"/>
      </w:pPr>
      <w:r>
        <w:t>Presbyter:</w:t>
      </w:r>
    </w:p>
    <w:p w14:paraId="44E8879B" w14:textId="77777777" w:rsidR="00DC5B88" w:rsidRDefault="00DC5B88" w:rsidP="00DC5B88">
      <w:pPr>
        <w:pStyle w:val="Body"/>
      </w:pPr>
      <w:r>
        <w:t xml:space="preserve">Graciously, </w:t>
      </w:r>
      <w:proofErr w:type="gramStart"/>
      <w:r>
        <w:t>accord</w:t>
      </w:r>
      <w:proofErr w:type="gramEnd"/>
      <w:r>
        <w:t>, O Lord: the waters of the river this year, bless them.</w:t>
      </w:r>
    </w:p>
    <w:p w14:paraId="27A71915" w14:textId="77777777" w:rsidR="00DC5B88" w:rsidRDefault="00DC5B88" w:rsidP="00DC5B88">
      <w:pPr>
        <w:pStyle w:val="Priest"/>
      </w:pPr>
      <w:r>
        <w:t>Deacon:</w:t>
      </w:r>
    </w:p>
    <w:p w14:paraId="5079F0F4" w14:textId="77777777" w:rsidR="00DC5B88" w:rsidRDefault="00DC5B88" w:rsidP="00DC5B88">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711D8E90" w14:textId="77777777" w:rsidR="00DC5B88" w:rsidRDefault="00DC5B88" w:rsidP="00DC5B88">
      <w:pPr>
        <w:pStyle w:val="Priest"/>
      </w:pPr>
      <w:r>
        <w:t>People:</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C28E1E9" w14:textId="77777777" w:rsidR="00DC5B88" w:rsidRDefault="00DC5B88" w:rsidP="00DC5B88">
      <w:pPr>
        <w:pStyle w:val="Rubrics"/>
      </w:pPr>
      <w:r>
        <w:lastRenderedPageBreak/>
        <w:t xml:space="preserve">From the 10th of </w:t>
      </w:r>
      <w:proofErr w:type="spellStart"/>
      <w:r>
        <w:t>Paopi</w:t>
      </w:r>
      <w:proofErr w:type="spellEnd"/>
      <w:r>
        <w:t xml:space="preserve"> (20th/21st of October) to the 10th of Tobi (18th/19th of January), the following prayer is said instead:</w:t>
      </w:r>
    </w:p>
    <w:p w14:paraId="376F67A2" w14:textId="77777777" w:rsidR="00DC5B88" w:rsidRDefault="00DC5B88" w:rsidP="00DC5B88">
      <w:pPr>
        <w:pStyle w:val="Priest"/>
      </w:pPr>
      <w:r>
        <w:t>Presbyter:</w:t>
      </w:r>
    </w:p>
    <w:p w14:paraId="47E79056" w14:textId="77777777" w:rsidR="00DC5B88" w:rsidRDefault="00DC5B88" w:rsidP="00DC5B88">
      <w:pPr>
        <w:pStyle w:val="Body"/>
      </w:pPr>
      <w:r>
        <w:t xml:space="preserve">Graciously, </w:t>
      </w:r>
      <w:proofErr w:type="gramStart"/>
      <w:r>
        <w:t>accord</w:t>
      </w:r>
      <w:proofErr w:type="gramEnd"/>
      <w:r>
        <w:t>, O Lord: the seeds, the herbs and the plants of the field this year, bless them.</w:t>
      </w:r>
    </w:p>
    <w:p w14:paraId="19990EF5" w14:textId="77777777" w:rsidR="00DC5B88" w:rsidRDefault="00DC5B88" w:rsidP="00DC5B88">
      <w:pPr>
        <w:pStyle w:val="Priest"/>
      </w:pPr>
      <w:r>
        <w:t>Deacon:</w:t>
      </w:r>
    </w:p>
    <w:p w14:paraId="1FDF8D12" w14:textId="77777777" w:rsidR="00DC5B88" w:rsidRDefault="00DC5B88" w:rsidP="00DC5B88">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5E33AAA1" w14:textId="77777777" w:rsidR="00DC5B88" w:rsidRDefault="00DC5B88" w:rsidP="00DC5B88">
      <w:pPr>
        <w:pStyle w:val="Priest"/>
      </w:pPr>
      <w:r>
        <w:t>People:</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5607811" w14:textId="77777777" w:rsidR="00DC5B88" w:rsidRDefault="00DC5B88" w:rsidP="00DC5B88">
      <w:pPr>
        <w:pStyle w:val="Rubrics"/>
      </w:pPr>
      <w:r>
        <w:t>From the 11th of Tobi (19th/20th of January) to the 11th of Paoni (18th of June), the following prayer is said instead:</w:t>
      </w:r>
    </w:p>
    <w:p w14:paraId="40EB061B" w14:textId="77777777" w:rsidR="00DC5B88" w:rsidRDefault="00DC5B88" w:rsidP="00DC5B88">
      <w:pPr>
        <w:pStyle w:val="Priest"/>
      </w:pPr>
      <w:r>
        <w:t>Presbyter:</w:t>
      </w:r>
    </w:p>
    <w:p w14:paraId="13562329" w14:textId="77777777" w:rsidR="00DC5B88" w:rsidRDefault="00DC5B88" w:rsidP="00DC5B88">
      <w:pPr>
        <w:pStyle w:val="Body"/>
      </w:pPr>
      <w:r>
        <w:t xml:space="preserve">Graciously, </w:t>
      </w:r>
      <w:proofErr w:type="gramStart"/>
      <w:r>
        <w:t>accord</w:t>
      </w:r>
      <w:proofErr w:type="gramEnd"/>
      <w:r>
        <w:t>, O Lord: the air of heaven and the fruits of the earth this year, bless them.</w:t>
      </w:r>
    </w:p>
    <w:p w14:paraId="6A8F9E34" w14:textId="77777777" w:rsidR="00DC5B88" w:rsidRDefault="00DC5B88" w:rsidP="00DC5B88">
      <w:pPr>
        <w:pStyle w:val="Priest"/>
      </w:pPr>
      <w:r>
        <w:t>Deacon:</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7777777" w:rsidR="00DC5B88" w:rsidRDefault="00DC5B88" w:rsidP="00DC5B88">
      <w:pPr>
        <w:pStyle w:val="Priest"/>
      </w:pPr>
      <w:r>
        <w:t>People:</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5FE2752" w14:textId="77777777" w:rsidR="00DC5B88" w:rsidRDefault="00DC5B88" w:rsidP="00DC5B88">
      <w:pPr>
        <w:pStyle w:val="Rubrics"/>
      </w:pPr>
      <w:r>
        <w:t>Then the priest continues:</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77777777" w:rsidR="00DC5B88" w:rsidRDefault="00DC5B88" w:rsidP="00DC5B88">
      <w:pPr>
        <w:pStyle w:val="Body"/>
      </w:pPr>
      <w:r>
        <w:t>Bless the crown of the year with Your Goodness, for the sake of the poor of Your people; the widow, the orphan, the stranger, the sojourner;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7777777" w:rsidR="00DC5B88" w:rsidRDefault="00DC5B88" w:rsidP="00DC5B88">
      <w:pPr>
        <w:pStyle w:val="Body"/>
      </w:pPr>
      <w:r>
        <w:lastRenderedPageBreak/>
        <w:t xml:space="preserve">Deal with us according to Your Goodness, O You Who gives food to all flesh. Fill our hearts with joy and gladness; that we too, having sufficiency in </w:t>
      </w:r>
      <w:proofErr w:type="spellStart"/>
      <w:proofErr w:type="gramStart"/>
      <w:r>
        <w:t>every thing</w:t>
      </w:r>
      <w:proofErr w:type="spellEnd"/>
      <w:proofErr w:type="gramEnd"/>
      <w:r>
        <w:t>, always, may abound in every good deed.</w:t>
      </w:r>
    </w:p>
    <w:p w14:paraId="0A1F5C7F" w14:textId="77777777" w:rsidR="00DC5B88" w:rsidRDefault="00DC5B88" w:rsidP="00DC5B88">
      <w:pPr>
        <w:pStyle w:val="Priest"/>
      </w:pPr>
      <w:r>
        <w:t>People:</w:t>
      </w:r>
    </w:p>
    <w:p w14:paraId="702C1973" w14:textId="77777777" w:rsidR="00DC5B88" w:rsidRDefault="00DC5B88" w:rsidP="00DC5B88">
      <w:pPr>
        <w:pStyle w:val="Body"/>
      </w:pPr>
      <w:r>
        <w:t xml:space="preserve">Lord </w:t>
      </w:r>
      <w:proofErr w:type="gramStart"/>
      <w:r>
        <w:t>have</w:t>
      </w:r>
      <w:proofErr w:type="gramEnd"/>
      <w:r>
        <w:t xml:space="preserve"> mercy. </w:t>
      </w:r>
    </w:p>
    <w:p w14:paraId="66D93C26" w14:textId="77777777" w:rsidR="00DC5B88" w:rsidRDefault="00DC5B88" w:rsidP="00DC5B88">
      <w:pPr>
        <w:pStyle w:val="Priest"/>
      </w:pPr>
      <w:r>
        <w:t>Presbyter:</w:t>
      </w:r>
    </w:p>
    <w:p w14:paraId="36E562E2" w14:textId="77777777" w:rsidR="00DC5B88" w:rsidRDefault="00DC5B88" w:rsidP="00DC5B88">
      <w:pPr>
        <w:pStyle w:val="Rubric"/>
      </w:pPr>
      <w:r>
        <w:t>If a bishop is present, he says this,</w:t>
      </w:r>
    </w:p>
    <w:p w14:paraId="190F5338" w14:textId="77777777" w:rsidR="00DC5B88" w:rsidRDefault="00DC5B88" w:rsidP="00DC5B88">
      <w:pPr>
        <w:pStyle w:val="Body"/>
      </w:pPr>
      <w:r>
        <w:t xml:space="preserve">Again, let us ask God the Pantocrator, the Father of our Lord, God and </w:t>
      </w:r>
      <w:proofErr w:type="spellStart"/>
      <w:r>
        <w:t>Saviour</w:t>
      </w:r>
      <w:proofErr w:type="spellEnd"/>
      <w:r>
        <w:t>, Jesus Christ.</w:t>
      </w:r>
    </w:p>
    <w:p w14:paraId="7BF83A05" w14:textId="77777777" w:rsidR="00DC5B88" w:rsidRDefault="00DC5B88" w:rsidP="00DC5B88">
      <w:pPr>
        <w:pStyle w:val="Body"/>
      </w:pPr>
      <w:r>
        <w:t>We ask and entreat Your Goodness, O Lover of mankind, remember, O Lord, our congregations</w:t>
      </w:r>
      <w:r>
        <w:rPr>
          <w:rStyle w:val="FootnoteReference"/>
        </w:rPr>
        <w:footnoteReference w:id="7"/>
      </w:r>
      <w:r>
        <w:t>. Bless them.</w:t>
      </w:r>
    </w:p>
    <w:p w14:paraId="7CD6D83C" w14:textId="77777777" w:rsidR="00DC5B88" w:rsidRDefault="00DC5B88" w:rsidP="00DC5B88">
      <w:pPr>
        <w:pStyle w:val="Priest"/>
      </w:pPr>
      <w:r>
        <w:t>Deacon:</w:t>
      </w:r>
    </w:p>
    <w:p w14:paraId="593270E7" w14:textId="77777777" w:rsidR="00DC5B88" w:rsidRDefault="00DC5B88" w:rsidP="00DC5B88">
      <w:pPr>
        <w:pStyle w:val="Body"/>
      </w:pPr>
      <w:r>
        <w:t>Pray for this holy church and for our congregations.</w:t>
      </w:r>
    </w:p>
    <w:p w14:paraId="7F22388A" w14:textId="77777777" w:rsidR="00DC5B88" w:rsidRDefault="00DC5B88" w:rsidP="00DC5B88">
      <w:pPr>
        <w:pStyle w:val="Priest"/>
      </w:pPr>
      <w:r>
        <w:t>People:</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77777777" w:rsidR="00DC5B88" w:rsidRDefault="00DC5B88" w:rsidP="00DC5B88">
      <w:pPr>
        <w:pStyle w:val="Priest"/>
      </w:pPr>
      <w:r>
        <w:t>Presbyter:</w:t>
      </w:r>
    </w:p>
    <w:p w14:paraId="40997F8D" w14:textId="77777777" w:rsidR="00DC5B88" w:rsidRDefault="00DC5B88" w:rsidP="00DC5B88">
      <w:pPr>
        <w:pStyle w:val="Body"/>
      </w:pPr>
      <w:r>
        <w:t xml:space="preserve">Grant that they may be unto us without obstacle or hindrance, that we may hold them according to Your holy and blessed will. Houses of prayer, houses of purity, houses of blessing: grant them unto us, O Lord, and Your servants who will come after us forever. </w:t>
      </w:r>
    </w:p>
    <w:p w14:paraId="5BBF1884" w14:textId="77777777" w:rsidR="00DC5B88" w:rsidRDefault="00DC5B88" w:rsidP="00DC5B88">
      <w:pPr>
        <w:pStyle w:val="Body"/>
      </w:pPr>
      <w:r>
        <w:t>Utterly uproot the worship of idols from the world. Trample and humiliate Satan and his evil powers under our feet quickly.</w:t>
      </w:r>
    </w:p>
    <w:p w14:paraId="4D1C670E" w14:textId="77777777" w:rsidR="00DC5B88" w:rsidRDefault="00DC5B88" w:rsidP="00DC5B88">
      <w:pPr>
        <w:pStyle w:val="Body"/>
      </w:pPr>
      <w:r>
        <w:t>Abolish all offences and their instigator. May all dissensions of corrupt heresies cease.</w:t>
      </w:r>
    </w:p>
    <w:p w14:paraId="55AA5B87" w14:textId="77777777" w:rsidR="00DC5B88" w:rsidRDefault="00DC5B88" w:rsidP="00DC5B88">
      <w:pPr>
        <w:pStyle w:val="Body"/>
      </w:pPr>
      <w:r>
        <w:t xml:space="preserve">Humiliate the enemies of Your Holy Church, O Lord, now as </w:t>
      </w:r>
      <w:proofErr w:type="gramStart"/>
      <w:r>
        <w:t>at all times</w:t>
      </w:r>
      <w:proofErr w:type="gramEnd"/>
      <w:r>
        <w:t xml:space="preserve">. Strip their vanity; show them their weakness quickly. Bring to nothing their envy, their intrigues, their madness, their wickedness, and their slander which they commit against us. O Lord, bring them all to no avail; disperse their counsel, O God, </w:t>
      </w:r>
      <w:proofErr w:type="gramStart"/>
      <w:r>
        <w:t>Who</w:t>
      </w:r>
      <w:proofErr w:type="gramEnd"/>
      <w:r>
        <w:t xml:space="preserve"> dispersed the counsel of Ahithophel.</w:t>
      </w:r>
    </w:p>
    <w:p w14:paraId="038622E9" w14:textId="77777777" w:rsidR="00DC5B88" w:rsidRDefault="00DC5B88" w:rsidP="00DC5B88">
      <w:pPr>
        <w:pStyle w:val="Priest"/>
      </w:pPr>
      <w:r>
        <w:t>People:</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77777777" w:rsidR="00DC5B88" w:rsidRDefault="00DC5B88" w:rsidP="00DC5B88">
      <w:pPr>
        <w:pStyle w:val="Priest"/>
      </w:pPr>
      <w:r>
        <w:lastRenderedPageBreak/>
        <w:t>Presbyter:</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DC5B88">
      <w:pPr>
        <w:pStyle w:val="Rubric"/>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t xml:space="preserve">He turns to the East and censes three times, saying inaudibly,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5C3814F1" w14:textId="77777777" w:rsidR="00DC5B88" w:rsidRDefault="00DC5B88" w:rsidP="00DC5B88">
      <w:pPr>
        <w:pStyle w:val="Priest"/>
      </w:pPr>
      <w:r>
        <w:t>People:</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5" w:name="_Ref442870289"/>
      <w:r>
        <w:t>T</w:t>
      </w:r>
      <w:bookmarkEnd w:id="15"/>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77777777" w:rsidR="00DC5B88" w:rsidRDefault="00DC5B88" w:rsidP="00DC5B88">
      <w:pPr>
        <w:pStyle w:val="secret"/>
      </w:pPr>
      <w:r>
        <w:t>Yes, Lord, the Lord Who has given authority to us to tread upon serpents and scorpions and upon all the power of the enemy, crush his heads beneath our feet speedily,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335C5718" w14:textId="77777777" w:rsidR="00DC5B88" w:rsidRDefault="00DC5B88" w:rsidP="00DC5B88">
      <w:pPr>
        <w:pStyle w:val="Priest"/>
      </w:pPr>
      <w:r>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204DCD7A" w14:textId="77777777" w:rsidR="00DC5B88" w:rsidRDefault="00DC5B88" w:rsidP="00DC5B88">
      <w:pPr>
        <w:pStyle w:val="Rubrics"/>
      </w:pPr>
      <w:r>
        <w:t>The priest continues, inaudibly:</w:t>
      </w:r>
    </w:p>
    <w:p w14:paraId="63D08F2B" w14:textId="77777777" w:rsidR="00DC5B88" w:rsidRDefault="00DC5B88" w:rsidP="00DC5B88">
      <w:pPr>
        <w:pStyle w:val="secret"/>
      </w:pPr>
      <w:r>
        <w:t xml:space="preserve">You, O Lord, </w:t>
      </w:r>
      <w:proofErr w:type="gramStart"/>
      <w:r>
        <w:t>Who</w:t>
      </w:r>
      <w:proofErr w:type="gramEnd"/>
      <w:r>
        <w:t xml:space="preserve"> bowed the heavens, You descended and became man for the salvation of the race of men. You are He Who sits upon the Cherubim and the </w:t>
      </w:r>
      <w:proofErr w:type="gramStart"/>
      <w:r>
        <w:t>Seraphim, and</w:t>
      </w:r>
      <w:proofErr w:type="gramEnd"/>
      <w:r>
        <w:t xml:space="preserve"> beholds them who are lowly. You also </w:t>
      </w:r>
      <w:proofErr w:type="gramStart"/>
      <w:r>
        <w:t>now</w:t>
      </w:r>
      <w:proofErr w:type="gramEnd"/>
      <w:r>
        <w:t xml:space="preserve">, our Master, are He to </w:t>
      </w:r>
      <w:r>
        <w:lastRenderedPageBreak/>
        <w:t xml:space="preserve">Whom we </w:t>
      </w:r>
      <w:proofErr w:type="gramStart"/>
      <w:r>
        <w:t>lift up</w:t>
      </w:r>
      <w:proofErr w:type="gramEnd"/>
      <w:r>
        <w:t xml:space="preserve"> the eyes of our heart; the Lord Who forgives our iniquities and saves our souls from corruption. We worship Your unutterable compassion, and we ask You to give us Your peace, for You have given all things to us. </w:t>
      </w:r>
    </w:p>
    <w:p w14:paraId="53115A42" w14:textId="77777777" w:rsidR="00DC5B88" w:rsidRDefault="00DC5B88" w:rsidP="00DC5B88">
      <w:pPr>
        <w:pStyle w:val="secret"/>
      </w:pPr>
      <w:r>
        <w:t xml:space="preserve">Acquire us to Yourself, God our </w:t>
      </w:r>
      <w:proofErr w:type="spellStart"/>
      <w:r>
        <w:t>Saviour</w:t>
      </w:r>
      <w:proofErr w:type="spellEnd"/>
      <w:r>
        <w:t xml:space="preserve">,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4D6D9AD4" w14:textId="77777777" w:rsidR="00DC5B88" w:rsidRDefault="00DC5B88" w:rsidP="00DC5B88">
      <w:pPr>
        <w:pStyle w:val="Rubrics"/>
      </w:pPr>
      <w:r>
        <w:t>The priest now looks westwards, and, bowing his head, he says:</w:t>
      </w:r>
    </w:p>
    <w:p w14:paraId="00D992A8" w14:textId="77777777" w:rsidR="00DC5B88" w:rsidRDefault="00DC5B88" w:rsidP="00DC5B88">
      <w:pPr>
        <w:pStyle w:val="Heading2"/>
      </w:pPr>
      <w:r>
        <w:t>THE ABSOLUTION TO THE SON</w:t>
      </w:r>
    </w:p>
    <w:p w14:paraId="35DBF021" w14:textId="77777777" w:rsidR="00DC5B88" w:rsidRDefault="00DC5B88" w:rsidP="00DC5B88">
      <w:pPr>
        <w:pStyle w:val="Body"/>
      </w:pPr>
      <w:r>
        <w:t>PRESBYTER:</w:t>
      </w:r>
    </w:p>
    <w:p w14:paraId="5197E533" w14:textId="77777777"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w:t>
      </w:r>
      <w:proofErr w:type="gramStart"/>
      <w:r>
        <w:t>retained.”</w:t>
      </w:r>
      <w:proofErr w:type="gramEnd"/>
    </w:p>
    <w:p w14:paraId="4B40B835" w14:textId="77777777" w:rsidR="00DC5B88" w:rsidRDefault="00DC5B88" w:rsidP="00DC5B88">
      <w:pPr>
        <w:pStyle w:val="Body"/>
      </w:pPr>
      <w:r>
        <w:t xml:space="preserve">You also now, our Master, through Your holy Apostles, have given grace to those who for a time </w:t>
      </w:r>
      <w:proofErr w:type="spellStart"/>
      <w:r>
        <w:t>laboured</w:t>
      </w:r>
      <w:proofErr w:type="spellEnd"/>
      <w:r>
        <w:t xml:space="preserve"> in the priesthood in Your Holy Church, to forgive sin upon the earth, and to bind and to </w:t>
      </w:r>
      <w:proofErr w:type="gramStart"/>
      <w:r>
        <w:t>loose</w:t>
      </w:r>
      <w:proofErr w:type="gramEnd"/>
      <w:r>
        <w:t xml:space="preserve"> every bond of iniquity.</w:t>
      </w:r>
    </w:p>
    <w:p w14:paraId="0CE7AB90" w14:textId="77777777"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w:t>
      </w:r>
      <w:r>
        <w:lastRenderedPageBreak/>
        <w:t xml:space="preserve">or through anguish of heart, or in deed, or in word, or from faint heartedness, do You,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Your people absolved. </w:t>
      </w:r>
      <w:r w:rsidRPr="005212CA">
        <w:rPr>
          <w:rStyle w:val="RubricsInBodyChar"/>
        </w:rPr>
        <w:t>(Here he mentions the names of those whom he wishes to remember.)</w:t>
      </w:r>
    </w:p>
    <w:p w14:paraId="2EAD72C7" w14:textId="77777777" w:rsidR="00DC5B88" w:rsidRDefault="00DC5B88" w:rsidP="00DC5B88">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77777777" w:rsidR="00DC5B88" w:rsidRDefault="00DC5B88" w:rsidP="00DC5B88">
      <w:pPr>
        <w:pStyle w:val="Body"/>
      </w:pPr>
      <w:r>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5296471E" w14:textId="77777777" w:rsidR="00DC5B88" w:rsidRDefault="00DC5B88" w:rsidP="00DC5B88">
      <w:pPr>
        <w:pStyle w:val="Rubrics"/>
        <w:keepNext w:val="0"/>
      </w:pPr>
      <w:r>
        <w:t>The appropriate End of Service hymn is sung, followed by:</w:t>
      </w:r>
    </w:p>
    <w:p w14:paraId="6A332A8E" w14:textId="77777777" w:rsidR="00DC5B88" w:rsidRPr="008C0114" w:rsidRDefault="00DC5B88" w:rsidP="00DC5B88"/>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77777777" w:rsidR="00DC5B88" w:rsidRDefault="00DC5B88" w:rsidP="00DC5B88">
      <w:pPr>
        <w:pStyle w:val="Body"/>
      </w:pPr>
      <w:r>
        <w:t>May God have compassion on us, bless us, manifest His face on us, and have mercy on us. Lord, save Your people, bless Your inheritance, pasture them, and raise them up forever. Raise the strength</w:t>
      </w:r>
      <w:r>
        <w:rPr>
          <w:rStyle w:val="FootnoteReference"/>
        </w:rPr>
        <w:footnoteReference w:id="8"/>
      </w:r>
      <w:r>
        <w:t xml:space="preserve"> of the Christians through the power of the life giving Cross, through the supplications and prayers which our Lady, the Lady of us all, the holy Theotokos, Saint Mary, makes for us; and [those of] the three great, holy luminaries, Michael, Gabriel and Raphael, and the Four Incorporeal Beasts, and the Twenty Four Presbyters, and all the heavenly ranks, and Saint John the Baptist, and the Hundred and Forty Four Thousand, and our lords, the </w:t>
      </w:r>
      <w:r>
        <w:lastRenderedPageBreak/>
        <w:t xml:space="preserve">fathers, the Apostles, and the Three Holy Youths, and Saint Stephen, and the Divinely Inspired Evangelist, Mark, the holy Apostle and martyr, and Saint George, and Saint Theodore, and Philopater Mercurius, and the holy Abba Mena, and the whole choir of the martyrs, and our righteous father, the great Abba Antony, and the righteous Abba Paul, and the three saints Abba </w:t>
      </w:r>
      <w:proofErr w:type="spellStart"/>
      <w:r>
        <w:t>Macarii</w:t>
      </w:r>
      <w:proofErr w:type="spellEnd"/>
      <w:r>
        <w:t xml:space="preserve">, and our father Abba John, and our father Abba Pishoy, and our father Abba Paul, the man of </w:t>
      </w:r>
      <w:proofErr w:type="spellStart"/>
      <w:r>
        <w:t>Tammoh</w:t>
      </w:r>
      <w:proofErr w:type="spellEnd"/>
      <w:r>
        <w:t xml:space="preserve">,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w:t>
      </w:r>
      <w:proofErr w:type="spellStart"/>
      <w:r>
        <w:t>Saviour</w:t>
      </w:r>
      <w:proofErr w:type="spellEnd"/>
      <w:r>
        <w:t xml:space="preserve">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14:paraId="50C21594" w14:textId="77777777" w:rsidR="00DC5B88" w:rsidRDefault="00DC5B88" w:rsidP="00DC5B88">
      <w:pPr>
        <w:pStyle w:val="Body"/>
      </w:pPr>
      <w:r>
        <w:t xml:space="preserve">O Christ our God, King of Peace, grant us Your peace, establish for us Your peace, and forgive us our sins. For Yours is </w:t>
      </w:r>
      <w:proofErr w:type="gramStart"/>
      <w:r>
        <w:t>the power</w:t>
      </w:r>
      <w:proofErr w:type="gramEnd"/>
      <w:r>
        <w:t>, the glory, the blessing and the might, forever. Amen.</w:t>
      </w:r>
    </w:p>
    <w:p w14:paraId="40C29F77" w14:textId="77777777" w:rsidR="00DC5B88" w:rsidRDefault="00DC5B88" w:rsidP="00DC5B88">
      <w:pPr>
        <w:pStyle w:val="Priest"/>
      </w:pPr>
      <w:r>
        <w:t>PEOPLE:</w:t>
      </w:r>
    </w:p>
    <w:p w14:paraId="056C63C3" w14:textId="77777777" w:rsidR="00DC5B88" w:rsidRDefault="00DC5B88" w:rsidP="00DC5B88">
      <w:pPr>
        <w:pStyle w:val="Body"/>
      </w:pPr>
      <w:r>
        <w:t>Amen. So be it.</w:t>
      </w:r>
    </w:p>
    <w:p w14:paraId="2A3BE6EA" w14:textId="77777777" w:rsidR="00DC5B88" w:rsidRDefault="00DC5B88" w:rsidP="00DC5B88">
      <w:pPr>
        <w:pStyle w:val="Priest"/>
      </w:pPr>
      <w:r>
        <w:t>PRESBYTER:</w:t>
      </w:r>
    </w:p>
    <w:p w14:paraId="571665E4" w14:textId="77777777" w:rsidR="00DC5B88" w:rsidRDefault="00DC5B88" w:rsidP="00DC5B88">
      <w:pPr>
        <w:pStyle w:val="Body"/>
      </w:pPr>
      <w:r>
        <w:t xml:space="preserve">Go </w:t>
      </w:r>
      <w:proofErr w:type="gramStart"/>
      <w:r>
        <w:t>in</w:t>
      </w:r>
      <w:proofErr w:type="gramEnd"/>
      <w:r>
        <w:t xml:space="preserve"> peace. The Lord be with you all.</w:t>
      </w:r>
    </w:p>
    <w:p w14:paraId="114FAF3A" w14:textId="77777777" w:rsidR="00DC5B88" w:rsidRDefault="00DC5B88" w:rsidP="00DC5B88">
      <w:pPr>
        <w:pStyle w:val="Rubric"/>
      </w:pPr>
      <w:r>
        <w:t>Or else,</w:t>
      </w:r>
    </w:p>
    <w:p w14:paraId="3901FDEA" w14:textId="77777777" w:rsidR="00DC5B88" w:rsidRDefault="00DC5B88" w:rsidP="00DC5B88">
      <w:pPr>
        <w:pStyle w:val="Body"/>
      </w:pPr>
      <w:r>
        <w:t xml:space="preserve">The love of God the Father; the grace of the </w:t>
      </w:r>
      <w:proofErr w:type="gramStart"/>
      <w:r>
        <w:t>Only-Begotten</w:t>
      </w:r>
      <w:proofErr w:type="gramEnd"/>
      <w:r>
        <w:t xml:space="preserve"> Son, our Lord, God, and </w:t>
      </w:r>
      <w:proofErr w:type="spellStart"/>
      <w:r>
        <w:t>Saviour</w:t>
      </w:r>
      <w:proofErr w:type="spellEnd"/>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6" w:name="_Toc190546304"/>
      <w:r>
        <w:t xml:space="preserve">THE </w:t>
      </w:r>
      <w:r w:rsidR="006755F0">
        <w:t>PREPARATION</w:t>
      </w:r>
      <w:bookmarkEnd w:id="16"/>
    </w:p>
    <w:p w14:paraId="00567245" w14:textId="6EFE07B9" w:rsidR="009540C3" w:rsidRDefault="0017646A" w:rsidP="002C06E5">
      <w:pPr>
        <w:pStyle w:val="RubricsInBody"/>
      </w:pPr>
      <w:r>
        <w:t xml:space="preserve">If not joined to the Raising of Morning Incense, the Presbyter goes up to the Altar, (bearing the Chalice and the Paten, if they be not already, puts them on the Altar,) </w:t>
      </w:r>
      <w:r>
        <w:lastRenderedPageBreak/>
        <w:t>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lastRenderedPageBreak/>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lastRenderedPageBreak/>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7" w:name="_Toc190546305"/>
      <w:r>
        <w:lastRenderedPageBreak/>
        <w:t>THE OFFERTORY</w:t>
      </w:r>
      <w:bookmarkEnd w:id="17"/>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w:t>
      </w:r>
      <w:r>
        <w:lastRenderedPageBreak/>
        <w:t xml:space="preserve">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lastRenderedPageBreak/>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lastRenderedPageBreak/>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lastRenderedPageBreak/>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lastRenderedPageBreak/>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lastRenderedPageBreak/>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8"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w:t>
      </w:r>
      <w:r>
        <w:lastRenderedPageBreak/>
        <w:t xml:space="preserve">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8"/>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lastRenderedPageBreak/>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9" w:name="_Toc190546306"/>
      <w:r>
        <w:lastRenderedPageBreak/>
        <w:t>THE LITURGY OF THE WORD</w:t>
      </w:r>
      <w:bookmarkEnd w:id="19"/>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lastRenderedPageBreak/>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lastRenderedPageBreak/>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w:t>
      </w:r>
      <w:r>
        <w:lastRenderedPageBreak/>
        <w:t xml:space="preserve">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w:t>
      </w:r>
      <w:r>
        <w:lastRenderedPageBreak/>
        <w:t>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lastRenderedPageBreak/>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lastRenderedPageBreak/>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lastRenderedPageBreak/>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lastRenderedPageBreak/>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bookmarkStart w:id="20" w:name="_Toc190546307"/>
      <w:r>
        <w:t>T</w:t>
      </w:r>
      <w:r w:rsidR="000A7CDC">
        <w:t>HE PRAYER FOR PEACE</w:t>
      </w:r>
      <w:bookmarkEnd w:id="20"/>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lastRenderedPageBreak/>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lastRenderedPageBreak/>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lastRenderedPageBreak/>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lastRenderedPageBreak/>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B7B4F3E"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5C6A12">
        <w:rPr>
          <w:noProof/>
        </w:rPr>
        <w:t>110</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5C6A12">
        <w:rPr>
          <w:noProof/>
        </w:rPr>
        <w:t>141</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lastRenderedPageBreak/>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1FEDFF2D"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5C6A12">
        <w:rPr>
          <w:noProof/>
        </w:rPr>
        <w:t>112</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5C6A12">
        <w:rPr>
          <w:noProof/>
        </w:rPr>
        <w:t>144</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lastRenderedPageBreak/>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lastRenderedPageBreak/>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lastRenderedPageBreak/>
              <w:t>for You [have come] and saved us.</w:t>
            </w:r>
          </w:p>
        </w:tc>
      </w:tr>
    </w:tbl>
    <w:p w14:paraId="46E5DBD7" w14:textId="31756A10" w:rsidR="00AA3E45" w:rsidRDefault="00533735" w:rsidP="00AA3E45">
      <w:pPr>
        <w:pStyle w:val="Priest"/>
      </w:pPr>
      <w:r>
        <w:lastRenderedPageBreak/>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9"/>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10"/>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21" w:name="_Toc190546308"/>
      <w:r>
        <w:t>THE ANAPHORA OF SAINT BASIL</w:t>
      </w:r>
      <w:bookmarkEnd w:id="21"/>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lastRenderedPageBreak/>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11"/>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lastRenderedPageBreak/>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lastRenderedPageBreak/>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2"/>
      </w:r>
      <w:r w:rsidR="00CE17B8">
        <w:t xml:space="preserve"> </w:t>
      </w:r>
      <w:r>
        <w:t xml:space="preserve">gave Himself up for our salvation unto death, which reigned over </w:t>
      </w:r>
      <w:r>
        <w:lastRenderedPageBreak/>
        <w:t>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lastRenderedPageBreak/>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lastRenderedPageBreak/>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F952C9F"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5C6A12">
        <w:rPr>
          <w:noProof/>
        </w:rPr>
        <w:t>122</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6ACEA9F8"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5C6A12">
        <w:rPr>
          <w:noProof/>
        </w:rPr>
        <w:t>126</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3"/>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4"/>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5"/>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6"/>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lastRenderedPageBreak/>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lastRenderedPageBreak/>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71704C91"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5C6A12">
        <w:rPr>
          <w:noProof/>
        </w:rPr>
        <w:t>128</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22" w:name="CommemorationBasil"/>
      <w:r>
        <w:t>THE COMMEMORATION OF THE SAINTS</w:t>
      </w:r>
    </w:p>
    <w:bookmarkEnd w:id="22"/>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w:t>
      </w:r>
      <w:r>
        <w:lastRenderedPageBreak/>
        <w:t xml:space="preserve">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lastRenderedPageBreak/>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475D195A" w:rsidR="00115F4E" w:rsidRDefault="00115F4E" w:rsidP="00CD26BC">
      <w:pPr>
        <w:pStyle w:val="RubricsInBody"/>
      </w:pPr>
      <w:r>
        <w:t xml:space="preserve">The presbyter may say the following commemoration of the departed from the Liturgy of St. Cyril, </w:t>
      </w:r>
      <w:commentRangeStart w:id="23"/>
      <w:r>
        <w:t xml:space="preserve">page </w:t>
      </w:r>
      <w:r w:rsidR="004B7D2E">
        <w:fldChar w:fldCharType="begin"/>
      </w:r>
      <w:r w:rsidR="004B7D2E">
        <w:instrText xml:space="preserve"> PAGEREF _Ref184070404 \h </w:instrText>
      </w:r>
      <w:r w:rsidR="004B7D2E">
        <w:fldChar w:fldCharType="separate"/>
      </w:r>
      <w:r w:rsidR="005C6A12">
        <w:rPr>
          <w:noProof/>
        </w:rPr>
        <w:t>153</w:t>
      </w:r>
      <w:r w:rsidR="004B7D2E">
        <w:fldChar w:fldCharType="end"/>
      </w:r>
      <w:commentRangeEnd w:id="23"/>
      <w:r w:rsidR="004B7D2E">
        <w:rPr>
          <w:rStyle w:val="CommentReference"/>
          <w:i w:val="0"/>
          <w:color w:val="auto"/>
        </w:rPr>
        <w:commentReference w:id="23"/>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lastRenderedPageBreak/>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lastRenderedPageBreak/>
        <w:t>PEOPLE</w:t>
      </w:r>
      <w:r w:rsidR="007D1A2B">
        <w:t>:</w:t>
      </w:r>
    </w:p>
    <w:p w14:paraId="2601D97D" w14:textId="77777777" w:rsidR="007D1A2B" w:rsidRDefault="007D1A2B" w:rsidP="007D1A2B">
      <w:pPr>
        <w:pStyle w:val="Body"/>
      </w:pPr>
      <w:r>
        <w:t>And with your spirit.</w:t>
      </w:r>
    </w:p>
    <w:p w14:paraId="30015FFC" w14:textId="455ACB95"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5C6A12">
        <w:rPr>
          <w:noProof/>
        </w:rPr>
        <w:t>179</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lastRenderedPageBreak/>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lastRenderedPageBreak/>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lastRenderedPageBreak/>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lastRenderedPageBreak/>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4"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4"/>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31"/>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proofErr w:type="gramStart"/>
      <w:r>
        <w:lastRenderedPageBreak/>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lastRenderedPageBreak/>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17"/>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5" w:name="_Toc259790473"/>
      <w:bookmarkStart w:id="26" w:name="_Ref183980291"/>
      <w:bookmarkStart w:id="27" w:name="_Toc190546309"/>
      <w:r>
        <w:t xml:space="preserve">THE </w:t>
      </w:r>
      <w:r w:rsidR="00DA2B67">
        <w:t>ANAPHORA</w:t>
      </w:r>
      <w:r>
        <w:t xml:space="preserve"> OF</w:t>
      </w:r>
      <w:r w:rsidR="003011BB">
        <w:t xml:space="preserve"> SAINT</w:t>
      </w:r>
      <w:r>
        <w:t xml:space="preserve"> GREGORY</w:t>
      </w:r>
      <w:bookmarkEnd w:id="25"/>
      <w:bookmarkEnd w:id="26"/>
      <w:bookmarkEnd w:id="27"/>
    </w:p>
    <w:p w14:paraId="1FD351CF" w14:textId="77777777" w:rsidR="00261286" w:rsidRDefault="00261286" w:rsidP="00935188">
      <w:pPr>
        <w:pStyle w:val="Rubrics"/>
        <w:sectPr w:rsidR="00261286" w:rsidSect="00261286">
          <w:headerReference w:type="default" r:id="rId32"/>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8" w:name="ReconciliationGreg"/>
      <w:r>
        <w:lastRenderedPageBreak/>
        <w:t>THE PRAYER OF RECONCILIATION</w:t>
      </w:r>
    </w:p>
    <w:bookmarkEnd w:id="28"/>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lastRenderedPageBreak/>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8"/>
            </w:r>
          </w:p>
        </w:tc>
      </w:tr>
    </w:tbl>
    <w:p w14:paraId="3C14A572" w14:textId="7B017515" w:rsidR="00D6047A" w:rsidRDefault="00D6047A" w:rsidP="00DA2B67">
      <w:pPr>
        <w:pStyle w:val="Heading2"/>
      </w:pPr>
      <w:r>
        <w:t>ANOTHER PRAYER OF RECONCILIATION TO THE SON</w:t>
      </w:r>
      <w:r>
        <w:rPr>
          <w:rStyle w:val="FootnoteReference"/>
        </w:rPr>
        <w:footnoteReference w:id="19"/>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one another with a holy kiss. And cast us not into condemnation, even if, according to the pleasure of Your goodness, we are not perfectly pure from </w:t>
      </w:r>
      <w:r>
        <w:lastRenderedPageBreak/>
        <w:t>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20"/>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lastRenderedPageBreak/>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lastRenderedPageBreak/>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lastRenderedPageBreak/>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w:t>
      </w:r>
      <w:r>
        <w:lastRenderedPageBreak/>
        <w:t xml:space="preserve">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21"/>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lastRenderedPageBreak/>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lastRenderedPageBreak/>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2"/>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9" w:name="GregLitany1"/>
      <w:r>
        <w:t>THE LITANY</w:t>
      </w:r>
      <w:r w:rsidR="00F10F8D">
        <w:t xml:space="preserve"> (</w:t>
      </w:r>
      <w:r>
        <w:t>PART ONE</w:t>
      </w:r>
      <w:r w:rsidR="00F10F8D">
        <w:t>)</w:t>
      </w:r>
    </w:p>
    <w:bookmarkEnd w:id="29"/>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xml:space="preserve">, and his brethren in the apostolic liturgy: the Patriarch of Antioch Mar Ignatius _____ and the Patriarch of </w:t>
      </w:r>
      <w:r w:rsidR="00082C67">
        <w:lastRenderedPageBreak/>
        <w:t>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lastRenderedPageBreak/>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lastRenderedPageBreak/>
        <w:t>PEOPLE</w:t>
      </w:r>
      <w:r w:rsidR="00CB67A9">
        <w:t>:</w:t>
      </w:r>
    </w:p>
    <w:p w14:paraId="17431A79" w14:textId="543CAB17" w:rsidR="00CB67A9" w:rsidRDefault="00CB67A9" w:rsidP="00CB67A9">
      <w:pPr>
        <w:pStyle w:val="Body"/>
      </w:pPr>
      <w:bookmarkStart w:id="30" w:name="JeNaiNan"/>
      <w:r>
        <w:t>Have mercy upon us</w:t>
      </w:r>
      <w:bookmarkEnd w:id="30"/>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23"/>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4"/>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lastRenderedPageBreak/>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5"/>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6"/>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lastRenderedPageBreak/>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31" w:name="GregLitany2"/>
      <w:r>
        <w:t>THE LITANY</w:t>
      </w:r>
      <w:r w:rsidR="00F10F8D">
        <w:t xml:space="preserve"> (</w:t>
      </w:r>
      <w:r w:rsidR="00CB67A9">
        <w:t>PART TWO</w:t>
      </w:r>
      <w:r w:rsidR="00F10F8D">
        <w:t>)</w:t>
      </w:r>
    </w:p>
    <w:bookmarkEnd w:id="31"/>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lastRenderedPageBreak/>
        <w:t>Remember t</w:t>
      </w:r>
      <w:r w:rsidR="00CB67A9">
        <w:t xml:space="preserve">hose who have fallen asleep; </w:t>
      </w:r>
      <w:r>
        <w:t>accept to Yourself the prayers of the confessors</w:t>
      </w:r>
      <w:r>
        <w:rPr>
          <w:rStyle w:val="FootnoteReference"/>
        </w:rPr>
        <w:footnoteReference w:id="27"/>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2028FF4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5C6A12">
        <w:rPr>
          <w:noProof/>
        </w:rPr>
        <w:t>90</w:t>
      </w:r>
      <w:r w:rsidR="00B55E49">
        <w:fldChar w:fldCharType="end"/>
      </w:r>
      <w:r>
        <w:t xml:space="preserve"> may be used instead of this.)</w:t>
      </w:r>
    </w:p>
    <w:p w14:paraId="5D5B6DF5" w14:textId="36DEFDDE" w:rsidR="00CB67A9" w:rsidRDefault="00AE3E22" w:rsidP="00367733">
      <w:pPr>
        <w:pStyle w:val="Priest"/>
      </w:pPr>
      <w:r>
        <w:lastRenderedPageBreak/>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xml:space="preserve">, Abba Teji; and all who have rightly </w:t>
            </w:r>
            <w:r w:rsidRPr="007D1A2B">
              <w:lastRenderedPageBreak/>
              <w:t>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lastRenderedPageBreak/>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lastRenderedPageBreak/>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B170AF"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5C6A12">
        <w:rPr>
          <w:noProof/>
        </w:rPr>
        <w:t>179</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lastRenderedPageBreak/>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t>
      </w:r>
      <w:r w:rsidR="00367733">
        <w:lastRenderedPageBreak/>
        <w:t xml:space="preserve">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w:t>
      </w:r>
      <w:r>
        <w:lastRenderedPageBreak/>
        <w:t xml:space="preserve">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lastRenderedPageBreak/>
              <w:t>Amen.</w:t>
            </w:r>
          </w:p>
        </w:tc>
      </w:tr>
      <w:tr w:rsidR="005E6674" w14:paraId="3C5736D4" w14:textId="77777777" w:rsidTr="005E6674">
        <w:tc>
          <w:tcPr>
            <w:tcW w:w="6345" w:type="dxa"/>
          </w:tcPr>
          <w:p w14:paraId="023EBFF8" w14:textId="087DF698" w:rsidR="005E6674" w:rsidRPr="00006C49" w:rsidRDefault="005E6674" w:rsidP="005E6674">
            <w:pPr>
              <w:pStyle w:val="Rubrics"/>
            </w:pPr>
            <w:r>
              <w:lastRenderedPageBreak/>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lastRenderedPageBreak/>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23E24E07"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5C6A12">
        <w:rPr>
          <w:noProof/>
        </w:rPr>
        <w:t>101</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lastRenderedPageBreak/>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lastRenderedPageBreak/>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32" w:name="_Toc259790474"/>
    </w:p>
    <w:p w14:paraId="23F34A7D" w14:textId="767B0FC8" w:rsidR="00DD76E5" w:rsidRDefault="00CE1C6F" w:rsidP="00DA2B67">
      <w:pPr>
        <w:pStyle w:val="Heading1"/>
      </w:pPr>
      <w:bookmarkStart w:id="33" w:name="_Ref183980318"/>
      <w:bookmarkStart w:id="34" w:name="_Toc190546310"/>
      <w:r w:rsidRPr="00CE1C6F">
        <w:t xml:space="preserve">THE </w:t>
      </w:r>
      <w:r w:rsidR="00DA2B67">
        <w:t>ANAPHORA</w:t>
      </w:r>
      <w:r w:rsidRPr="00CE1C6F">
        <w:t xml:space="preserve"> OF SAINT CYRIL</w:t>
      </w:r>
      <w:bookmarkEnd w:id="32"/>
      <w:bookmarkEnd w:id="33"/>
      <w:bookmarkEnd w:id="34"/>
    </w:p>
    <w:p w14:paraId="477D64F7" w14:textId="77777777" w:rsidR="00DD76E5" w:rsidRDefault="00DD76E5" w:rsidP="00935188">
      <w:pPr>
        <w:pStyle w:val="Heading1"/>
        <w:sectPr w:rsidR="00DD76E5" w:rsidSect="00DD76E5">
          <w:headerReference w:type="even" r:id="rId33"/>
          <w:headerReference w:type="default" r:id="rId34"/>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5" w:name="ReconciliationCyril"/>
      <w:r>
        <w:t>A RECONCILIATION PRAYER</w:t>
      </w:r>
      <w:r w:rsidR="00DA2B67">
        <w:t xml:space="preserve"> </w:t>
      </w:r>
      <w:r>
        <w:t>BY SAINT SEVERUS</w:t>
      </w:r>
    </w:p>
    <w:bookmarkEnd w:id="35"/>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8"/>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9"/>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30"/>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31"/>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2"/>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3"/>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4"/>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5"/>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lastRenderedPageBreak/>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lastRenderedPageBreak/>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6" w:name="_Ref184070404"/>
      <w:r>
        <w:t>THE COMMEMORATION OF THE SAINTS</w:t>
      </w:r>
      <w:bookmarkEnd w:id="36"/>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w:t>
      </w:r>
      <w:r>
        <w:lastRenderedPageBreak/>
        <w:t xml:space="preserve">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lastRenderedPageBreak/>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lastRenderedPageBreak/>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lastRenderedPageBreak/>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6"/>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w:t>
      </w:r>
      <w:r w:rsidR="00CE1C6F">
        <w:lastRenderedPageBreak/>
        <w:t xml:space="preserve">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lastRenderedPageBreak/>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xml:space="preserve">, may it be for them like a steadfast </w:t>
      </w:r>
      <w:r w:rsidR="00CE1C6F">
        <w:lastRenderedPageBreak/>
        <w:t>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7"/>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lastRenderedPageBreak/>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lastRenderedPageBreak/>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lastRenderedPageBreak/>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lastRenderedPageBreak/>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lastRenderedPageBreak/>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lastRenderedPageBreak/>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lastRenderedPageBreak/>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lastRenderedPageBreak/>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lastRenderedPageBreak/>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lastRenderedPageBreak/>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6DD6F83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5C6A12">
        <w:rPr>
          <w:noProof/>
        </w:rPr>
        <w:t>179</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lastRenderedPageBreak/>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the glory, the honor, the dominion, and the worship are due unto You, with Him and the Holy Spirit, the Giver of Life, 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lastRenderedPageBreak/>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lastRenderedPageBreak/>
        <w:t>PRESBYTER</w:t>
      </w:r>
      <w:r w:rsidR="00CE1C6F">
        <w:t>:</w:t>
      </w:r>
      <w:r w:rsidR="00CE1C6F">
        <w:tab/>
      </w:r>
    </w:p>
    <w:p w14:paraId="4ACDF54F" w14:textId="0660F646"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5C6A12">
        <w:rPr>
          <w:noProof/>
        </w:rPr>
        <w:t>51</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Then he takes the Despotikon 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lastRenderedPageBreak/>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072A588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5C6A12">
        <w:rPr>
          <w:noProof/>
        </w:rPr>
        <w:t>101</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8"/>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9"/>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lastRenderedPageBreak/>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headerReference w:type="even" r:id="rId35"/>
          <w:headerReference w:type="default" r:id="rId36"/>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7" w:name="_Toc259790475"/>
      <w:bookmarkStart w:id="38" w:name="_Toc190546311"/>
      <w:r>
        <w:lastRenderedPageBreak/>
        <w:t>FRACTION PRAYERS</w:t>
      </w:r>
      <w:bookmarkEnd w:id="37"/>
      <w:bookmarkEnd w:id="38"/>
    </w:p>
    <w:p w14:paraId="485DDB20" w14:textId="77777777" w:rsidR="00935188" w:rsidRDefault="00935188" w:rsidP="00B37C2B">
      <w:pPr>
        <w:pStyle w:val="Heading2"/>
        <w:sectPr w:rsidR="00935188" w:rsidSect="000A7CDC">
          <w:headerReference w:type="default" r:id="rId37"/>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9" w:name="Fractions"/>
      <w:r>
        <w:lastRenderedPageBreak/>
        <w:t>SHORT FRACTION</w:t>
      </w:r>
    </w:p>
    <w:bookmarkEnd w:id="39"/>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40"/>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1"/>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2"/>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3"/>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8"/>
          <w:headerReference w:type="default" r:id="rId39"/>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40" w:name="_Toc190546312"/>
      <w:r>
        <w:lastRenderedPageBreak/>
        <w:t>LITURGICAL HYMNS FOR THE SEASONS</w:t>
      </w:r>
      <w:bookmarkEnd w:id="40"/>
    </w:p>
    <w:p w14:paraId="34DD8FBC" w14:textId="77777777" w:rsidR="00BE0126" w:rsidRDefault="00BE0126" w:rsidP="00023565">
      <w:pPr>
        <w:pStyle w:val="Heading2"/>
      </w:pPr>
      <w:r>
        <w:t>TABLE OF CONTENTS</w:t>
      </w:r>
    </w:p>
    <w:p w14:paraId="6E02B4F1" w14:textId="11E8448D"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5C6A12">
        <w:rPr>
          <w:noProof/>
        </w:rPr>
        <w:t>199</w:t>
      </w:r>
      <w:r w:rsidR="00B55E49">
        <w:fldChar w:fldCharType="end"/>
      </w:r>
    </w:p>
    <w:p w14:paraId="78E46833" w14:textId="40B7957E"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5C6A12">
        <w:rPr>
          <w:noProof/>
        </w:rPr>
        <w:t>202</w:t>
      </w:r>
      <w:r w:rsidR="00B55E49">
        <w:fldChar w:fldCharType="end"/>
      </w:r>
    </w:p>
    <w:p w14:paraId="6D7E6708" w14:textId="3141714F"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5C6A12">
        <w:rPr>
          <w:noProof/>
        </w:rPr>
        <w:t>205</w:t>
      </w:r>
      <w:r w:rsidR="00B55E49">
        <w:fldChar w:fldCharType="end"/>
      </w:r>
    </w:p>
    <w:p w14:paraId="25439D83" w14:textId="68503114"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5C6A12">
        <w:rPr>
          <w:noProof/>
        </w:rPr>
        <w:t>210</w:t>
      </w:r>
      <w:r w:rsidR="00B55E49">
        <w:fldChar w:fldCharType="end"/>
      </w:r>
    </w:p>
    <w:p w14:paraId="2DFE6AF4" w14:textId="7922B251"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5C6A12">
        <w:rPr>
          <w:noProof/>
        </w:rPr>
        <w:t>211</w:t>
      </w:r>
      <w:r w:rsidR="00B55E49">
        <w:fldChar w:fldCharType="end"/>
      </w:r>
    </w:p>
    <w:p w14:paraId="1459ED9B" w14:textId="334C0BD4"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5C6A12">
        <w:rPr>
          <w:noProof/>
        </w:rPr>
        <w:t>216</w:t>
      </w:r>
      <w:r w:rsidR="00B55E49">
        <w:fldChar w:fldCharType="end"/>
      </w:r>
    </w:p>
    <w:p w14:paraId="58FD1A6A" w14:textId="354C7E8A"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5C6A12">
        <w:rPr>
          <w:noProof/>
        </w:rPr>
        <w:t>217</w:t>
      </w:r>
      <w:r w:rsidR="00B55E49">
        <w:fldChar w:fldCharType="end"/>
      </w:r>
    </w:p>
    <w:p w14:paraId="00EB3CD0" w14:textId="43348A00"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5C6A12">
        <w:rPr>
          <w:noProof/>
        </w:rPr>
        <w:t>220</w:t>
      </w:r>
      <w:r w:rsidR="00B55E49">
        <w:fldChar w:fldCharType="end"/>
      </w:r>
    </w:p>
    <w:p w14:paraId="5B88A50B" w14:textId="5D274225"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5C6A12">
        <w:rPr>
          <w:noProof/>
        </w:rPr>
        <w:t>222</w:t>
      </w:r>
      <w:r w:rsidR="00B55E49">
        <w:fldChar w:fldCharType="end"/>
      </w:r>
    </w:p>
    <w:p w14:paraId="24307AA7" w14:textId="0A67F249"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5C6A12">
        <w:rPr>
          <w:noProof/>
        </w:rPr>
        <w:t>223</w:t>
      </w:r>
      <w:r w:rsidR="00B55E49">
        <w:fldChar w:fldCharType="end"/>
      </w:r>
    </w:p>
    <w:p w14:paraId="72DE2DEF" w14:textId="6F86BBA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5C6A12">
        <w:rPr>
          <w:noProof/>
        </w:rPr>
        <w:t>227</w:t>
      </w:r>
      <w:r w:rsidR="00B55E49">
        <w:fldChar w:fldCharType="end"/>
      </w:r>
    </w:p>
    <w:p w14:paraId="50951EC9" w14:textId="45E96496"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5C6A12">
        <w:rPr>
          <w:noProof/>
        </w:rPr>
        <w:t>229</w:t>
      </w:r>
      <w:r w:rsidR="00B55E49">
        <w:fldChar w:fldCharType="end"/>
      </w:r>
    </w:p>
    <w:p w14:paraId="03CAF3B1" w14:textId="0404BBDB"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5C6A12">
        <w:rPr>
          <w:noProof/>
        </w:rPr>
        <w:t>234</w:t>
      </w:r>
      <w:r w:rsidR="00B55E49">
        <w:fldChar w:fldCharType="end"/>
      </w:r>
    </w:p>
    <w:p w14:paraId="1BF38BA5" w14:textId="695D14F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5C6A12">
        <w:rPr>
          <w:noProof/>
        </w:rPr>
        <w:t>239</w:t>
      </w:r>
      <w:r w:rsidR="00B55E49">
        <w:fldChar w:fldCharType="end"/>
      </w:r>
    </w:p>
    <w:p w14:paraId="6940F136" w14:textId="266F8089"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5C6A12">
        <w:rPr>
          <w:noProof/>
        </w:rPr>
        <w:t>242</w:t>
      </w:r>
      <w:r w:rsidR="00B55E49">
        <w:fldChar w:fldCharType="end"/>
      </w:r>
    </w:p>
    <w:p w14:paraId="7B728E43" w14:textId="65018588"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5C6A12">
        <w:rPr>
          <w:noProof/>
        </w:rPr>
        <w:t>247</w:t>
      </w:r>
      <w:r w:rsidR="00B55E49">
        <w:fldChar w:fldCharType="end"/>
      </w:r>
    </w:p>
    <w:p w14:paraId="74C8A4E3" w14:textId="0D4A3EB1"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5C6A12">
        <w:rPr>
          <w:noProof/>
        </w:rPr>
        <w:t>248</w:t>
      </w:r>
      <w:r w:rsidR="00B55E49">
        <w:fldChar w:fldCharType="end"/>
      </w:r>
    </w:p>
    <w:p w14:paraId="506A7EBE" w14:textId="4C7DE0A1"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5C6A12">
        <w:rPr>
          <w:noProof/>
        </w:rPr>
        <w:t>249</w:t>
      </w:r>
      <w:r w:rsidR="00B55E49">
        <w:fldChar w:fldCharType="end"/>
      </w:r>
    </w:p>
    <w:p w14:paraId="208D169E" w14:textId="1046AC4C" w:rsidR="00BE0126" w:rsidRPr="00BE0126" w:rsidRDefault="00BE0126" w:rsidP="00FD5985">
      <w:pPr>
        <w:tabs>
          <w:tab w:val="right" w:leader="dot" w:pos="7020"/>
        </w:tabs>
        <w:spacing w:line="360" w:lineRule="auto"/>
        <w:sectPr w:rsidR="00BE0126" w:rsidRPr="00BE0126" w:rsidSect="00935188">
          <w:headerReference w:type="default" r:id="rId40"/>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5C6A12">
        <w:rPr>
          <w:noProof/>
        </w:rPr>
        <w:t>250</w:t>
      </w:r>
      <w:r w:rsidR="00B55E49">
        <w:fldChar w:fldCharType="end"/>
      </w:r>
    </w:p>
    <w:p w14:paraId="5FA96BD6" w14:textId="2C766986" w:rsidR="00991744" w:rsidRDefault="00991744" w:rsidP="005059BE">
      <w:pPr>
        <w:pStyle w:val="Heading2"/>
      </w:pPr>
      <w:bookmarkStart w:id="41" w:name="TheCopticNewYear"/>
      <w:r>
        <w:lastRenderedPageBreak/>
        <w:t xml:space="preserve">THE </w:t>
      </w:r>
      <w:r w:rsidR="002F6B55">
        <w:t>ECCLESIASTICAL</w:t>
      </w:r>
      <w:r>
        <w:t xml:space="preserve"> NEW YEAR</w:t>
      </w:r>
      <w:bookmarkEnd w:id="41"/>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headerReference w:type="even" r:id="rId41"/>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42" w:name="TheFeastsOfTheCross"/>
      <w:r>
        <w:lastRenderedPageBreak/>
        <w:t>THE FEASTS OF THE CROSS</w:t>
      </w:r>
      <w:bookmarkEnd w:id="42"/>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lastRenderedPageBreak/>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3" w:name="TheMonthOfKoiak"/>
      <w:r>
        <w:br w:type="page"/>
      </w:r>
    </w:p>
    <w:p w14:paraId="390982EB" w14:textId="70FC2695" w:rsidR="008C1AE1" w:rsidRDefault="008C1AE1" w:rsidP="005059BE">
      <w:pPr>
        <w:pStyle w:val="Heading2"/>
      </w:pPr>
      <w:r>
        <w:lastRenderedPageBreak/>
        <w:t xml:space="preserve">MONTH </w:t>
      </w:r>
      <w:bookmarkEnd w:id="43"/>
      <w:r w:rsidR="00E64BE8">
        <w:t>BEFORE NATIVITY</w:t>
      </w:r>
      <w:r w:rsidR="003D7334">
        <w:rPr>
          <w:rStyle w:val="FootnoteReference"/>
        </w:rPr>
        <w:footnoteReference w:id="44"/>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4"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4"/>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5" w:name="Christmas"/>
      <w:r>
        <w:lastRenderedPageBreak/>
        <w:t>NATIVITY</w:t>
      </w:r>
    </w:p>
    <w:bookmarkEnd w:id="45"/>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5"/>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6"/>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6" w:name="TheFeastOfCircumcision"/>
      <w:r>
        <w:lastRenderedPageBreak/>
        <w:t>THE FEAST OF CIRCUMCISION</w:t>
      </w:r>
    </w:p>
    <w:bookmarkEnd w:id="46"/>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7" w:name="Theophany"/>
      <w:r>
        <w:lastRenderedPageBreak/>
        <w:t>THEOPHANY</w:t>
      </w:r>
    </w:p>
    <w:bookmarkEnd w:id="47"/>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8" w:name="TheWeddingAtCana"/>
      <w:r>
        <w:lastRenderedPageBreak/>
        <w:t xml:space="preserve">THE </w:t>
      </w:r>
      <w:r w:rsidRPr="00ED6B2C">
        <w:rPr>
          <w:szCs w:val="30"/>
        </w:rPr>
        <w:t>WEDDING</w:t>
      </w:r>
      <w:r w:rsidR="004A40FA">
        <w:rPr>
          <w:szCs w:val="30"/>
        </w:rPr>
        <w:t xml:space="preserve"> </w:t>
      </w:r>
      <w:r>
        <w:t>AT CANA GALILEE</w:t>
      </w:r>
    </w:p>
    <w:bookmarkEnd w:id="48"/>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9" w:name="TheEntranceIntoTheTemple"/>
      <w:r>
        <w:lastRenderedPageBreak/>
        <w:t>THE ENTRANCE OF OUR LORD INTO THE TEMPLE</w:t>
      </w:r>
    </w:p>
    <w:bookmarkEnd w:id="49"/>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50"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50"/>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51" w:name="Annunciation"/>
      <w:r>
        <w:lastRenderedPageBreak/>
        <w:t>ANNUNCIATION</w:t>
      </w:r>
    </w:p>
    <w:bookmarkEnd w:id="51"/>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52" w:name="PalmSunday"/>
      <w:r>
        <w:lastRenderedPageBreak/>
        <w:t>PALM SUNDAY</w:t>
      </w:r>
    </w:p>
    <w:bookmarkEnd w:id="52"/>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53"/>
      <w:r>
        <w:t>RESPONSES TO THE PROCESSION GOSPELS</w:t>
      </w:r>
      <w:commentRangeEnd w:id="53"/>
      <w:r w:rsidR="00B76CB1">
        <w:rPr>
          <w:rStyle w:val="CommentReference"/>
          <w:rFonts w:ascii="Garamond" w:eastAsiaTheme="minorHAnsi" w:hAnsi="Garamond" w:cstheme="minorBidi"/>
          <w:b w:val="0"/>
          <w:bCs w:val="0"/>
        </w:rPr>
        <w:commentReference w:id="5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4" w:name="Easter"/>
      <w:r>
        <w:lastRenderedPageBreak/>
        <w:t>EASTER AND THE HOLY FORTY</w:t>
      </w:r>
    </w:p>
    <w:bookmarkEnd w:id="54"/>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5"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6" w:name="AscensionDoxology"/>
      <w:bookmarkEnd w:id="55"/>
    </w:p>
    <w:bookmarkEnd w:id="56"/>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7" w:name="Pentecost"/>
      <w:r>
        <w:lastRenderedPageBreak/>
        <w:t>PENTECOST</w:t>
      </w:r>
    </w:p>
    <w:bookmarkEnd w:id="57"/>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7"/>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8" w:name="FlightToEgypt"/>
      <w:r>
        <w:lastRenderedPageBreak/>
        <w:t>THE FLIGHT TO EGYPT</w:t>
      </w:r>
    </w:p>
    <w:bookmarkEnd w:id="58"/>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9" w:name="ApostlesFastFeast"/>
      <w:r w:rsidRPr="007D25EC">
        <w:lastRenderedPageBreak/>
        <w:t>THE APOSTLES' FAST AND FEAST</w:t>
      </w:r>
    </w:p>
    <w:bookmarkEnd w:id="59"/>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60" w:name="Transfiguration"/>
      <w:r>
        <w:lastRenderedPageBreak/>
        <w:t>THE TRANSFIGURATION</w:t>
      </w:r>
      <w:bookmarkEnd w:id="60"/>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61" w:name="VirginFastFeast"/>
      <w:r>
        <w:lastRenderedPageBreak/>
        <w:t>THE FAST AND FEASTS OF THE VIRGIN</w:t>
      </w:r>
    </w:p>
    <w:bookmarkEnd w:id="61"/>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42"/>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1" w:author="Windows User" w:date="2015-10-30T08:56:00Z" w:initials="WU">
    <w:p w14:paraId="5FC5C20C" w14:textId="77777777" w:rsidR="00DC5B88" w:rsidRDefault="00DC5B88" w:rsidP="00DC5B88">
      <w:pPr>
        <w:pStyle w:val="CommentText"/>
      </w:pPr>
      <w:r>
        <w:rPr>
          <w:rStyle w:val="CommentReference"/>
        </w:rPr>
        <w:annotationRef/>
      </w:r>
      <w:r>
        <w:t>Good News or Glad Tidings?</w:t>
      </w:r>
    </w:p>
  </w:comment>
  <w:comment w:id="12" w:author="Windows User" w:date="2015-10-30T08:56:00Z" w:initials="WU">
    <w:p w14:paraId="40B225E5" w14:textId="77777777" w:rsidR="00DC5B88" w:rsidRDefault="00DC5B88" w:rsidP="00DC5B88">
      <w:pPr>
        <w:pStyle w:val="CommentText"/>
      </w:pPr>
      <w:r>
        <w:rPr>
          <w:rStyle w:val="CommentReference"/>
        </w:rPr>
        <w:annotationRef/>
      </w:r>
      <w:r>
        <w:t>Which is it? Advocate or watch over us?</w:t>
      </w:r>
    </w:p>
  </w:comment>
  <w:comment w:id="13" w:author="Windows User" w:date="2015-10-30T08:56:00Z" w:initials="WU">
    <w:p w14:paraId="0D648C60" w14:textId="77777777" w:rsidR="00DC5B88" w:rsidRDefault="00DC5B88" w:rsidP="00DC5B88">
      <w:pPr>
        <w:pStyle w:val="CommentText"/>
      </w:pPr>
      <w:r>
        <w:rPr>
          <w:rStyle w:val="CommentReference"/>
        </w:rPr>
        <w:annotationRef/>
      </w:r>
      <w:r>
        <w:t>Coptic doesn’t seem to have “Mary”</w:t>
      </w:r>
    </w:p>
  </w:comment>
  <w:comment w:id="14" w:author="Brett Slote" w:date="2025-02-19T21:16:00Z" w:initials="BS">
    <w:p w14:paraId="5EAAF5FC" w14:textId="77777777" w:rsidR="00E55D26" w:rsidRDefault="00E55D26" w:rsidP="00E55D26">
      <w:pPr>
        <w:pStyle w:val="CommentText"/>
      </w:pPr>
      <w:r>
        <w:rPr>
          <w:rStyle w:val="CommentReference"/>
        </w:rPr>
        <w:annotationRef/>
      </w:r>
      <w:r>
        <w:t>Continue from here, then go back to doxologies</w:t>
      </w:r>
    </w:p>
  </w:comment>
  <w:comment w:id="23" w:author="Brett Slote" w:date="2024-12-02T22:19:00Z" w:initials="BS">
    <w:p w14:paraId="10356BE5" w14:textId="2061F5C2" w:rsidR="004B7D2E" w:rsidRDefault="004B7D2E" w:rsidP="004B7D2E">
      <w:pPr>
        <w:pStyle w:val="CommentText"/>
      </w:pPr>
      <w:r>
        <w:rPr>
          <w:rStyle w:val="CommentReference"/>
        </w:rPr>
        <w:annotationRef/>
      </w:r>
      <w:r>
        <w:t>Check</w:t>
      </w:r>
    </w:p>
  </w:comment>
  <w:comment w:id="53"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5FC5C20C" w15:done="0"/>
  <w15:commentEx w15:paraId="40B225E5" w15:done="0"/>
  <w15:commentEx w15:paraId="0D648C60" w15:done="0"/>
  <w15:commentEx w15:paraId="5EAAF5FC"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116BAA5F" w16cex:dateUtc="2025-02-20T02:16: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5FC5C20C" w16cid:durableId="1D41AEB4"/>
  <w16cid:commentId w16cid:paraId="40B225E5" w16cid:durableId="1D41AEB5"/>
  <w16cid:commentId w16cid:paraId="0D648C60" w16cid:durableId="1D41AEB6"/>
  <w16cid:commentId w16cid:paraId="5EAAF5FC" w16cid:durableId="116BAA5F"/>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191AF" w14:textId="77777777" w:rsidR="00137CA2" w:rsidRPr="00E24426" w:rsidRDefault="00137CA2" w:rsidP="00E24426">
      <w:pPr>
        <w:spacing w:after="0"/>
      </w:pPr>
      <w:r>
        <w:separator/>
      </w:r>
    </w:p>
  </w:endnote>
  <w:endnote w:type="continuationSeparator" w:id="0">
    <w:p w14:paraId="7B728F13" w14:textId="77777777" w:rsidR="00137CA2" w:rsidRPr="00E24426" w:rsidRDefault="00137CA2"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3E817" w14:textId="77777777" w:rsidR="00137CA2" w:rsidRPr="00E24426" w:rsidRDefault="00137CA2" w:rsidP="00E24426">
      <w:pPr>
        <w:spacing w:after="0"/>
      </w:pPr>
      <w:r>
        <w:separator/>
      </w:r>
    </w:p>
  </w:footnote>
  <w:footnote w:type="continuationSeparator" w:id="0">
    <w:p w14:paraId="1B7FD05D" w14:textId="77777777" w:rsidR="00137CA2" w:rsidRPr="00E24426" w:rsidRDefault="00137CA2"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5EF151B"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3">
    <w:p w14:paraId="2009A91E"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4">
    <w:p w14:paraId="2DA9A47D"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5">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6">
    <w:p w14:paraId="1780AA1E" w14:textId="77777777" w:rsidR="00DC5B88" w:rsidRDefault="00DC5B88" w:rsidP="00DC5B88">
      <w:pPr>
        <w:pStyle w:val="footnote"/>
      </w:pPr>
      <w:r>
        <w:rPr>
          <w:rStyle w:val="FootnoteReference"/>
        </w:rPr>
        <w:footnoteRef/>
      </w:r>
      <w:r>
        <w:t xml:space="preserve"> Some translations replace “Barbarians” with “those who desire war”</w:t>
      </w:r>
    </w:p>
  </w:footnote>
  <w:footnote w:id="7">
    <w:p w14:paraId="3E0B03F6" w14:textId="77777777" w:rsidR="00DC5B88" w:rsidRDefault="00DC5B88" w:rsidP="00DC5B88">
      <w:pPr>
        <w:pStyle w:val="footnote"/>
      </w:pPr>
      <w:r>
        <w:rPr>
          <w:rStyle w:val="FootnoteReference"/>
        </w:rPr>
        <w:footnoteRef/>
      </w:r>
      <w:r>
        <w:t xml:space="preserve"> Or “assemblies,” i.e. not a group of people, but an action.</w:t>
      </w:r>
    </w:p>
  </w:footnote>
  <w:footnote w:id="8">
    <w:p w14:paraId="47A3BDA6" w14:textId="77777777" w:rsidR="00DC5B88" w:rsidRDefault="00DC5B88" w:rsidP="00DC5B88">
      <w:pPr>
        <w:pStyle w:val="footnote"/>
      </w:pPr>
      <w:r>
        <w:rPr>
          <w:rStyle w:val="FootnoteReference"/>
        </w:rPr>
        <w:footnoteRef/>
      </w:r>
      <w:r>
        <w:t xml:space="preserve"> Literally, “raise the horn”</w:t>
      </w:r>
    </w:p>
  </w:footnote>
  <w:footnote w:id="9">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10">
    <w:p w14:paraId="319E063B" w14:textId="192A4D4B" w:rsidR="00533735" w:rsidRDefault="00533735">
      <w:pPr>
        <w:pStyle w:val="FootnoteText"/>
      </w:pPr>
      <w:r>
        <w:rPr>
          <w:rStyle w:val="FootnoteReference"/>
        </w:rPr>
        <w:footnoteRef/>
      </w:r>
      <w:r>
        <w:t xml:space="preserve"> By the thrice-blessed John</w:t>
      </w:r>
    </w:p>
  </w:footnote>
  <w:footnote w:id="11">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2">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3">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4">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5">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6">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7">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8">
    <w:p w14:paraId="19F06A0A" w14:textId="451AD3DB" w:rsidR="00D6047A" w:rsidRDefault="00D6047A">
      <w:pPr>
        <w:pStyle w:val="FootnoteText"/>
      </w:pPr>
      <w:r>
        <w:rPr>
          <w:rStyle w:val="FootnoteReference"/>
        </w:rPr>
        <w:footnoteRef/>
      </w:r>
      <w:r>
        <w:t xml:space="preserve"> Or, more accurately, “Mercy, peace, a sacrifice of praise.”</w:t>
      </w:r>
    </w:p>
  </w:footnote>
  <w:footnote w:id="19">
    <w:p w14:paraId="01F5AB55" w14:textId="1E129F89" w:rsidR="00D6047A" w:rsidRDefault="00D6047A">
      <w:pPr>
        <w:pStyle w:val="FootnoteText"/>
      </w:pPr>
      <w:r>
        <w:rPr>
          <w:rStyle w:val="FootnoteReference"/>
        </w:rPr>
        <w:footnoteRef/>
      </w:r>
      <w:r>
        <w:t xml:space="preserve"> By Saint Severus of Antioch</w:t>
      </w:r>
    </w:p>
  </w:footnote>
  <w:footnote w:id="20">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1">
    <w:p w14:paraId="465AC0A7" w14:textId="462BFBAF" w:rsidR="00DF1E93" w:rsidRDefault="00DF1E93">
      <w:pPr>
        <w:pStyle w:val="FootnoteText"/>
      </w:pPr>
      <w:r>
        <w:rPr>
          <w:rStyle w:val="FootnoteReference"/>
        </w:rPr>
        <w:footnoteRef/>
      </w:r>
      <w:r>
        <w:t xml:space="preserve"> Parousia</w:t>
      </w:r>
    </w:p>
  </w:footnote>
  <w:footnote w:id="22">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3">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4">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5">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6">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7">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8">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9">
    <w:p w14:paraId="08025973" w14:textId="742B16F4" w:rsidR="008A4473" w:rsidRDefault="008A4473">
      <w:pPr>
        <w:pStyle w:val="FootnoteText"/>
      </w:pPr>
      <w:r>
        <w:rPr>
          <w:rStyle w:val="FootnoteReference"/>
        </w:rPr>
        <w:footnoteRef/>
      </w:r>
      <w:r>
        <w:t xml:space="preserve"> Today, usually attached to the preceding response</w:t>
      </w:r>
    </w:p>
  </w:footnote>
  <w:footnote w:id="30">
    <w:p w14:paraId="4533B691" w14:textId="0F59D5B2" w:rsidR="008A4473" w:rsidRDefault="008A4473">
      <w:pPr>
        <w:pStyle w:val="FootnoteText"/>
      </w:pPr>
      <w:r>
        <w:rPr>
          <w:rStyle w:val="FootnoteReference"/>
        </w:rPr>
        <w:footnoteRef/>
      </w:r>
      <w:r>
        <w:t xml:space="preserve"> Or, more accurately, “Mercy, peace, a sacrifice of praise.”</w:t>
      </w:r>
    </w:p>
  </w:footnote>
  <w:footnote w:id="31">
    <w:p w14:paraId="56FF25E0" w14:textId="2E428206" w:rsidR="004D0E5B" w:rsidRDefault="004D0E5B">
      <w:pPr>
        <w:pStyle w:val="FootnoteText"/>
      </w:pPr>
      <w:r>
        <w:rPr>
          <w:rStyle w:val="FootnoteReference"/>
        </w:rPr>
        <w:footnoteRef/>
      </w:r>
      <w:r>
        <w:t xml:space="preserve"> Said by a hierarch if present</w:t>
      </w:r>
    </w:p>
  </w:footnote>
  <w:footnote w:id="32">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3">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4">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5">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6">
    <w:p w14:paraId="3D0F0EB2" w14:textId="4CF6ADB4" w:rsidR="001B3AE0" w:rsidRDefault="001B3AE0">
      <w:pPr>
        <w:pStyle w:val="FootnoteText"/>
      </w:pPr>
      <w:r>
        <w:rPr>
          <w:rStyle w:val="FootnoteReference"/>
        </w:rPr>
        <w:footnoteRef/>
      </w:r>
      <w:r>
        <w:t xml:space="preserve"> Said by a hierarch, if present</w:t>
      </w:r>
    </w:p>
  </w:footnote>
  <w:footnote w:id="37">
    <w:p w14:paraId="1EF486FC" w14:textId="1C179FCB" w:rsidR="00757BDE" w:rsidRDefault="00757BDE">
      <w:pPr>
        <w:pStyle w:val="FootnoteText"/>
      </w:pPr>
      <w:r>
        <w:rPr>
          <w:rStyle w:val="FootnoteReference"/>
        </w:rPr>
        <w:footnoteRef/>
      </w:r>
      <w:r>
        <w:t xml:space="preserve"> “for the celebrant”, would be clearer</w:t>
      </w:r>
    </w:p>
  </w:footnote>
  <w:footnote w:id="38">
    <w:p w14:paraId="0202A2E0" w14:textId="38D59D41" w:rsidR="00B04270" w:rsidRDefault="00B04270">
      <w:pPr>
        <w:pStyle w:val="FootnoteText"/>
      </w:pPr>
      <w:r>
        <w:rPr>
          <w:rStyle w:val="FootnoteReference"/>
        </w:rPr>
        <w:footnoteRef/>
      </w:r>
      <w:r>
        <w:t xml:space="preserve"> Today, said instead connected to the previous.</w:t>
      </w:r>
    </w:p>
  </w:footnote>
  <w:footnote w:id="39">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40">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1">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2">
    <w:p w14:paraId="5C8CEAEA" w14:textId="45702EE6" w:rsidR="005909B4" w:rsidRDefault="005909B4">
      <w:pPr>
        <w:pStyle w:val="FootnoteText"/>
      </w:pPr>
      <w:r>
        <w:rPr>
          <w:rStyle w:val="FootnoteReference"/>
        </w:rPr>
        <w:footnoteRef/>
      </w:r>
      <w:r>
        <w:t xml:space="preserve"> For the Feasts of the Cross, especially.</w:t>
      </w:r>
    </w:p>
  </w:footnote>
  <w:footnote w:id="43">
    <w:p w14:paraId="084B8FA4" w14:textId="1965ABB9" w:rsidR="001F3F65" w:rsidRDefault="001F3F65">
      <w:pPr>
        <w:pStyle w:val="FootnoteText"/>
      </w:pPr>
      <w:r>
        <w:rPr>
          <w:rStyle w:val="FootnoteReference"/>
        </w:rPr>
        <w:footnoteRef/>
      </w:r>
      <w:r>
        <w:t xml:space="preserve"> Or “the chosen people with the Gentile nations”</w:t>
      </w:r>
    </w:p>
  </w:footnote>
  <w:footnote w:id="44">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5">
    <w:p w14:paraId="37D9F86F" w14:textId="1411727C" w:rsidR="008162B3" w:rsidRDefault="008162B3">
      <w:pPr>
        <w:pStyle w:val="FootnoteText"/>
      </w:pPr>
      <w:r>
        <w:rPr>
          <w:rStyle w:val="FootnoteReference"/>
        </w:rPr>
        <w:footnoteRef/>
      </w:r>
      <w:r>
        <w:t xml:space="preserve"> “sayings”</w:t>
      </w:r>
    </w:p>
  </w:footnote>
  <w:footnote w:id="46">
    <w:p w14:paraId="11F6C7B1" w14:textId="7C14C24E" w:rsidR="008162B3" w:rsidRDefault="008162B3">
      <w:pPr>
        <w:pStyle w:val="FootnoteText"/>
      </w:pPr>
      <w:r>
        <w:rPr>
          <w:rStyle w:val="FootnoteReference"/>
        </w:rPr>
        <w:footnoteRef/>
      </w:r>
      <w:r>
        <w:t xml:space="preserve"> “principalities”</w:t>
      </w:r>
    </w:p>
  </w:footnote>
  <w:footnote w:id="47">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77777777"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r w:rsidRPr="00CE0204">
      <w:rPr>
        <w:rStyle w:val="myHeaderChar"/>
      </w:rPr>
      <w:t>OFFERING OF INCENSE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77777777" w:rsidR="00DC5B88" w:rsidRDefault="00DC5B88" w:rsidP="00294ED0">
    <w:pPr>
      <w:pStyle w:val="Header"/>
      <w:tabs>
        <w:tab w:val="clear" w:pos="4680"/>
        <w:tab w:val="clear" w:pos="9360"/>
        <w:tab w:val="center" w:pos="333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EE41E" w14:textId="77777777" w:rsidR="0039575F" w:rsidRPr="00DD76E5" w:rsidRDefault="0039575F" w:rsidP="00DD76E5">
    <w:pPr>
      <w:pStyle w:val="Header"/>
      <w:rPr>
        <w:rStyle w:val="myHeaderChar"/>
        <w:sz w:val="2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49359" w14:textId="77777777" w:rsidR="0039575F" w:rsidRPr="00DD76E5" w:rsidRDefault="0039575F" w:rsidP="00DD76E5">
    <w:pPr>
      <w:pStyle w:val="myHeader"/>
      <w:rPr>
        <w:rStyle w:val="myHeaderChar"/>
      </w:rPr>
    </w:pPr>
    <w:r>
      <w:tab/>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77777777" w:rsidR="0039575F" w:rsidRPr="00DD76E5" w:rsidRDefault="0039575F" w:rsidP="00DD76E5">
    <w:pPr>
      <w:pStyle w:val="myHeader"/>
      <w:rPr>
        <w:rStyle w:val="myHeaderChar"/>
      </w:rPr>
    </w:pPr>
    <w:r>
      <w:tab/>
    </w:r>
    <w: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7777777"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r w:rsidRPr="00CE0204">
      <w:rPr>
        <w:rStyle w:val="myHeaderChar"/>
      </w:rPr>
      <w:t>OFFERING OF INCENSE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7777777" w:rsidR="00DC5B88" w:rsidRDefault="00DC5B88"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77777777"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r w:rsidRPr="00CE0204">
      <w:rPr>
        <w:rStyle w:val="myHeaderChar"/>
      </w:rPr>
      <w:t>OFFERING OF INCENSE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77777777" w:rsidR="00DC5B88" w:rsidRPr="00CE0204" w:rsidRDefault="00DC5B88"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C1AC8"/>
    <w:rsid w:val="003D0072"/>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AB2"/>
    <w:rsid w:val="00540256"/>
    <w:rsid w:val="005449F7"/>
    <w:rsid w:val="00546EC3"/>
    <w:rsid w:val="00552FC2"/>
    <w:rsid w:val="00564D06"/>
    <w:rsid w:val="00566ED9"/>
    <w:rsid w:val="00576AC6"/>
    <w:rsid w:val="00577E44"/>
    <w:rsid w:val="0058237D"/>
    <w:rsid w:val="00584294"/>
    <w:rsid w:val="00586C7D"/>
    <w:rsid w:val="005909B4"/>
    <w:rsid w:val="00592830"/>
    <w:rsid w:val="005A42A6"/>
    <w:rsid w:val="005A452C"/>
    <w:rsid w:val="005A5758"/>
    <w:rsid w:val="005B16B1"/>
    <w:rsid w:val="005B7084"/>
    <w:rsid w:val="005B77E3"/>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07E"/>
    <w:rsid w:val="00687102"/>
    <w:rsid w:val="00691655"/>
    <w:rsid w:val="00693354"/>
    <w:rsid w:val="006959D2"/>
    <w:rsid w:val="006A28C1"/>
    <w:rsid w:val="006A6E7A"/>
    <w:rsid w:val="006A768F"/>
    <w:rsid w:val="006B445B"/>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16B7A"/>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2062"/>
    <w:rsid w:val="00983085"/>
    <w:rsid w:val="00983E8B"/>
    <w:rsid w:val="009868CA"/>
    <w:rsid w:val="00991744"/>
    <w:rsid w:val="00991CEE"/>
    <w:rsid w:val="00997EE2"/>
    <w:rsid w:val="009A06C0"/>
    <w:rsid w:val="009A0736"/>
    <w:rsid w:val="009B43DF"/>
    <w:rsid w:val="009C298D"/>
    <w:rsid w:val="009C365F"/>
    <w:rsid w:val="009D0DD9"/>
    <w:rsid w:val="009D6F7A"/>
    <w:rsid w:val="009E000E"/>
    <w:rsid w:val="009E01A0"/>
    <w:rsid w:val="009E0998"/>
    <w:rsid w:val="009E1A5E"/>
    <w:rsid w:val="009E3FC2"/>
    <w:rsid w:val="009E5900"/>
    <w:rsid w:val="00A022A4"/>
    <w:rsid w:val="00A244CC"/>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D26"/>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D7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71B"/>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pageBreakBefore/>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9" Type="http://schemas.openxmlformats.org/officeDocument/2006/relationships/header" Target="header28.xml"/><Relationship Id="rId21" Type="http://schemas.microsoft.com/office/2016/09/relationships/commentsIds" Target="commentsIds.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microsoft.com/office/2011/relationships/commentsExtended" Target="commentsExtended.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48472</Words>
  <Characters>276296</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14</cp:revision>
  <cp:lastPrinted>2010-04-27T20:01:00Z</cp:lastPrinted>
  <dcterms:created xsi:type="dcterms:W3CDTF">2024-12-03T03:14:00Z</dcterms:created>
  <dcterms:modified xsi:type="dcterms:W3CDTF">2025-02-20T02:16:00Z</dcterms:modified>
</cp:coreProperties>
</file>