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614947">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614947">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614947">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614947"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614947"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bookmarkStart w:id="945" w:name="_GoBack"/>
      <w:bookmarkEnd w:id="945"/>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lastRenderedPageBreak/>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lastRenderedPageBreak/>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24"/>
      </w:r>
      <w:r w:rsidRPr="00AB1781">
        <w:t xml:space="preserve"> His covenant and His laws.</w:t>
      </w:r>
      <w:r w:rsidRPr="00AB1781">
        <w:rPr>
          <w:rStyle w:val="FootnoteReference"/>
        </w:rPr>
        <w:footnoteReference w:id="125"/>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6"/>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27"/>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28"/>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9" w:name="_Ref412110770"/>
      <w:r>
        <w:lastRenderedPageBreak/>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2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0"/>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lastRenderedPageBreak/>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1"/>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lastRenderedPageBreak/>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3"/>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34"/>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35"/>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36"/>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37"/>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38"/>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39"/>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40"/>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41"/>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2"/>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44"/>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45"/>
      </w:r>
    </w:p>
    <w:p w14:paraId="56E4F908" w14:textId="77777777" w:rsidR="002D71F0" w:rsidRPr="00AB1781" w:rsidRDefault="002D71F0" w:rsidP="00906079">
      <w:pPr>
        <w:pStyle w:val="EnglishHangEndNoCoptic"/>
      </w:pPr>
      <w:r w:rsidRPr="00AB1781">
        <w:lastRenderedPageBreak/>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lastRenderedPageBreak/>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46"/>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47"/>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48"/>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49"/>
      </w:r>
    </w:p>
    <w:p w14:paraId="5A1BE0CA" w14:textId="77777777" w:rsidR="002D71F0" w:rsidRPr="00AB1781" w:rsidRDefault="002D71F0" w:rsidP="00906079">
      <w:pPr>
        <w:pStyle w:val="EnglishHangNoCoptic"/>
      </w:pPr>
      <w:r w:rsidRPr="00AB1781">
        <w:lastRenderedPageBreak/>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0"/>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2"/>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3"/>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54"/>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lastRenderedPageBreak/>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lastRenderedPageBreak/>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55"/>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56"/>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lastRenderedPageBreak/>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57"/>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lastRenderedPageBreak/>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58"/>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59"/>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0"/>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lastRenderedPageBreak/>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1"/>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lastRenderedPageBreak/>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2"/>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3"/>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64"/>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65"/>
      </w:r>
    </w:p>
    <w:p w14:paraId="0B7F4894" w14:textId="77777777" w:rsidR="00950468" w:rsidRPr="00AB1781" w:rsidRDefault="00950468" w:rsidP="00950468">
      <w:pPr>
        <w:pStyle w:val="EnglishHangEndNoCoptic"/>
      </w:pPr>
      <w:r w:rsidRPr="00AB1781">
        <w:lastRenderedPageBreak/>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66"/>
      </w:r>
      <w:r w:rsidRPr="00AB1781">
        <w:t xml:space="preserve"> and be fed on its wealth.</w:t>
      </w:r>
      <w:r w:rsidRPr="00AB1781">
        <w:rPr>
          <w:rStyle w:val="FootnoteReference"/>
        </w:rPr>
        <w:footnoteReference w:id="167"/>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68"/>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69"/>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0"/>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1"/>
      </w:r>
    </w:p>
    <w:p w14:paraId="036C08DE" w14:textId="77777777" w:rsidR="00950468" w:rsidRPr="00AB1781" w:rsidRDefault="00950468" w:rsidP="00950468">
      <w:pPr>
        <w:pStyle w:val="EnglishHangNoCoptic"/>
      </w:pPr>
      <w:r w:rsidRPr="00AB1781">
        <w:lastRenderedPageBreak/>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lastRenderedPageBreak/>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2"/>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3"/>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lastRenderedPageBreak/>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74"/>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lastRenderedPageBreak/>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lastRenderedPageBreak/>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75"/>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76"/>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lastRenderedPageBreak/>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77"/>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78"/>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79"/>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lastRenderedPageBreak/>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0"/>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lastRenderedPageBreak/>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1"/>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2"/>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3"/>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84"/>
      </w:r>
    </w:p>
    <w:p w14:paraId="24A2FCC8" w14:textId="77777777" w:rsidR="00950468" w:rsidRPr="00AB1781" w:rsidRDefault="00950468" w:rsidP="004E0D33">
      <w:pPr>
        <w:pStyle w:val="EnglishHangEndNoCoptic"/>
      </w:pPr>
      <w:r w:rsidRPr="00AB1781">
        <w:lastRenderedPageBreak/>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85"/>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lastRenderedPageBreak/>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lastRenderedPageBreak/>
        <w:tab/>
        <w:t>to God, the joy of my youth.</w:t>
      </w:r>
      <w:r w:rsidRPr="00AB1781">
        <w:rPr>
          <w:rStyle w:val="FootnoteReference"/>
        </w:rPr>
        <w:footnoteReference w:id="186"/>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87"/>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88"/>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89"/>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0"/>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1"/>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3"/>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94"/>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95"/>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96"/>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97"/>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98"/>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99"/>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0"/>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1"/>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2"/>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04"/>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0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0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07"/>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08"/>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09"/>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0"/>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1"/>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2"/>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14"/>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15"/>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16"/>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17"/>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18"/>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19"/>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0"/>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1"/>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2"/>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3"/>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24"/>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25"/>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26"/>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27"/>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2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29"/>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0"/>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1"/>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3"/>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34"/>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35"/>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36"/>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37"/>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38"/>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39"/>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0"/>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1"/>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3"/>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44"/>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45"/>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46"/>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47"/>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48"/>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49"/>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0"/>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3"/>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54"/>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55"/>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56"/>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57"/>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58"/>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59"/>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0"/>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1"/>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2"/>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3"/>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64"/>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6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66"/>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67"/>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68"/>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69"/>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0"/>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1"/>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2"/>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3"/>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74"/>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75"/>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76"/>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77"/>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79"/>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1"/>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2"/>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3"/>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84"/>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85"/>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86"/>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87"/>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88"/>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89"/>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1"/>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3"/>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94"/>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9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96"/>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97"/>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98"/>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99"/>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0"/>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1"/>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2"/>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3"/>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04"/>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05"/>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06"/>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0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08"/>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09"/>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0"/>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1"/>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2"/>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3"/>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14"/>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15"/>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16"/>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17"/>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1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19"/>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0"/>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1"/>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2"/>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3"/>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24"/>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25"/>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26"/>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27"/>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28"/>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29"/>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0"/>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1"/>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2"/>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3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3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3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3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38"/>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39"/>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2"/>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4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4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46"/>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47"/>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4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4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3"/>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54"/>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5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5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57"/>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5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5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6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6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6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6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6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6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0"/>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1"/>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7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7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7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7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7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79"/>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2"/>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8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85"/>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8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8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88"/>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89"/>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94"/>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9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9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9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9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99"/>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1"/>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0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0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06"/>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0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0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0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1"/>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1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1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1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1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1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1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2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2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2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2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2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2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3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3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3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3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3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3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4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4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46"/>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4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4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4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5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5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5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57"/>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5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5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3"/>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6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6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6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67"/>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6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6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0"/>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7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7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7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77"/>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7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7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8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8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8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8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8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89"/>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9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9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9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9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9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9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0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0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0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07"/>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0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0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14"/>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1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1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1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1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1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2"/>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3"/>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2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2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26"/>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2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28"/>
            </w:r>
            <w:r>
              <w:t>;</w:t>
            </w:r>
          </w:p>
          <w:p w14:paraId="38DFDD79" w14:textId="77777777" w:rsidR="0047441D" w:rsidRDefault="0047441D" w:rsidP="0047441D">
            <w:pPr>
              <w:pStyle w:val="EngHang"/>
            </w:pPr>
            <w:r>
              <w:t>He sent them “the Father of Peace</w:t>
            </w:r>
            <w:r>
              <w:rPr>
                <w:rStyle w:val="FootnoteReference"/>
              </w:rPr>
              <w:footnoteReference w:id="52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614947">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55"/>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5D3005" w:rsidRDefault="005D3005">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5D3005" w:rsidRDefault="005D3005" w:rsidP="0043158C">
      <w:pPr>
        <w:pStyle w:val="CommentText"/>
      </w:pPr>
      <w:r>
        <w:rPr>
          <w:rStyle w:val="CommentReference"/>
        </w:rPr>
        <w:annotationRef/>
      </w:r>
      <w:r>
        <w:t>May He or that He may</w:t>
      </w:r>
    </w:p>
  </w:comment>
  <w:comment w:id="52" w:author="Windows User" w:date="2015-10-30T08:56:00Z" w:initials="BS">
    <w:p w14:paraId="0CF6FD46" w14:textId="77777777" w:rsidR="005D3005" w:rsidRDefault="005D3005">
      <w:pPr>
        <w:pStyle w:val="CommentText"/>
      </w:pPr>
      <w:r>
        <w:rPr>
          <w:rStyle w:val="CommentReference"/>
        </w:rPr>
        <w:annotationRef/>
      </w:r>
      <w:r>
        <w:t>protopresbyters?</w:t>
      </w:r>
    </w:p>
  </w:comment>
  <w:comment w:id="53" w:author="Windows User" w:date="2015-10-30T08:56:00Z" w:initials="BS">
    <w:p w14:paraId="7A5F1901" w14:textId="77777777" w:rsidR="005D3005" w:rsidRDefault="005D3005">
      <w:pPr>
        <w:pStyle w:val="CommentText"/>
      </w:pPr>
      <w:r>
        <w:rPr>
          <w:rStyle w:val="CommentReference"/>
        </w:rPr>
        <w:annotationRef/>
      </w:r>
      <w:r>
        <w:t>those who?</w:t>
      </w:r>
    </w:p>
  </w:comment>
  <w:comment w:id="54" w:author="Windows User" w:date="2015-10-30T08:56:00Z" w:initials="BS">
    <w:p w14:paraId="2D4F2C82" w14:textId="77777777" w:rsidR="005D3005" w:rsidRDefault="005D3005">
      <w:pPr>
        <w:pStyle w:val="CommentText"/>
      </w:pPr>
      <w:r>
        <w:rPr>
          <w:rStyle w:val="CommentReference"/>
        </w:rPr>
        <w:annotationRef/>
      </w:r>
      <w:r>
        <w:t>Yourself?</w:t>
      </w:r>
    </w:p>
  </w:comment>
  <w:comment w:id="58" w:author="Windows User" w:date="2015-11-27T20:09:00Z" w:initials="WU">
    <w:p w14:paraId="714F787D" w14:textId="77777777" w:rsidR="005D3005" w:rsidRDefault="005D3005"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5D3005" w:rsidRDefault="005D3005">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5D3005" w:rsidRDefault="005D3005">
      <w:pPr>
        <w:pStyle w:val="CommentText"/>
      </w:pPr>
      <w:r>
        <w:rPr>
          <w:rStyle w:val="CommentReference"/>
        </w:rPr>
        <w:annotationRef/>
      </w:r>
      <w:r>
        <w:t>Good News or Glad Tidings?</w:t>
      </w:r>
    </w:p>
  </w:comment>
  <w:comment w:id="66" w:author="Windows User" w:date="2015-10-30T08:56:00Z" w:initials="WU">
    <w:p w14:paraId="23EACE51" w14:textId="77777777" w:rsidR="005D3005" w:rsidRDefault="005D3005">
      <w:pPr>
        <w:pStyle w:val="CommentText"/>
      </w:pPr>
      <w:r>
        <w:rPr>
          <w:rStyle w:val="CommentReference"/>
        </w:rPr>
        <w:annotationRef/>
      </w:r>
      <w:r>
        <w:t>Which is it? Advocate or watch over us?</w:t>
      </w:r>
    </w:p>
  </w:comment>
  <w:comment w:id="67" w:author="Windows User" w:date="2015-10-30T08:56:00Z" w:initials="WU">
    <w:p w14:paraId="01F9BCCA" w14:textId="77777777" w:rsidR="005D3005" w:rsidRDefault="005D3005">
      <w:pPr>
        <w:pStyle w:val="CommentText"/>
      </w:pPr>
      <w:r>
        <w:rPr>
          <w:rStyle w:val="CommentReference"/>
        </w:rPr>
        <w:annotationRef/>
      </w:r>
      <w:r>
        <w:t>Coptic doesn’t seem to have “Mary”</w:t>
      </w:r>
    </w:p>
  </w:comment>
  <w:comment w:id="69" w:author="Windows User" w:date="2015-10-30T08:56:00Z" w:initials="WU">
    <w:p w14:paraId="64CC502C" w14:textId="77777777" w:rsidR="005D3005" w:rsidRDefault="005D3005">
      <w:pPr>
        <w:pStyle w:val="CommentText"/>
      </w:pPr>
      <w:r>
        <w:rPr>
          <w:rStyle w:val="CommentReference"/>
        </w:rPr>
        <w:annotationRef/>
      </w:r>
      <w:r>
        <w:t>Add footnote of what this is</w:t>
      </w:r>
    </w:p>
  </w:comment>
  <w:comment w:id="89" w:author="Windows User" w:date="2015-11-27T20:09:00Z" w:initials="WU">
    <w:p w14:paraId="03405E79" w14:textId="77777777" w:rsidR="005D3005" w:rsidRDefault="005D300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5D3005" w:rsidRDefault="005D3005">
      <w:pPr>
        <w:pStyle w:val="CommentText"/>
      </w:pPr>
      <w:r>
        <w:rPr>
          <w:rStyle w:val="CommentReference"/>
        </w:rPr>
        <w:annotationRef/>
      </w:r>
      <w:r>
        <w:t>Compare to various translations</w:t>
      </w:r>
    </w:p>
  </w:comment>
  <w:comment w:id="92" w:author="Windows User" w:date="2015-10-30T12:37:00Z" w:initials="WU">
    <w:p w14:paraId="00B9961B" w14:textId="77777777" w:rsidR="005D3005" w:rsidRDefault="005D3005">
      <w:pPr>
        <w:pStyle w:val="CommentText"/>
      </w:pPr>
      <w:r>
        <w:rPr>
          <w:rStyle w:val="CommentReference"/>
        </w:rPr>
        <w:annotationRef/>
      </w:r>
      <w:r>
        <w:t>Is this supposed to be doubled?</w:t>
      </w:r>
    </w:p>
  </w:comment>
  <w:comment w:id="93" w:author="Windows User" w:date="2015-11-27T20:09:00Z" w:initials="WU">
    <w:p w14:paraId="218998C8" w14:textId="77777777" w:rsidR="005D3005" w:rsidRDefault="005D300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5D3005" w:rsidRDefault="005D3005">
      <w:pPr>
        <w:pStyle w:val="CommentText"/>
      </w:pPr>
      <w:r>
        <w:rPr>
          <w:rStyle w:val="CommentReference"/>
        </w:rPr>
        <w:annotationRef/>
      </w:r>
      <w:r>
        <w:t>Does this go before Creed?</w:t>
      </w:r>
    </w:p>
  </w:comment>
  <w:comment w:id="97" w:author="Windows User" w:date="2015-11-06T13:03:00Z" w:initials="WU">
    <w:p w14:paraId="6B9D0F75" w14:textId="77777777" w:rsidR="005D3005" w:rsidRDefault="005D3005">
      <w:pPr>
        <w:pStyle w:val="CommentText"/>
      </w:pPr>
      <w:r>
        <w:rPr>
          <w:rStyle w:val="CommentReference"/>
        </w:rPr>
        <w:annotationRef/>
      </w:r>
      <w:r>
        <w:t>Coptic reader has Ps 3 here!</w:t>
      </w:r>
    </w:p>
  </w:comment>
  <w:comment w:id="113" w:author="Windows User" w:date="2015-11-02T08:54:00Z" w:initials="WU">
    <w:p w14:paraId="0366F544" w14:textId="77777777" w:rsidR="005D3005" w:rsidRDefault="005D3005">
      <w:pPr>
        <w:pStyle w:val="CommentText"/>
      </w:pPr>
      <w:r>
        <w:rPr>
          <w:rStyle w:val="CommentReference"/>
        </w:rPr>
        <w:annotationRef/>
      </w:r>
      <w:r>
        <w:t>Is there a phrase missing here?</w:t>
      </w:r>
    </w:p>
  </w:comment>
  <w:comment w:id="119" w:author="Windows User" w:date="2015-10-30T08:56:00Z" w:initials="WU">
    <w:p w14:paraId="1FDBEBA0" w14:textId="77777777" w:rsidR="005D3005" w:rsidRDefault="005D3005">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5D3005" w:rsidRDefault="005D3005">
      <w:pPr>
        <w:pStyle w:val="CommentText"/>
      </w:pPr>
      <w:r>
        <w:rPr>
          <w:rStyle w:val="CommentReference"/>
        </w:rPr>
        <w:annotationRef/>
      </w:r>
      <w:r>
        <w:t>Any argument for "Rise up" rather than arise?"</w:t>
      </w:r>
    </w:p>
  </w:comment>
  <w:comment w:id="125" w:author="Windows User" w:date="2015-10-30T08:56:00Z" w:initials="WU">
    <w:p w14:paraId="20A80697" w14:textId="77777777" w:rsidR="005D3005" w:rsidRDefault="005D3005">
      <w:pPr>
        <w:pStyle w:val="CommentText"/>
      </w:pPr>
      <w:r>
        <w:rPr>
          <w:rStyle w:val="CommentReference"/>
        </w:rPr>
        <w:annotationRef/>
      </w:r>
      <w:r>
        <w:t>flesh or body?</w:t>
      </w:r>
    </w:p>
  </w:comment>
  <w:comment w:id="126" w:author="Windows User" w:date="2015-10-30T08:56:00Z" w:initials="WU">
    <w:p w14:paraId="691196EF" w14:textId="77777777" w:rsidR="005D3005" w:rsidRDefault="005D3005">
      <w:pPr>
        <w:pStyle w:val="CommentText"/>
      </w:pPr>
      <w:r>
        <w:rPr>
          <w:rStyle w:val="CommentReference"/>
        </w:rPr>
        <w:annotationRef/>
      </w:r>
      <w:r>
        <w:t>Send up, or ascribe?</w:t>
      </w:r>
    </w:p>
  </w:comment>
  <w:comment w:id="127" w:author="Windows User" w:date="2015-10-30T08:56:00Z" w:initials="WU">
    <w:p w14:paraId="62D844FC" w14:textId="77777777" w:rsidR="005D3005" w:rsidRDefault="005D3005">
      <w:pPr>
        <w:pStyle w:val="CommentText"/>
      </w:pPr>
      <w:r>
        <w:rPr>
          <w:rStyle w:val="CommentReference"/>
        </w:rPr>
        <w:annotationRef/>
      </w:r>
      <w:r>
        <w:t>doxology or glorification?</w:t>
      </w:r>
    </w:p>
  </w:comment>
  <w:comment w:id="128" w:author="Windows User" w:date="2015-10-30T08:56:00Z" w:initials="WU">
    <w:p w14:paraId="1DDB628C" w14:textId="77777777" w:rsidR="005D3005" w:rsidRDefault="005D3005">
      <w:pPr>
        <w:pStyle w:val="CommentText"/>
      </w:pPr>
      <w:r>
        <w:rPr>
          <w:rStyle w:val="CommentReference"/>
        </w:rPr>
        <w:annotationRef/>
      </w:r>
      <w:r>
        <w:t>"Glory to you" or "Glory be to you"?</w:t>
      </w:r>
    </w:p>
  </w:comment>
  <w:comment w:id="129" w:author="Windows User" w:date="2015-10-30T08:56:00Z" w:initials="WU">
    <w:p w14:paraId="04605706" w14:textId="77777777" w:rsidR="005D3005" w:rsidRDefault="005D3005">
      <w:pPr>
        <w:pStyle w:val="CommentText"/>
      </w:pPr>
      <w:r>
        <w:rPr>
          <w:rStyle w:val="CommentReference"/>
        </w:rPr>
        <w:annotationRef/>
      </w:r>
      <w:r>
        <w:t>You?</w:t>
      </w:r>
    </w:p>
  </w:comment>
  <w:comment w:id="130" w:author="Windows User" w:date="2015-10-30T08:56:00Z" w:initials="WU">
    <w:p w14:paraId="7EF74390" w14:textId="77777777" w:rsidR="005D3005" w:rsidRDefault="005D3005">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5D3005" w:rsidRDefault="005D3005">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5D3005" w:rsidRDefault="005D3005">
      <w:pPr>
        <w:pStyle w:val="CommentText"/>
      </w:pPr>
      <w:r>
        <w:rPr>
          <w:rStyle w:val="CommentReference"/>
        </w:rPr>
        <w:annotationRef/>
      </w:r>
      <w:r>
        <w:t>supplication or cry?</w:t>
      </w:r>
    </w:p>
  </w:comment>
  <w:comment w:id="133" w:author="Windows User" w:date="2015-10-30T08:56:00Z" w:initials="WU">
    <w:p w14:paraId="48F1BB2D" w14:textId="77777777" w:rsidR="005D3005" w:rsidRDefault="005D3005">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5D3005" w:rsidRDefault="005D3005">
      <w:pPr>
        <w:pStyle w:val="CommentText"/>
      </w:pPr>
      <w:r>
        <w:rPr>
          <w:rStyle w:val="CommentReference"/>
        </w:rPr>
        <w:annotationRef/>
      </w:r>
      <w:r>
        <w:t>revive or deliver?</w:t>
      </w:r>
    </w:p>
  </w:comment>
  <w:comment w:id="135" w:author="Windows User" w:date="2015-10-30T08:56:00Z" w:initials="WU">
    <w:p w14:paraId="1E23D103" w14:textId="77777777" w:rsidR="005D3005" w:rsidRDefault="005D3005">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5D3005" w:rsidRDefault="005D3005">
      <w:pPr>
        <w:pStyle w:val="CommentText"/>
      </w:pPr>
      <w:r>
        <w:rPr>
          <w:rStyle w:val="CommentReference"/>
        </w:rPr>
        <w:annotationRef/>
      </w:r>
      <w:r>
        <w:t>blessing or praise?</w:t>
      </w:r>
    </w:p>
  </w:comment>
  <w:comment w:id="137" w:author="Windows User" w:date="2015-10-30T08:56:00Z" w:initials="WU">
    <w:p w14:paraId="71B0BD07" w14:textId="77777777" w:rsidR="005D3005" w:rsidRDefault="005D3005">
      <w:pPr>
        <w:pStyle w:val="CommentText"/>
      </w:pPr>
      <w:r>
        <w:rPr>
          <w:rStyle w:val="CommentReference"/>
        </w:rPr>
        <w:annotationRef/>
      </w:r>
      <w:r>
        <w:t>respond with? respond to? speak of?</w:t>
      </w:r>
    </w:p>
  </w:comment>
  <w:comment w:id="138" w:author="Windows User" w:date="2015-10-30T08:56:00Z" w:initials="WU">
    <w:p w14:paraId="2450B0CD" w14:textId="77777777" w:rsidR="005D3005" w:rsidRDefault="005D3005">
      <w:pPr>
        <w:pStyle w:val="CommentText"/>
      </w:pPr>
      <w:r>
        <w:rPr>
          <w:rStyle w:val="CommentReference"/>
        </w:rPr>
        <w:annotationRef/>
      </w:r>
      <w:r>
        <w:t>rightous, true, or truth?</w:t>
      </w:r>
    </w:p>
  </w:comment>
  <w:comment w:id="139" w:author="Windows User" w:date="2015-10-30T08:56:00Z" w:initials="WU">
    <w:p w14:paraId="469B7AAB" w14:textId="77777777" w:rsidR="005D3005" w:rsidRDefault="005D3005">
      <w:pPr>
        <w:pStyle w:val="CommentText"/>
      </w:pPr>
      <w:r>
        <w:rPr>
          <w:rStyle w:val="CommentReference"/>
        </w:rPr>
        <w:annotationRef/>
      </w:r>
      <w:r>
        <w:t>meditation, or delight?</w:t>
      </w:r>
    </w:p>
  </w:comment>
  <w:comment w:id="140" w:author="Windows User" w:date="2015-10-30T08:56:00Z" w:initials="WU">
    <w:p w14:paraId="55BDD5ED" w14:textId="77777777" w:rsidR="005D3005" w:rsidRDefault="005D3005">
      <w:pPr>
        <w:pStyle w:val="CommentText"/>
      </w:pPr>
      <w:r>
        <w:rPr>
          <w:rStyle w:val="CommentReference"/>
        </w:rPr>
        <w:annotationRef/>
      </w:r>
      <w:r>
        <w:t>forever or always?</w:t>
      </w:r>
    </w:p>
  </w:comment>
  <w:comment w:id="141" w:author="Windows User" w:date="2015-10-30T08:56:00Z" w:initials="WU">
    <w:p w14:paraId="6EC4BCD6" w14:textId="77777777" w:rsidR="005D3005" w:rsidRDefault="005D3005">
      <w:pPr>
        <w:pStyle w:val="CommentText"/>
      </w:pPr>
      <w:r>
        <w:rPr>
          <w:rStyle w:val="CommentReference"/>
        </w:rPr>
        <w:annotationRef/>
      </w:r>
      <w:r>
        <w:t>and forever?</w:t>
      </w:r>
    </w:p>
  </w:comment>
  <w:comment w:id="142" w:author="Windows User" w:date="2015-10-30T08:56:00Z" w:initials="WU">
    <w:p w14:paraId="0C8D527C" w14:textId="77777777" w:rsidR="005D3005" w:rsidRDefault="005D3005">
      <w:pPr>
        <w:pStyle w:val="CommentText"/>
      </w:pPr>
      <w:r>
        <w:rPr>
          <w:rStyle w:val="CommentReference"/>
        </w:rPr>
        <w:annotationRef/>
      </w:r>
      <w:r>
        <w:t>be?</w:t>
      </w:r>
    </w:p>
  </w:comment>
  <w:comment w:id="143" w:author="Windows User" w:date="2015-10-30T08:56:00Z" w:initials="WU">
    <w:p w14:paraId="24A21286" w14:textId="77777777" w:rsidR="005D3005" w:rsidRDefault="005D3005">
      <w:pPr>
        <w:pStyle w:val="CommentText"/>
      </w:pPr>
      <w:r>
        <w:rPr>
          <w:rStyle w:val="CommentReference"/>
        </w:rPr>
        <w:annotationRef/>
      </w:r>
      <w:r>
        <w:t>be?</w:t>
      </w:r>
    </w:p>
  </w:comment>
  <w:comment w:id="144" w:author="Windows User" w:date="2015-10-30T08:56:00Z" w:initials="WU">
    <w:p w14:paraId="78AD7059" w14:textId="77777777" w:rsidR="005D3005" w:rsidRDefault="005D3005">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5D3005" w:rsidRDefault="005D3005">
      <w:pPr>
        <w:pStyle w:val="CommentText"/>
      </w:pPr>
      <w:r>
        <w:rPr>
          <w:rStyle w:val="CommentReference"/>
        </w:rPr>
        <w:annotationRef/>
      </w:r>
      <w:r>
        <w:t>utter or declare?</w:t>
      </w:r>
    </w:p>
  </w:comment>
  <w:comment w:id="152" w:author="Windows User" w:date="2015-10-30T08:56:00Z" w:initials="BS">
    <w:p w14:paraId="3842484B" w14:textId="77777777" w:rsidR="005D3005" w:rsidRDefault="005D3005">
      <w:pPr>
        <w:pStyle w:val="CommentText"/>
      </w:pPr>
      <w:r>
        <w:rPr>
          <w:rStyle w:val="CommentReference"/>
        </w:rPr>
        <w:annotationRef/>
      </w:r>
      <w:r>
        <w:t>look at? look upon? regard?</w:t>
      </w:r>
    </w:p>
  </w:comment>
  <w:comment w:id="153" w:author="Windows User" w:date="2015-10-30T08:56:00Z" w:initials="BS">
    <w:p w14:paraId="61DC37F7" w14:textId="77777777" w:rsidR="005D3005" w:rsidRDefault="005D3005">
      <w:pPr>
        <w:pStyle w:val="CommentText"/>
      </w:pPr>
      <w:r>
        <w:rPr>
          <w:rStyle w:val="CommentReference"/>
        </w:rPr>
        <w:annotationRef/>
      </w:r>
      <w:r>
        <w:t>no one?</w:t>
      </w:r>
    </w:p>
  </w:comment>
  <w:comment w:id="154" w:author="Windows User" w:date="2015-10-30T08:56:00Z" w:initials="BS">
    <w:p w14:paraId="585BECF3" w14:textId="77777777" w:rsidR="005D3005" w:rsidRDefault="005D3005">
      <w:pPr>
        <w:pStyle w:val="CommentText"/>
      </w:pPr>
      <w:r>
        <w:rPr>
          <w:rStyle w:val="CommentReference"/>
        </w:rPr>
        <w:annotationRef/>
      </w:r>
      <w:r>
        <w:t>in?</w:t>
      </w:r>
    </w:p>
    <w:p w14:paraId="599E0788" w14:textId="77777777" w:rsidR="005D3005" w:rsidRDefault="005D3005">
      <w:pPr>
        <w:pStyle w:val="CommentText"/>
      </w:pPr>
    </w:p>
  </w:comment>
  <w:comment w:id="155" w:author="Windows User" w:date="2015-10-30T08:56:00Z" w:initials="BS">
    <w:p w14:paraId="1E93E3C5" w14:textId="77777777" w:rsidR="005D3005" w:rsidRDefault="005D3005">
      <w:pPr>
        <w:pStyle w:val="CommentText"/>
      </w:pPr>
      <w:r>
        <w:rPr>
          <w:rStyle w:val="CommentReference"/>
        </w:rPr>
        <w:annotationRef/>
      </w:r>
      <w:r>
        <w:t>before?</w:t>
      </w:r>
    </w:p>
  </w:comment>
  <w:comment w:id="156" w:author="Windows User" w:date="2015-10-30T08:56:00Z" w:initials="BS">
    <w:p w14:paraId="2A95BD9B" w14:textId="77777777" w:rsidR="005D3005" w:rsidRDefault="005D3005">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5D3005" w:rsidRDefault="005D3005">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5D3005" w:rsidRDefault="005D3005">
      <w:pPr>
        <w:pStyle w:val="CommentText"/>
      </w:pPr>
      <w:r>
        <w:rPr>
          <w:rStyle w:val="CommentReference"/>
        </w:rPr>
        <w:annotationRef/>
      </w:r>
      <w:r>
        <w:t>sealed as in ever virgin... or more like hidden?</w:t>
      </w:r>
    </w:p>
  </w:comment>
  <w:comment w:id="159" w:author="Windows User" w:date="2015-10-30T08:56:00Z" w:initials="BS">
    <w:p w14:paraId="0EA7F885" w14:textId="77777777" w:rsidR="005D3005" w:rsidRDefault="005D3005">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5D3005" w:rsidRDefault="005D3005">
      <w:pPr>
        <w:pStyle w:val="CommentText"/>
      </w:pPr>
      <w:r>
        <w:rPr>
          <w:rStyle w:val="CommentReference"/>
        </w:rPr>
        <w:annotationRef/>
      </w:r>
      <w:r>
        <w:t>spices or ointment</w:t>
      </w:r>
    </w:p>
  </w:comment>
  <w:comment w:id="161" w:author="Windows User" w:date="2015-10-30T08:56:00Z" w:initials="BS">
    <w:p w14:paraId="59FF5141" w14:textId="77777777" w:rsidR="005D3005" w:rsidRDefault="005D3005">
      <w:pPr>
        <w:pStyle w:val="CommentText"/>
      </w:pPr>
      <w:r>
        <w:rPr>
          <w:rStyle w:val="CommentReference"/>
        </w:rPr>
        <w:annotationRef/>
      </w:r>
      <w:r>
        <w:t>Is risen or has risen?</w:t>
      </w:r>
    </w:p>
  </w:comment>
  <w:comment w:id="162" w:author="Windows User" w:date="2015-10-30T08:56:00Z" w:initials="BS">
    <w:p w14:paraId="32DD0547" w14:textId="77777777" w:rsidR="005D3005" w:rsidRDefault="005D3005">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5D3005" w:rsidRDefault="005D3005">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5D3005" w:rsidRDefault="005D3005">
      <w:pPr>
        <w:pStyle w:val="CommentText"/>
      </w:pPr>
      <w:r>
        <w:rPr>
          <w:rStyle w:val="CommentReference"/>
        </w:rPr>
        <w:annotationRef/>
      </w:r>
      <w:r>
        <w:t xml:space="preserve">decay? </w:t>
      </w:r>
    </w:p>
  </w:comment>
  <w:comment w:id="165" w:author="Windows User" w:date="2015-10-30T08:56:00Z" w:initials="WU">
    <w:p w14:paraId="3FDC6419" w14:textId="77777777" w:rsidR="005D3005" w:rsidRDefault="005D3005">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5D3005" w:rsidRDefault="005D3005">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5D3005" w:rsidRDefault="005D3005">
      <w:pPr>
        <w:pStyle w:val="CommentText"/>
      </w:pPr>
      <w:r>
        <w:rPr>
          <w:rStyle w:val="CommentReference"/>
        </w:rPr>
        <w:annotationRef/>
      </w:r>
      <w:r>
        <w:t>literally choice mounted captains?</w:t>
      </w:r>
    </w:p>
  </w:comment>
  <w:comment w:id="168" w:author="Windows User" w:date="2015-10-30T08:56:00Z" w:initials="WU">
    <w:p w14:paraId="412EF946" w14:textId="77777777" w:rsidR="005D3005" w:rsidRDefault="005D3005">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5D3005" w:rsidRDefault="005D3005">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5D3005" w:rsidRDefault="005D3005">
      <w:pPr>
        <w:pStyle w:val="CommentText"/>
      </w:pPr>
      <w:r>
        <w:rPr>
          <w:rStyle w:val="CommentReference"/>
        </w:rPr>
        <w:annotationRef/>
      </w:r>
      <w:r>
        <w:t>crushed or destroyed?</w:t>
      </w:r>
    </w:p>
  </w:comment>
  <w:comment w:id="171" w:author="Windows User" w:date="2015-10-30T08:56:00Z" w:initials="WU">
    <w:p w14:paraId="251C2A8C" w14:textId="77777777" w:rsidR="005D3005" w:rsidRDefault="005D3005">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5D3005" w:rsidRDefault="005D3005">
      <w:pPr>
        <w:pStyle w:val="CommentText"/>
      </w:pPr>
      <w:r>
        <w:rPr>
          <w:rStyle w:val="CommentReference"/>
        </w:rPr>
        <w:annotationRef/>
      </w:r>
      <w:r>
        <w:t>your enemies or our enemies?</w:t>
      </w:r>
    </w:p>
  </w:comment>
  <w:comment w:id="173" w:author="Windows User" w:date="2015-10-30T08:56:00Z" w:initials="WU">
    <w:p w14:paraId="3EA7129B" w14:textId="77777777" w:rsidR="005D3005" w:rsidRDefault="005D3005">
      <w:pPr>
        <w:pStyle w:val="CommentText"/>
      </w:pPr>
      <w:r>
        <w:rPr>
          <w:rStyle w:val="CommentReference"/>
        </w:rPr>
        <w:annotationRef/>
      </w:r>
      <w:r>
        <w:t>sent or sent forth?</w:t>
      </w:r>
    </w:p>
  </w:comment>
  <w:comment w:id="174" w:author="Windows User" w:date="2015-10-30T08:56:00Z" w:initials="WU">
    <w:p w14:paraId="2A81A5DE" w14:textId="77777777" w:rsidR="005D3005" w:rsidRDefault="005D3005">
      <w:pPr>
        <w:pStyle w:val="CommentText"/>
      </w:pPr>
      <w:r>
        <w:rPr>
          <w:rStyle w:val="CommentReference"/>
        </w:rPr>
        <w:annotationRef/>
      </w:r>
      <w:r>
        <w:t>or saints? ft note?</w:t>
      </w:r>
    </w:p>
  </w:comment>
  <w:comment w:id="175" w:author="Windows User" w:date="2015-10-30T08:56:00Z" w:initials="WU">
    <w:p w14:paraId="4AC4FC28" w14:textId="77777777" w:rsidR="005D3005" w:rsidRDefault="005D3005">
      <w:pPr>
        <w:pStyle w:val="CommentText"/>
      </w:pPr>
      <w:r>
        <w:rPr>
          <w:rStyle w:val="CommentReference"/>
        </w:rPr>
        <w:annotationRef/>
      </w:r>
      <w:r>
        <w:t>glories? glorious deeds? or in glory?</w:t>
      </w:r>
    </w:p>
  </w:comment>
  <w:comment w:id="176" w:author="Windows User" w:date="2015-10-30T08:56:00Z" w:initials="WU">
    <w:p w14:paraId="020A6174" w14:textId="77777777" w:rsidR="005D3005" w:rsidRDefault="005D3005">
      <w:pPr>
        <w:pStyle w:val="CommentText"/>
      </w:pPr>
      <w:r>
        <w:rPr>
          <w:rStyle w:val="CommentReference"/>
        </w:rPr>
        <w:annotationRef/>
      </w:r>
      <w:r>
        <w:t>redeemed? or chose?</w:t>
      </w:r>
    </w:p>
  </w:comment>
  <w:comment w:id="177" w:author="Windows User" w:date="2015-10-30T08:56:00Z" w:initials="WU">
    <w:p w14:paraId="6349473A" w14:textId="77777777" w:rsidR="005D3005" w:rsidRDefault="005D3005">
      <w:pPr>
        <w:pStyle w:val="CommentText"/>
      </w:pPr>
      <w:r>
        <w:rPr>
          <w:rStyle w:val="CommentReference"/>
        </w:rPr>
        <w:annotationRef/>
      </w:r>
      <w:r>
        <w:t>abode? habitation? resting place?</w:t>
      </w:r>
    </w:p>
  </w:comment>
  <w:comment w:id="178" w:author="Windows User" w:date="2015-10-30T08:56:00Z" w:initials="WU">
    <w:p w14:paraId="0D3E5CBC" w14:textId="77777777" w:rsidR="005D3005" w:rsidRDefault="005D3005">
      <w:pPr>
        <w:pStyle w:val="CommentText"/>
      </w:pPr>
      <w:r>
        <w:rPr>
          <w:rStyle w:val="CommentReference"/>
        </w:rPr>
        <w:annotationRef/>
      </w:r>
      <w:r>
        <w:t>Nets has pangs.</w:t>
      </w:r>
    </w:p>
  </w:comment>
  <w:comment w:id="179" w:author="Windows User" w:date="2015-10-30T08:56:00Z" w:initials="WU">
    <w:p w14:paraId="2C78488D" w14:textId="77777777" w:rsidR="005D3005" w:rsidRDefault="005D3005">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5D3005" w:rsidRDefault="005D3005">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5D3005" w:rsidRDefault="005D3005">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5D3005" w:rsidRDefault="005D3005">
      <w:pPr>
        <w:pStyle w:val="CommentText"/>
      </w:pPr>
      <w:r>
        <w:rPr>
          <w:rStyle w:val="CommentReference"/>
        </w:rPr>
        <w:annotationRef/>
      </w:r>
      <w:r>
        <w:t>For? or Since?</w:t>
      </w:r>
    </w:p>
  </w:comment>
  <w:comment w:id="183" w:author="Windows User" w:date="2015-10-30T08:56:00Z" w:initials="WU">
    <w:p w14:paraId="23C2A88E" w14:textId="77777777" w:rsidR="005D3005" w:rsidRDefault="005D3005">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5D3005" w:rsidRDefault="005D3005">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5D3005" w:rsidRDefault="005D3005">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5D3005" w:rsidRDefault="005D3005">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5D3005" w:rsidRDefault="005D3005">
      <w:pPr>
        <w:pStyle w:val="CommentText"/>
      </w:pPr>
      <w:r>
        <w:rPr>
          <w:rStyle w:val="CommentReference"/>
        </w:rPr>
        <w:annotationRef/>
      </w:r>
      <w:r>
        <w:t>path or walkway?</w:t>
      </w:r>
    </w:p>
  </w:comment>
  <w:comment w:id="193" w:author="Brett Slote" w:date="2015-10-30T08:56:00Z" w:initials="BS">
    <w:p w14:paraId="2E9C38B6" w14:textId="77777777" w:rsidR="005D3005" w:rsidRDefault="005D3005">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5D3005" w:rsidRDefault="005D3005">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5D3005" w:rsidRDefault="005D3005">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5D3005" w:rsidRDefault="005D3005">
      <w:pPr>
        <w:pStyle w:val="CommentText"/>
      </w:pPr>
      <w:r>
        <w:rPr>
          <w:rStyle w:val="CommentReference"/>
        </w:rPr>
        <w:annotationRef/>
      </w:r>
      <w:r>
        <w:t>praising or singing?</w:t>
      </w:r>
    </w:p>
  </w:comment>
  <w:comment w:id="197" w:author="Windows User" w:date="2015-10-30T08:56:00Z" w:initials="WU">
    <w:p w14:paraId="41E0F0D3" w14:textId="77777777" w:rsidR="005D3005" w:rsidRDefault="005D3005">
      <w:pPr>
        <w:pStyle w:val="CommentText"/>
      </w:pPr>
      <w:r>
        <w:rPr>
          <w:rStyle w:val="CommentReference"/>
        </w:rPr>
        <w:annotationRef/>
      </w:r>
      <w:r>
        <w:t>I think this should be sing to</w:t>
      </w:r>
    </w:p>
  </w:comment>
  <w:comment w:id="207" w:author="Windows User" w:date="2015-10-30T08:56:00Z" w:initials="BS">
    <w:p w14:paraId="6D839B60" w14:textId="77777777" w:rsidR="005D3005" w:rsidRDefault="005D3005">
      <w:pPr>
        <w:pStyle w:val="CommentText"/>
      </w:pPr>
      <w:r>
        <w:rPr>
          <w:rStyle w:val="CommentReference"/>
        </w:rPr>
        <w:annotationRef/>
      </w:r>
      <w:r>
        <w:t>both Brenton and NETS have "understanding"</w:t>
      </w:r>
    </w:p>
  </w:comment>
  <w:comment w:id="208" w:author="Windows User" w:date="2015-10-30T08:56:00Z" w:initials="BS">
    <w:p w14:paraId="6CECB213" w14:textId="77777777" w:rsidR="005D3005" w:rsidRDefault="005D3005">
      <w:pPr>
        <w:pStyle w:val="CommentText"/>
      </w:pPr>
      <w:r>
        <w:rPr>
          <w:rStyle w:val="CommentReference"/>
        </w:rPr>
        <w:annotationRef/>
      </w:r>
      <w:r>
        <w:t>NETS just has made</w:t>
      </w:r>
    </w:p>
  </w:comment>
  <w:comment w:id="209" w:author="Windows User" w:date="2015-10-30T08:56:00Z" w:initials="BS">
    <w:p w14:paraId="4F787B03" w14:textId="77777777" w:rsidR="005D3005" w:rsidRDefault="005D3005">
      <w:pPr>
        <w:pStyle w:val="CommentText"/>
      </w:pPr>
      <w:r>
        <w:rPr>
          <w:rStyle w:val="CommentReference"/>
        </w:rPr>
        <w:annotationRef/>
      </w:r>
      <w:r>
        <w:t>does Coptic have "alone"?</w:t>
      </w:r>
    </w:p>
  </w:comment>
  <w:comment w:id="210" w:author="Windows User" w:date="2015-10-30T08:56:00Z" w:initials="BS">
    <w:p w14:paraId="5C140285" w14:textId="77777777" w:rsidR="005D3005" w:rsidRDefault="005D3005">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5D3005" w:rsidRDefault="005D3005">
      <w:pPr>
        <w:pStyle w:val="CommentText"/>
      </w:pPr>
      <w:r>
        <w:rPr>
          <w:rStyle w:val="CommentReference"/>
        </w:rPr>
        <w:annotationRef/>
      </w:r>
      <w:r>
        <w:t>NETS has 'raised'. Makes more sense?</w:t>
      </w:r>
    </w:p>
  </w:comment>
  <w:comment w:id="212" w:author="Windows User" w:date="2015-10-30T08:56:00Z" w:initials="BS">
    <w:p w14:paraId="674A771E" w14:textId="77777777" w:rsidR="005D3005" w:rsidRDefault="005D3005">
      <w:pPr>
        <w:pStyle w:val="CommentText"/>
      </w:pPr>
      <w:r>
        <w:rPr>
          <w:rStyle w:val="CommentReference"/>
        </w:rPr>
        <w:annotationRef/>
      </w:r>
      <w:r>
        <w:t>into?</w:t>
      </w:r>
    </w:p>
  </w:comment>
  <w:comment w:id="213" w:author="Windows User" w:date="2015-11-21T12:58:00Z" w:initials="WU">
    <w:p w14:paraId="2C494D12" w14:textId="145D1282" w:rsidR="005D3005" w:rsidRDefault="005D3005">
      <w:pPr>
        <w:pStyle w:val="CommentText"/>
      </w:pPr>
      <w:r>
        <w:rPr>
          <w:rStyle w:val="CommentReference"/>
        </w:rPr>
        <w:annotationRef/>
      </w:r>
      <w:r>
        <w:t>Check</w:t>
      </w:r>
    </w:p>
  </w:comment>
  <w:comment w:id="214" w:author="Windows User" w:date="2015-11-21T12:59:00Z" w:initials="WU">
    <w:p w14:paraId="519BCA9C" w14:textId="267E5213" w:rsidR="005D3005" w:rsidRDefault="005D3005">
      <w:pPr>
        <w:pStyle w:val="CommentText"/>
      </w:pPr>
      <w:r>
        <w:rPr>
          <w:rStyle w:val="CommentReference"/>
        </w:rPr>
        <w:annotationRef/>
      </w:r>
      <w:r>
        <w:t>check</w:t>
      </w:r>
    </w:p>
  </w:comment>
  <w:comment w:id="220" w:author="Windows User" w:date="2015-10-30T08:56:00Z" w:initials="BS">
    <w:p w14:paraId="2EC8A918" w14:textId="77777777" w:rsidR="005D3005" w:rsidRDefault="005D3005">
      <w:pPr>
        <w:pStyle w:val="CommentText"/>
      </w:pPr>
      <w:r>
        <w:rPr>
          <w:rStyle w:val="CommentReference"/>
        </w:rPr>
        <w:annotationRef/>
      </w:r>
      <w:r>
        <w:t>clearly the missing vs above belongs</w:t>
      </w:r>
    </w:p>
  </w:comment>
  <w:comment w:id="227" w:author="Windows User" w:date="2015-10-30T08:56:00Z" w:initials="BS">
    <w:p w14:paraId="630BC679" w14:textId="77777777" w:rsidR="005D3005" w:rsidRDefault="005D3005">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5D3005" w:rsidRDefault="005D3005">
      <w:pPr>
        <w:pStyle w:val="CommentText"/>
      </w:pPr>
      <w:r>
        <w:rPr>
          <w:rStyle w:val="CommentReference"/>
        </w:rPr>
        <w:annotationRef/>
      </w:r>
      <w:r>
        <w:t>heavens?</w:t>
      </w:r>
    </w:p>
  </w:comment>
  <w:comment w:id="229" w:author="Windows User" w:date="2015-10-30T08:56:00Z" w:initials="BS">
    <w:p w14:paraId="40401015" w14:textId="77777777" w:rsidR="005D3005" w:rsidRDefault="005D3005">
      <w:pPr>
        <w:pStyle w:val="CommentText"/>
      </w:pPr>
      <w:r>
        <w:rPr>
          <w:rStyle w:val="CommentReference"/>
        </w:rPr>
        <w:annotationRef/>
      </w:r>
      <w:r>
        <w:t>NETS omits clouds</w:t>
      </w:r>
    </w:p>
  </w:comment>
  <w:comment w:id="230" w:author="Windows User" w:date="2015-10-30T08:56:00Z" w:initials="BS">
    <w:p w14:paraId="74B5BB29" w14:textId="77777777" w:rsidR="005D3005" w:rsidRDefault="005D3005">
      <w:pPr>
        <w:pStyle w:val="CommentText"/>
      </w:pPr>
      <w:r>
        <w:rPr>
          <w:rStyle w:val="CommentReference"/>
        </w:rPr>
        <w:annotationRef/>
      </w:r>
      <w:r>
        <w:t>NETS omits this vs</w:t>
      </w:r>
    </w:p>
  </w:comment>
  <w:comment w:id="231" w:author="Windows User" w:date="2015-10-30T08:56:00Z" w:initials="BS">
    <w:p w14:paraId="7ADA034F" w14:textId="77777777" w:rsidR="005D3005" w:rsidRDefault="005D3005">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5D3005" w:rsidRDefault="005D3005">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5D3005" w:rsidRDefault="005D3005">
      <w:pPr>
        <w:pStyle w:val="CommentText"/>
      </w:pPr>
      <w:r>
        <w:rPr>
          <w:rStyle w:val="CommentReference"/>
        </w:rPr>
        <w:annotationRef/>
      </w:r>
      <w:r>
        <w:t>NETS switches this vs with next</w:t>
      </w:r>
    </w:p>
  </w:comment>
  <w:comment w:id="234" w:author="Windows User" w:date="2015-11-04T08:55:00Z" w:initials="WU">
    <w:p w14:paraId="6441446E" w14:textId="77777777" w:rsidR="005D3005" w:rsidRDefault="005D3005">
      <w:pPr>
        <w:pStyle w:val="CommentText"/>
      </w:pPr>
      <w:r>
        <w:rPr>
          <w:rStyle w:val="CommentReference"/>
        </w:rPr>
        <w:annotationRef/>
      </w:r>
      <w:r>
        <w:t>Get rid of ye’s!</w:t>
      </w:r>
    </w:p>
  </w:comment>
  <w:comment w:id="235" w:author="Windows User" w:date="2015-10-30T08:56:00Z" w:initials="BS">
    <w:p w14:paraId="36EB0D8C" w14:textId="77777777" w:rsidR="005D3005" w:rsidRDefault="005D3005">
      <w:pPr>
        <w:pStyle w:val="CommentText"/>
      </w:pPr>
      <w:r>
        <w:rPr>
          <w:rStyle w:val="CommentReference"/>
        </w:rPr>
        <w:annotationRef/>
      </w:r>
      <w:r>
        <w:t>NETS has sea-monsters</w:t>
      </w:r>
    </w:p>
  </w:comment>
  <w:comment w:id="236" w:author="Windows User" w:date="2015-10-30T08:56:00Z" w:initials="BS">
    <w:p w14:paraId="727388AD" w14:textId="77777777" w:rsidR="005D3005" w:rsidRDefault="005D3005">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5D3005" w:rsidRDefault="005D3005">
      <w:pPr>
        <w:pStyle w:val="CommentText"/>
      </w:pPr>
      <w:r>
        <w:rPr>
          <w:rStyle w:val="CommentReference"/>
        </w:rPr>
        <w:annotationRef/>
      </w:r>
      <w:r>
        <w:t>NETS has all humans on earth</w:t>
      </w:r>
    </w:p>
  </w:comment>
  <w:comment w:id="238" w:author="Windows User" w:date="2015-10-30T08:56:00Z" w:initials="BS">
    <w:p w14:paraId="5D4B3ED1" w14:textId="77777777" w:rsidR="005D3005" w:rsidRDefault="005D3005">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5D3005" w:rsidRDefault="005D3005">
      <w:pPr>
        <w:pStyle w:val="CommentText"/>
      </w:pPr>
      <w:r>
        <w:rPr>
          <w:rStyle w:val="CommentReference"/>
        </w:rPr>
        <w:annotationRef/>
      </w:r>
      <w:r>
        <w:t>NETS ends quite differently</w:t>
      </w:r>
    </w:p>
  </w:comment>
  <w:comment w:id="245" w:author="Brett Slote" w:date="2015-10-30T08:56:00Z" w:initials="BS">
    <w:p w14:paraId="18BC0F01" w14:textId="77777777" w:rsidR="005D3005" w:rsidRDefault="005D3005">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5D3005" w:rsidRDefault="005D3005">
      <w:pPr>
        <w:pStyle w:val="CommentText"/>
      </w:pPr>
      <w:r>
        <w:rPr>
          <w:rStyle w:val="CommentReference"/>
        </w:rPr>
        <w:annotationRef/>
      </w:r>
      <w:r>
        <w:t>giver, or maker?</w:t>
      </w:r>
    </w:p>
  </w:comment>
  <w:comment w:id="247" w:author="Windows User" w:date="2015-10-30T08:56:00Z" w:initials="BS">
    <w:p w14:paraId="4E6EDBBF" w14:textId="77777777" w:rsidR="005D3005" w:rsidRDefault="005D3005">
      <w:pPr>
        <w:pStyle w:val="CommentText"/>
      </w:pPr>
      <w:r>
        <w:rPr>
          <w:rStyle w:val="CommentReference"/>
        </w:rPr>
        <w:annotationRef/>
      </w:r>
      <w:r>
        <w:t>even NETS has Hananias</w:t>
      </w:r>
    </w:p>
  </w:comment>
  <w:comment w:id="248" w:author="Windows User" w:date="2015-10-30T08:56:00Z" w:initials="BS">
    <w:p w14:paraId="0DF10B27" w14:textId="77777777" w:rsidR="005D3005" w:rsidRDefault="005D3005">
      <w:pPr>
        <w:pStyle w:val="CommentText"/>
      </w:pPr>
      <w:r>
        <w:rPr>
          <w:rStyle w:val="CommentReference"/>
        </w:rPr>
        <w:annotationRef/>
      </w:r>
      <w:r>
        <w:t>does Coptic have evening first?</w:t>
      </w:r>
    </w:p>
  </w:comment>
  <w:comment w:id="249" w:author="Windows User" w:date="2015-10-30T08:56:00Z" w:initials="BS">
    <w:p w14:paraId="73459129" w14:textId="77777777" w:rsidR="005D3005" w:rsidRDefault="005D3005">
      <w:pPr>
        <w:pStyle w:val="CommentText"/>
      </w:pPr>
      <w:r>
        <w:rPr>
          <w:rStyle w:val="CommentReference"/>
        </w:rPr>
        <w:annotationRef/>
      </w:r>
      <w:r>
        <w:t>Coptic doesn't have "Our God"</w:t>
      </w:r>
    </w:p>
  </w:comment>
  <w:comment w:id="250" w:author="Windows User" w:date="2015-10-30T08:56:00Z" w:initials="BS">
    <w:p w14:paraId="4EDEC25C" w14:textId="77777777" w:rsidR="005D3005" w:rsidRDefault="005D3005">
      <w:pPr>
        <w:pStyle w:val="CommentText"/>
      </w:pPr>
      <w:r>
        <w:rPr>
          <w:rStyle w:val="CommentReference"/>
        </w:rPr>
        <w:annotationRef/>
      </w:r>
      <w:r>
        <w:t>celebrate or proclaim?</w:t>
      </w:r>
    </w:p>
  </w:comment>
  <w:comment w:id="251" w:author="Windows User" w:date="2015-10-30T08:56:00Z" w:initials="BS">
    <w:p w14:paraId="52D335FD" w14:textId="77777777" w:rsidR="005D3005" w:rsidRDefault="005D3005">
      <w:pPr>
        <w:pStyle w:val="CommentText"/>
      </w:pPr>
      <w:r>
        <w:rPr>
          <w:rStyle w:val="CommentReference"/>
        </w:rPr>
        <w:annotationRef/>
      </w:r>
      <w:r>
        <w:t>persevere or be sober?</w:t>
      </w:r>
    </w:p>
  </w:comment>
  <w:comment w:id="252" w:author="Windows User" w:date="2015-10-30T08:56:00Z" w:initials="BS">
    <w:p w14:paraId="0BCAFA56" w14:textId="77777777" w:rsidR="005D3005" w:rsidRDefault="005D3005">
      <w:pPr>
        <w:pStyle w:val="CommentText"/>
      </w:pPr>
      <w:r>
        <w:rPr>
          <w:rStyle w:val="CommentReference"/>
        </w:rPr>
        <w:annotationRef/>
      </w:r>
      <w:r>
        <w:t>Coptic has presbyters, not priests (oweeb)</w:t>
      </w:r>
    </w:p>
  </w:comment>
  <w:comment w:id="253" w:author="Windows User" w:date="2015-10-30T08:56:00Z" w:initials="BS">
    <w:p w14:paraId="04F27D67" w14:textId="77777777" w:rsidR="005D3005" w:rsidRDefault="005D3005">
      <w:pPr>
        <w:pStyle w:val="CommentText"/>
      </w:pPr>
      <w:r>
        <w:rPr>
          <w:rStyle w:val="CommentReference"/>
        </w:rPr>
        <w:annotationRef/>
      </w:r>
      <w:r>
        <w:t>esmo is bless, not praise...</w:t>
      </w:r>
    </w:p>
  </w:comment>
  <w:comment w:id="254" w:author="Windows User" w:date="2015-10-30T08:56:00Z" w:initials="BS">
    <w:p w14:paraId="65C188D2" w14:textId="77777777" w:rsidR="005D3005" w:rsidRDefault="005D3005">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5D3005" w:rsidRDefault="005D3005">
      <w:pPr>
        <w:pStyle w:val="CommentText"/>
      </w:pPr>
      <w:r>
        <w:rPr>
          <w:rStyle w:val="CommentReference"/>
        </w:rPr>
        <w:annotationRef/>
      </w:r>
      <w:r>
        <w:t>Is LA right with breaths and spirits?</w:t>
      </w:r>
    </w:p>
  </w:comment>
  <w:comment w:id="256" w:author="Windows User" w:date="2015-10-30T08:56:00Z" w:initials="BS">
    <w:p w14:paraId="4EA77F28" w14:textId="77777777" w:rsidR="005D3005" w:rsidRDefault="005D3005">
      <w:pPr>
        <w:pStyle w:val="CommentText"/>
      </w:pPr>
      <w:r>
        <w:rPr>
          <w:rStyle w:val="CommentReference"/>
        </w:rPr>
        <w:annotationRef/>
      </w:r>
      <w:r>
        <w:t>doesn't look like waters... is it ssea?</w:t>
      </w:r>
    </w:p>
  </w:comment>
  <w:comment w:id="257" w:author="Windows User" w:date="2015-10-30T08:56:00Z" w:initials="BS">
    <w:p w14:paraId="0AC606C3" w14:textId="77777777" w:rsidR="005D3005" w:rsidRDefault="005D3005">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5D3005" w:rsidRDefault="005D3005">
      <w:pPr>
        <w:pStyle w:val="CommentText"/>
      </w:pPr>
      <w:r>
        <w:rPr>
          <w:rStyle w:val="CommentReference"/>
        </w:rPr>
        <w:annotationRef/>
      </w:r>
      <w:r>
        <w:t>disobedient? heretics?</w:t>
      </w:r>
    </w:p>
  </w:comment>
  <w:comment w:id="259" w:author="Windows User" w:date="2015-10-30T08:56:00Z" w:initials="BS">
    <w:p w14:paraId="568BECD8" w14:textId="77777777" w:rsidR="005D3005" w:rsidRDefault="005D3005">
      <w:pPr>
        <w:pStyle w:val="CommentText"/>
      </w:pPr>
      <w:r>
        <w:rPr>
          <w:rStyle w:val="CommentReference"/>
        </w:rPr>
        <w:annotationRef/>
      </w:r>
      <w:r>
        <w:t>souls or spirits?</w:t>
      </w:r>
    </w:p>
  </w:comment>
  <w:comment w:id="260" w:author="Windows User" w:date="2015-10-30T08:56:00Z" w:initials="BS">
    <w:p w14:paraId="5109FB46" w14:textId="77777777" w:rsidR="005D3005" w:rsidRDefault="005D3005">
      <w:pPr>
        <w:pStyle w:val="CommentText"/>
      </w:pPr>
      <w:r>
        <w:rPr>
          <w:rStyle w:val="CommentReference"/>
        </w:rPr>
        <w:annotationRef/>
      </w:r>
      <w:r>
        <w:t>humble or contrite?</w:t>
      </w:r>
    </w:p>
  </w:comment>
  <w:comment w:id="261" w:author="Windows User" w:date="2015-10-30T08:56:00Z" w:initials="BS">
    <w:p w14:paraId="06F9A059" w14:textId="77777777" w:rsidR="005D3005" w:rsidRDefault="005D3005">
      <w:pPr>
        <w:pStyle w:val="CommentText"/>
      </w:pPr>
      <w:r>
        <w:rPr>
          <w:rStyle w:val="CommentReference"/>
        </w:rPr>
        <w:annotationRef/>
      </w:r>
      <w:r>
        <w:t>hearts?</w:t>
      </w:r>
    </w:p>
  </w:comment>
  <w:comment w:id="262" w:author="Windows User" w:date="2015-10-30T08:56:00Z" w:initials="BS">
    <w:p w14:paraId="318929BC" w14:textId="77777777" w:rsidR="005D3005" w:rsidRDefault="005D3005">
      <w:pPr>
        <w:pStyle w:val="CommentText"/>
      </w:pPr>
      <w:r>
        <w:rPr>
          <w:rStyle w:val="CommentReference"/>
        </w:rPr>
        <w:annotationRef/>
      </w:r>
      <w:r>
        <w:t>this or LA?</w:t>
      </w:r>
    </w:p>
  </w:comment>
  <w:comment w:id="263" w:author="Windows User" w:date="2015-10-30T08:56:00Z" w:initials="BS">
    <w:p w14:paraId="7612DBFF" w14:textId="77777777" w:rsidR="005D3005" w:rsidRDefault="005D3005">
      <w:pPr>
        <w:pStyle w:val="CommentText"/>
      </w:pPr>
      <w:r>
        <w:rPr>
          <w:rStyle w:val="CommentReference"/>
        </w:rPr>
        <w:annotationRef/>
      </w:r>
      <w:r>
        <w:t>righteous of, or who revere</w:t>
      </w:r>
    </w:p>
  </w:comment>
  <w:comment w:id="264" w:author="Windows User" w:date="2015-10-30T08:56:00Z" w:initials="BS">
    <w:p w14:paraId="4C8EC983" w14:textId="77777777" w:rsidR="005D3005" w:rsidRDefault="005D3005">
      <w:pPr>
        <w:pStyle w:val="CommentText"/>
      </w:pPr>
      <w:r>
        <w:rPr>
          <w:rStyle w:val="CommentReference"/>
        </w:rPr>
        <w:annotationRef/>
      </w:r>
      <w:r>
        <w:t>this, or accountable? or something else?</w:t>
      </w:r>
    </w:p>
  </w:comment>
  <w:comment w:id="265" w:author="Windows User" w:date="2015-10-30T08:56:00Z" w:initials="BS">
    <w:p w14:paraId="1CD57471" w14:textId="77777777" w:rsidR="005D3005" w:rsidRDefault="005D3005">
      <w:pPr>
        <w:pStyle w:val="CommentText"/>
      </w:pPr>
      <w:r>
        <w:rPr>
          <w:rStyle w:val="CommentReference"/>
        </w:rPr>
        <w:annotationRef/>
      </w:r>
      <w:r>
        <w:t>that he may praise and say?</w:t>
      </w:r>
    </w:p>
  </w:comment>
  <w:comment w:id="277" w:author="Windows User" w:date="2015-11-21T13:00:00Z" w:initials="WU">
    <w:p w14:paraId="571F5793" w14:textId="01C52A10" w:rsidR="005D3005" w:rsidRDefault="005D3005">
      <w:pPr>
        <w:pStyle w:val="CommentText"/>
      </w:pPr>
      <w:r>
        <w:rPr>
          <w:rStyle w:val="CommentReference"/>
        </w:rPr>
        <w:annotationRef/>
      </w:r>
      <w:r>
        <w:t>Check, and 2 above.</w:t>
      </w:r>
    </w:p>
  </w:comment>
  <w:comment w:id="278" w:author="Brett Slote" w:date="2015-10-30T08:56:00Z" w:initials="BS">
    <w:p w14:paraId="43E0E253" w14:textId="77777777" w:rsidR="005D3005" w:rsidRDefault="005D3005">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5D3005" w:rsidRDefault="005D3005">
      <w:pPr>
        <w:pStyle w:val="CommentText"/>
      </w:pPr>
      <w:r>
        <w:rPr>
          <w:rStyle w:val="CommentReference"/>
        </w:rPr>
        <w:annotationRef/>
      </w:r>
      <w:r>
        <w:t>check</w:t>
      </w:r>
    </w:p>
  </w:comment>
  <w:comment w:id="280" w:author="Windows User" w:date="2015-11-21T13:00:00Z" w:initials="WU">
    <w:p w14:paraId="3721E8EB" w14:textId="071AE840" w:rsidR="005D3005" w:rsidRDefault="005D3005">
      <w:pPr>
        <w:pStyle w:val="CommentText"/>
      </w:pPr>
      <w:r>
        <w:rPr>
          <w:rStyle w:val="CommentReference"/>
        </w:rPr>
        <w:annotationRef/>
      </w:r>
      <w:r>
        <w:t>check</w:t>
      </w:r>
    </w:p>
  </w:comment>
  <w:comment w:id="281" w:author="Windows User" w:date="2015-11-21T13:01:00Z" w:initials="WU">
    <w:p w14:paraId="2E4C9CB1" w14:textId="1DA21660" w:rsidR="005D3005" w:rsidRDefault="005D3005">
      <w:pPr>
        <w:pStyle w:val="CommentText"/>
      </w:pPr>
      <w:r>
        <w:rPr>
          <w:rStyle w:val="CommentReference"/>
        </w:rPr>
        <w:annotationRef/>
      </w:r>
      <w:r>
        <w:t>check, find Copitic</w:t>
      </w:r>
    </w:p>
  </w:comment>
  <w:comment w:id="282" w:author="Windows User" w:date="2015-10-30T08:56:00Z" w:initials="BS">
    <w:p w14:paraId="25576ABD" w14:textId="77777777" w:rsidR="005D3005" w:rsidRDefault="005D3005"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5D3005" w:rsidRDefault="005D3005">
      <w:pPr>
        <w:pStyle w:val="CommentText"/>
      </w:pPr>
      <w:r>
        <w:rPr>
          <w:rStyle w:val="CommentReference"/>
        </w:rPr>
        <w:annotationRef/>
      </w:r>
      <w:r>
        <w:t>add</w:t>
      </w:r>
    </w:p>
  </w:comment>
  <w:comment w:id="286" w:author="Windows User" w:date="2015-10-30T08:56:00Z" w:initials="BS">
    <w:p w14:paraId="0187CF78" w14:textId="77777777" w:rsidR="005D3005" w:rsidRDefault="005D3005"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5D3005" w:rsidRDefault="005D3005" w:rsidP="00F977F1">
      <w:pPr>
        <w:pStyle w:val="CommentText"/>
      </w:pPr>
      <w:r>
        <w:rPr>
          <w:rStyle w:val="CommentReference"/>
        </w:rPr>
        <w:annotationRef/>
      </w:r>
      <w:r>
        <w:t>Communion or commemoration?</w:t>
      </w:r>
    </w:p>
  </w:comment>
  <w:comment w:id="288" w:author="Windows User" w:date="2015-11-21T13:01:00Z" w:initials="WU">
    <w:p w14:paraId="6E411433" w14:textId="58ED5E83" w:rsidR="005D3005" w:rsidRDefault="005D3005">
      <w:pPr>
        <w:pStyle w:val="CommentText"/>
      </w:pPr>
      <w:r>
        <w:rPr>
          <w:rStyle w:val="CommentReference"/>
        </w:rPr>
        <w:annotationRef/>
      </w:r>
      <w:r>
        <w:t>Check, and 2 above</w:t>
      </w:r>
    </w:p>
  </w:comment>
  <w:comment w:id="289" w:author="Brett Slote" w:date="2015-10-30T08:56:00Z" w:initials="BS">
    <w:p w14:paraId="6933DA46" w14:textId="77777777" w:rsidR="005D3005" w:rsidRDefault="005D3005"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5D3005" w:rsidRDefault="005D3005">
      <w:pPr>
        <w:pStyle w:val="CommentText"/>
      </w:pPr>
      <w:r>
        <w:rPr>
          <w:rStyle w:val="CommentReference"/>
        </w:rPr>
        <w:annotationRef/>
      </w:r>
      <w:r>
        <w:t>check</w:t>
      </w:r>
    </w:p>
  </w:comment>
  <w:comment w:id="291" w:author="Windows User" w:date="2015-10-30T08:56:00Z" w:initials="BS">
    <w:p w14:paraId="0549A033" w14:textId="77777777" w:rsidR="005D3005" w:rsidRDefault="005D300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5D3005" w:rsidRDefault="005D3005">
      <w:pPr>
        <w:pStyle w:val="CommentText"/>
      </w:pPr>
      <w:r>
        <w:rPr>
          <w:rStyle w:val="CommentReference"/>
        </w:rPr>
        <w:annotationRef/>
      </w:r>
      <w:r>
        <w:t>check.  Add Coptic</w:t>
      </w:r>
    </w:p>
  </w:comment>
  <w:comment w:id="297" w:author="Windows User" w:date="2015-11-02T12:45:00Z" w:initials="BS">
    <w:p w14:paraId="74938629" w14:textId="77777777" w:rsidR="005D3005" w:rsidRDefault="005D3005">
      <w:pPr>
        <w:pStyle w:val="CommentText"/>
      </w:pPr>
      <w:r>
        <w:rPr>
          <w:rStyle w:val="CommentReference"/>
        </w:rPr>
        <w:annotationRef/>
      </w:r>
      <w:r>
        <w:t>Godhead or Divinity?</w:t>
      </w:r>
    </w:p>
  </w:comment>
  <w:comment w:id="298" w:author="Windows User" w:date="2015-10-30T08:56:00Z" w:initials="BS">
    <w:p w14:paraId="5A8ED797" w14:textId="77777777" w:rsidR="005D3005" w:rsidRDefault="005D3005">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5D3005" w:rsidRDefault="005D3005">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5D3005" w:rsidRDefault="005D3005">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5D3005" w:rsidRDefault="005D3005">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5D3005" w:rsidRDefault="005D3005">
      <w:pPr>
        <w:pStyle w:val="CommentText"/>
      </w:pPr>
      <w:r>
        <w:rPr>
          <w:rStyle w:val="CommentReference"/>
        </w:rPr>
        <w:annotationRef/>
      </w:r>
      <w:r>
        <w:t>check</w:t>
      </w:r>
    </w:p>
  </w:comment>
  <w:comment w:id="320" w:author="Windows User" w:date="2015-11-21T13:03:00Z" w:initials="WU">
    <w:p w14:paraId="302AFACD" w14:textId="01C13B92" w:rsidR="005D3005" w:rsidRDefault="005D3005">
      <w:pPr>
        <w:pStyle w:val="CommentText"/>
      </w:pPr>
      <w:r>
        <w:rPr>
          <w:rStyle w:val="CommentReference"/>
        </w:rPr>
        <w:annotationRef/>
      </w:r>
      <w:r>
        <w:t>check</w:t>
      </w:r>
    </w:p>
  </w:comment>
  <w:comment w:id="321" w:author="Windows User" w:date="2015-11-21T13:04:00Z" w:initials="WU">
    <w:p w14:paraId="7E94FD74" w14:textId="1C1744DB" w:rsidR="005D3005" w:rsidRDefault="005D3005">
      <w:pPr>
        <w:pStyle w:val="CommentText"/>
      </w:pPr>
      <w:r>
        <w:rPr>
          <w:rStyle w:val="CommentReference"/>
        </w:rPr>
        <w:annotationRef/>
      </w:r>
      <w:r>
        <w:t>check</w:t>
      </w:r>
    </w:p>
  </w:comment>
  <w:comment w:id="322" w:author="Windows User" w:date="2015-10-30T08:56:00Z" w:initials="BS">
    <w:p w14:paraId="693244E7" w14:textId="77777777" w:rsidR="005D3005" w:rsidRDefault="005D3005">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5D3005" w:rsidRDefault="005D3005">
      <w:pPr>
        <w:pStyle w:val="CommentText"/>
      </w:pPr>
      <w:r>
        <w:rPr>
          <w:rStyle w:val="CommentReference"/>
        </w:rPr>
        <w:annotationRef/>
      </w:r>
      <w:r>
        <w:t>Coptic varies greatly from NETS</w:t>
      </w:r>
    </w:p>
  </w:comment>
  <w:comment w:id="329" w:author="Windows User" w:date="2015-10-30T08:56:00Z" w:initials="BS">
    <w:p w14:paraId="7B0D7CFE" w14:textId="77777777" w:rsidR="005D3005" w:rsidRDefault="005D3005">
      <w:pPr>
        <w:pStyle w:val="CommentText"/>
      </w:pPr>
      <w:r>
        <w:rPr>
          <w:rStyle w:val="CommentReference"/>
        </w:rPr>
        <w:annotationRef/>
      </w:r>
      <w:r>
        <w:t>NETS has dance... also drum &amp; harp...</w:t>
      </w:r>
    </w:p>
  </w:comment>
  <w:comment w:id="330" w:author="Windows User" w:date="2015-10-30T08:56:00Z" w:initials="BS">
    <w:p w14:paraId="4F8127F0" w14:textId="77777777" w:rsidR="005D3005" w:rsidRDefault="005D3005">
      <w:pPr>
        <w:pStyle w:val="CommentText"/>
      </w:pPr>
      <w:r>
        <w:rPr>
          <w:rStyle w:val="CommentReference"/>
        </w:rPr>
        <w:annotationRef/>
      </w:r>
      <w:r>
        <w:t>NETS and LA have boast in glory...</w:t>
      </w:r>
    </w:p>
  </w:comment>
  <w:comment w:id="331" w:author="Windows User" w:date="2015-10-30T08:56:00Z" w:initials="BS">
    <w:p w14:paraId="28E61235" w14:textId="77777777" w:rsidR="005D3005" w:rsidRDefault="005D3005">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5D3005" w:rsidRDefault="005D3005">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5D3005" w:rsidRDefault="005D3005">
      <w:pPr>
        <w:pStyle w:val="CommentText"/>
      </w:pPr>
      <w:r>
        <w:rPr>
          <w:rStyle w:val="CommentReference"/>
        </w:rPr>
        <w:annotationRef/>
      </w:r>
      <w:r>
        <w:t>NETS has rebukes. punishments?</w:t>
      </w:r>
    </w:p>
  </w:comment>
  <w:comment w:id="339" w:author="Windows User" w:date="2015-10-30T08:56:00Z" w:initials="BS">
    <w:p w14:paraId="2D925BC2" w14:textId="77777777" w:rsidR="005D3005" w:rsidRDefault="005D3005">
      <w:pPr>
        <w:pStyle w:val="CommentText"/>
      </w:pPr>
      <w:r>
        <w:rPr>
          <w:rStyle w:val="CommentReference"/>
        </w:rPr>
        <w:annotationRef/>
      </w:r>
      <w:r>
        <w:t>psaltry? or lyre?</w:t>
      </w:r>
    </w:p>
  </w:comment>
  <w:comment w:id="340" w:author="Windows User" w:date="2015-10-30T08:56:00Z" w:initials="BS">
    <w:p w14:paraId="62D6E6A2" w14:textId="77777777" w:rsidR="005D3005" w:rsidRDefault="005D3005">
      <w:pPr>
        <w:pStyle w:val="CommentText"/>
      </w:pPr>
      <w:r>
        <w:rPr>
          <w:rStyle w:val="CommentReference"/>
        </w:rPr>
        <w:annotationRef/>
      </w:r>
      <w:r>
        <w:t>NETS has drum and dance.</w:t>
      </w:r>
    </w:p>
  </w:comment>
  <w:comment w:id="351" w:author="Windows User" w:date="2015-11-21T13:04:00Z" w:initials="WU">
    <w:p w14:paraId="43B95056" w14:textId="739F9DEF" w:rsidR="005D3005" w:rsidRDefault="005D3005">
      <w:pPr>
        <w:pStyle w:val="CommentText"/>
      </w:pPr>
      <w:r>
        <w:rPr>
          <w:rStyle w:val="CommentReference"/>
        </w:rPr>
        <w:annotationRef/>
      </w:r>
      <w:r>
        <w:t>check</w:t>
      </w:r>
    </w:p>
  </w:comment>
  <w:comment w:id="352" w:author="Windows User" w:date="2015-11-21T13:04:00Z" w:initials="WU">
    <w:p w14:paraId="4D7ACFD6" w14:textId="1714861D" w:rsidR="005D3005" w:rsidRDefault="005D3005">
      <w:pPr>
        <w:pStyle w:val="CommentText"/>
      </w:pPr>
      <w:r>
        <w:rPr>
          <w:rStyle w:val="CommentReference"/>
        </w:rPr>
        <w:annotationRef/>
      </w:r>
      <w:r>
        <w:t>check</w:t>
      </w:r>
    </w:p>
  </w:comment>
  <w:comment w:id="353" w:author="Windows User" w:date="2015-10-30T08:56:00Z" w:initials="BS">
    <w:p w14:paraId="695AC7CA" w14:textId="77777777" w:rsidR="005D3005" w:rsidRDefault="005D3005">
      <w:pPr>
        <w:pStyle w:val="CommentText"/>
      </w:pPr>
      <w:r>
        <w:rPr>
          <w:rStyle w:val="CommentReference"/>
        </w:rPr>
        <w:annotationRef/>
      </w:r>
      <w:r>
        <w:t>tense? praise or will praise?</w:t>
      </w:r>
    </w:p>
  </w:comment>
  <w:comment w:id="354" w:author="Windows User" w:date="2015-10-30T08:56:00Z" w:initials="BS">
    <w:p w14:paraId="5AAF82A6" w14:textId="77777777" w:rsidR="005D3005" w:rsidRDefault="005D3005">
      <w:pPr>
        <w:pStyle w:val="CommentText"/>
      </w:pPr>
      <w:r>
        <w:rPr>
          <w:rStyle w:val="CommentReference"/>
        </w:rPr>
        <w:annotationRef/>
      </w:r>
      <w:r>
        <w:t>earth? land? creation?</w:t>
      </w:r>
    </w:p>
  </w:comment>
  <w:comment w:id="355" w:author="Windows User" w:date="2015-11-21T13:05:00Z" w:initials="WU">
    <w:p w14:paraId="0969C40E" w14:textId="58443D94" w:rsidR="005D3005" w:rsidRDefault="005D3005">
      <w:pPr>
        <w:pStyle w:val="CommentText"/>
      </w:pPr>
      <w:r>
        <w:rPr>
          <w:rStyle w:val="CommentReference"/>
        </w:rPr>
        <w:annotationRef/>
      </w:r>
      <w:r>
        <w:t>check</w:t>
      </w:r>
    </w:p>
  </w:comment>
  <w:comment w:id="356" w:author="Windows User" w:date="2015-10-30T08:56:00Z" w:initials="BS">
    <w:p w14:paraId="1A33F439" w14:textId="77777777" w:rsidR="005D3005" w:rsidRDefault="005D3005">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5D3005" w:rsidRDefault="005D3005">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5D3005" w:rsidRDefault="005D3005">
      <w:pPr>
        <w:pStyle w:val="CommentText"/>
      </w:pPr>
      <w:r>
        <w:rPr>
          <w:rStyle w:val="CommentReference"/>
        </w:rPr>
        <w:annotationRef/>
      </w:r>
      <w:r>
        <w:t>truth or righteousness? Or justice?</w:t>
      </w:r>
    </w:p>
  </w:comment>
  <w:comment w:id="359" w:author="Windows User" w:date="2015-10-30T08:56:00Z" w:initials="BS">
    <w:p w14:paraId="69B93886" w14:textId="77777777" w:rsidR="005D3005" w:rsidRDefault="005D3005">
      <w:pPr>
        <w:pStyle w:val="CommentText"/>
      </w:pPr>
      <w:r>
        <w:rPr>
          <w:rStyle w:val="CommentReference"/>
        </w:rPr>
        <w:annotationRef/>
      </w:r>
      <w:r>
        <w:t>patience or longsuffering?</w:t>
      </w:r>
    </w:p>
  </w:comment>
  <w:comment w:id="360" w:author="Windows User" w:date="2015-10-30T08:56:00Z" w:initials="BS">
    <w:p w14:paraId="01BA5B47" w14:textId="77777777" w:rsidR="005D3005" w:rsidRDefault="005D3005">
      <w:pPr>
        <w:pStyle w:val="CommentText"/>
      </w:pPr>
      <w:r>
        <w:rPr>
          <w:rStyle w:val="CommentReference"/>
        </w:rPr>
        <w:annotationRef/>
      </w:r>
      <w:r>
        <w:t>just "at the first watch"?</w:t>
      </w:r>
    </w:p>
  </w:comment>
  <w:comment w:id="361" w:author="Windows User" w:date="2015-10-30T08:56:00Z" w:initials="BS">
    <w:p w14:paraId="654C6A2A" w14:textId="77777777" w:rsidR="005D3005" w:rsidRDefault="005D3005">
      <w:pPr>
        <w:pStyle w:val="CommentText"/>
      </w:pPr>
      <w:r>
        <w:rPr>
          <w:rStyle w:val="CommentReference"/>
        </w:rPr>
        <w:annotationRef/>
      </w:r>
      <w:r>
        <w:t>sweet, or easy?</w:t>
      </w:r>
    </w:p>
  </w:comment>
  <w:comment w:id="362" w:author="Windows User" w:date="2015-10-30T08:56:00Z" w:initials="BS">
    <w:p w14:paraId="3F91B004" w14:textId="77777777" w:rsidR="005D3005" w:rsidRDefault="005D3005">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5D3005" w:rsidRDefault="005D3005">
      <w:pPr>
        <w:pStyle w:val="CommentText"/>
      </w:pPr>
      <w:r>
        <w:rPr>
          <w:rStyle w:val="CommentReference"/>
        </w:rPr>
        <w:annotationRef/>
      </w:r>
      <w:r>
        <w:t>sound better if omit of?</w:t>
      </w:r>
    </w:p>
  </w:comment>
  <w:comment w:id="364" w:author="Windows User" w:date="2015-10-30T08:56:00Z" w:initials="BS">
    <w:p w14:paraId="3662E5CA" w14:textId="77777777" w:rsidR="005D3005" w:rsidRDefault="005D3005">
      <w:pPr>
        <w:pStyle w:val="CommentText"/>
      </w:pPr>
      <w:r>
        <w:rPr>
          <w:rStyle w:val="CommentReference"/>
        </w:rPr>
        <w:annotationRef/>
      </w:r>
      <w:r>
        <w:t>truth, or righteousness?</w:t>
      </w:r>
    </w:p>
  </w:comment>
  <w:comment w:id="365" w:author="Windows User" w:date="2015-10-30T08:56:00Z" w:initials="BS">
    <w:p w14:paraId="0B164BA8" w14:textId="77777777" w:rsidR="005D3005" w:rsidRDefault="005D3005">
      <w:pPr>
        <w:pStyle w:val="CommentText"/>
      </w:pPr>
      <w:r>
        <w:rPr>
          <w:rStyle w:val="CommentReference"/>
        </w:rPr>
        <w:annotationRef/>
      </w:r>
      <w:r>
        <w:t>true, or perfecvt?</w:t>
      </w:r>
    </w:p>
  </w:comment>
  <w:comment w:id="366" w:author="Windows User" w:date="2015-10-30T08:56:00Z" w:initials="BS">
    <w:p w14:paraId="71611444" w14:textId="77777777" w:rsidR="005D3005" w:rsidRDefault="005D3005">
      <w:pPr>
        <w:pStyle w:val="CommentText"/>
      </w:pPr>
      <w:r>
        <w:rPr>
          <w:rStyle w:val="CommentReference"/>
        </w:rPr>
        <w:annotationRef/>
      </w:r>
      <w:r>
        <w:t>and?</w:t>
      </w:r>
    </w:p>
  </w:comment>
  <w:comment w:id="367" w:author="Windows User" w:date="2015-10-30T08:56:00Z" w:initials="BS">
    <w:p w14:paraId="3453634C" w14:textId="77777777" w:rsidR="005D3005" w:rsidRDefault="005D3005">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5D3005" w:rsidRDefault="005D3005">
      <w:pPr>
        <w:pStyle w:val="CommentText"/>
      </w:pPr>
      <w:r>
        <w:rPr>
          <w:rStyle w:val="CommentReference"/>
        </w:rPr>
        <w:annotationRef/>
      </w:r>
      <w:r>
        <w:t>will?</w:t>
      </w:r>
    </w:p>
  </w:comment>
  <w:comment w:id="369" w:author="Windows User" w:date="2015-10-30T08:56:00Z" w:initials="BS">
    <w:p w14:paraId="0F1F6ABA" w14:textId="77777777" w:rsidR="005D3005" w:rsidRDefault="005D3005">
      <w:pPr>
        <w:pStyle w:val="CommentText"/>
      </w:pPr>
      <w:r>
        <w:rPr>
          <w:rStyle w:val="CommentReference"/>
        </w:rPr>
        <w:annotationRef/>
      </w:r>
      <w:r>
        <w:t>save? keep? deliver?</w:t>
      </w:r>
    </w:p>
  </w:comment>
  <w:comment w:id="370" w:author="Windows User" w:date="2015-10-30T08:56:00Z" w:initials="BS">
    <w:p w14:paraId="434E24A2" w14:textId="77777777" w:rsidR="005D3005" w:rsidRDefault="005D3005">
      <w:pPr>
        <w:pStyle w:val="CommentText"/>
      </w:pPr>
      <w:r>
        <w:rPr>
          <w:rStyle w:val="CommentReference"/>
        </w:rPr>
        <w:annotationRef/>
      </w:r>
      <w:r>
        <w:t>need a convention for making "ak ee". {}? bold?</w:t>
      </w:r>
    </w:p>
  </w:comment>
  <w:comment w:id="371" w:author="Windows User" w:date="2015-10-30T08:56:00Z" w:initials="BS">
    <w:p w14:paraId="27E02422" w14:textId="77777777" w:rsidR="005D3005" w:rsidRDefault="005D3005">
      <w:pPr>
        <w:pStyle w:val="CommentText"/>
      </w:pPr>
      <w:r>
        <w:rPr>
          <w:rStyle w:val="CommentReference"/>
        </w:rPr>
        <w:annotationRef/>
      </w:r>
      <w:r>
        <w:t>I like it better with "be" in... thoughts?</w:t>
      </w:r>
    </w:p>
  </w:comment>
  <w:comment w:id="381" w:author="Windows User" w:date="2015-11-02T12:45:00Z" w:initials="BS">
    <w:p w14:paraId="5CD6F88D" w14:textId="77777777" w:rsidR="005D3005" w:rsidRDefault="005D3005">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5D3005" w:rsidRDefault="005D3005">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5D3005" w:rsidRDefault="005D3005">
      <w:pPr>
        <w:pStyle w:val="CommentText"/>
      </w:pPr>
      <w:r>
        <w:rPr>
          <w:rStyle w:val="CommentReference"/>
        </w:rPr>
        <w:annotationRef/>
      </w:r>
      <w:r>
        <w:t>tense?</w:t>
      </w:r>
    </w:p>
  </w:comment>
  <w:comment w:id="384" w:author="Windows User" w:date="2015-10-30T08:56:00Z" w:initials="BS">
    <w:p w14:paraId="31589DA8" w14:textId="77777777" w:rsidR="005D3005" w:rsidRDefault="005D3005">
      <w:pPr>
        <w:pStyle w:val="CommentText"/>
      </w:pPr>
      <w:r>
        <w:rPr>
          <w:rStyle w:val="CommentReference"/>
        </w:rPr>
        <w:annotationRef/>
      </w:r>
      <w:r>
        <w:t>exalt or magnify?</w:t>
      </w:r>
    </w:p>
  </w:comment>
  <w:comment w:id="385" w:author="Windows User" w:date="2015-10-30T08:56:00Z" w:initials="BS">
    <w:p w14:paraId="2FA4F68C" w14:textId="77777777" w:rsidR="005D3005" w:rsidRDefault="005D3005">
      <w:pPr>
        <w:pStyle w:val="CommentText"/>
      </w:pPr>
      <w:r>
        <w:rPr>
          <w:rStyle w:val="CommentReference"/>
        </w:rPr>
        <w:annotationRef/>
      </w:r>
      <w:r>
        <w:t>or iwn?</w:t>
      </w:r>
    </w:p>
  </w:comment>
  <w:comment w:id="389" w:author="Windows User" w:date="2015-10-30T08:56:00Z" w:initials="BS">
    <w:p w14:paraId="66931B65" w14:textId="77777777" w:rsidR="005D3005" w:rsidRDefault="005D3005">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5D3005" w:rsidRDefault="005D3005">
      <w:pPr>
        <w:pStyle w:val="CommentText"/>
      </w:pPr>
      <w:r>
        <w:rPr>
          <w:rStyle w:val="CommentReference"/>
        </w:rPr>
        <w:annotationRef/>
      </w:r>
      <w:r>
        <w:t>correct that no mention of nature?</w:t>
      </w:r>
    </w:p>
  </w:comment>
  <w:comment w:id="391" w:author="Windows User" w:date="2015-10-30T08:56:00Z" w:initials="BS">
    <w:p w14:paraId="66D7DE6B" w14:textId="77777777" w:rsidR="005D3005" w:rsidRDefault="005D3005">
      <w:pPr>
        <w:pStyle w:val="CommentText"/>
      </w:pPr>
      <w:r>
        <w:rPr>
          <w:rStyle w:val="CommentReference"/>
        </w:rPr>
        <w:annotationRef/>
      </w:r>
      <w:r>
        <w:t>holy or pure? divinity or godhead?</w:t>
      </w:r>
    </w:p>
  </w:comment>
  <w:comment w:id="392" w:author="Windows User" w:date="2015-10-30T08:56:00Z" w:initials="BS">
    <w:p w14:paraId="027CA20A" w14:textId="77777777" w:rsidR="005D3005" w:rsidRDefault="005D3005">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5D3005" w:rsidRDefault="005D3005">
      <w:pPr>
        <w:pStyle w:val="CommentText"/>
      </w:pPr>
      <w:r>
        <w:rPr>
          <w:rStyle w:val="CommentReference"/>
        </w:rPr>
        <w:annotationRef/>
      </w:r>
      <w:r>
        <w:t>coessential or consubstantial?</w:t>
      </w:r>
    </w:p>
  </w:comment>
  <w:comment w:id="394" w:author="Windows User" w:date="2015-10-30T08:56:00Z" w:initials="BS">
    <w:p w14:paraId="614C10D1" w14:textId="77777777" w:rsidR="005D3005" w:rsidRDefault="005D3005">
      <w:pPr>
        <w:pStyle w:val="CommentText"/>
      </w:pPr>
      <w:r>
        <w:rPr>
          <w:rStyle w:val="CommentReference"/>
        </w:rPr>
        <w:annotationRef/>
      </w:r>
      <w:r>
        <w:t>made one or joined?</w:t>
      </w:r>
    </w:p>
  </w:comment>
  <w:comment w:id="395" w:author="Windows User" w:date="2015-10-30T08:56:00Z" w:initials="BS">
    <w:p w14:paraId="3E2E12B0" w14:textId="77777777" w:rsidR="005D3005" w:rsidRDefault="005D3005">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5D3005" w:rsidRDefault="005D3005">
      <w:pPr>
        <w:pStyle w:val="CommentText"/>
      </w:pPr>
      <w:r>
        <w:rPr>
          <w:rStyle w:val="CommentReference"/>
        </w:rPr>
        <w:annotationRef/>
      </w:r>
      <w:r>
        <w:t>something clearer than putplue?</w:t>
      </w:r>
    </w:p>
  </w:comment>
  <w:comment w:id="397" w:author="Windows User" w:date="2015-10-30T08:56:00Z" w:initials="BS">
    <w:p w14:paraId="0F508FB7" w14:textId="77777777" w:rsidR="005D3005" w:rsidRDefault="005D3005">
      <w:pPr>
        <w:pStyle w:val="CommentText"/>
      </w:pPr>
      <w:r>
        <w:rPr>
          <w:rStyle w:val="CommentReference"/>
        </w:rPr>
        <w:annotationRef/>
      </w:r>
      <w:r>
        <w:t>woven or fine?</w:t>
      </w:r>
    </w:p>
  </w:comment>
  <w:comment w:id="398" w:author="Windows User" w:date="2015-10-30T08:56:00Z" w:initials="BS">
    <w:p w14:paraId="20A62B9C" w14:textId="77777777" w:rsidR="005D3005" w:rsidRDefault="005D3005">
      <w:pPr>
        <w:pStyle w:val="CommentText"/>
      </w:pPr>
      <w:r>
        <w:rPr>
          <w:rStyle w:val="CommentReference"/>
        </w:rPr>
        <w:annotationRef/>
      </w:r>
      <w:r>
        <w:t>palin</w:t>
      </w:r>
    </w:p>
  </w:comment>
  <w:comment w:id="399" w:author="Windows User" w:date="2015-10-30T08:56:00Z" w:initials="BS">
    <w:p w14:paraId="21E3C821" w14:textId="77777777" w:rsidR="005D3005" w:rsidRDefault="005D3005">
      <w:pPr>
        <w:pStyle w:val="CommentText"/>
      </w:pPr>
      <w:r>
        <w:rPr>
          <w:rStyle w:val="CommentReference"/>
        </w:rPr>
        <w:annotationRef/>
      </w:r>
      <w:r>
        <w:t>exalt or magnify?</w:t>
      </w:r>
    </w:p>
  </w:comment>
  <w:comment w:id="400" w:author="Windows User" w:date="2015-10-30T08:56:00Z" w:initials="BS">
    <w:p w14:paraId="3A816644" w14:textId="77777777" w:rsidR="005D3005" w:rsidRDefault="005D3005">
      <w:pPr>
        <w:pStyle w:val="CommentText"/>
      </w:pPr>
      <w:r>
        <w:rPr>
          <w:rStyle w:val="CommentReference"/>
        </w:rPr>
        <w:annotationRef/>
      </w:r>
      <w:r>
        <w:t>or iwn?</w:t>
      </w:r>
    </w:p>
  </w:comment>
  <w:comment w:id="404" w:author="Windows User" w:date="2015-10-30T08:56:00Z" w:initials="BS">
    <w:p w14:paraId="113D1519" w14:textId="77777777" w:rsidR="005D3005" w:rsidRDefault="005D3005">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5D3005" w:rsidRDefault="005D3005">
      <w:pPr>
        <w:pStyle w:val="CommentText"/>
      </w:pPr>
      <w:r>
        <w:rPr>
          <w:rStyle w:val="CommentReference"/>
        </w:rPr>
        <w:annotationRef/>
      </w:r>
      <w:r>
        <w:t>forged or beaten?</w:t>
      </w:r>
    </w:p>
  </w:comment>
  <w:comment w:id="406" w:author="Windows User" w:date="2015-10-30T08:56:00Z" w:initials="BS">
    <w:p w14:paraId="2FF96A0B" w14:textId="77777777" w:rsidR="005D3005" w:rsidRDefault="005D3005">
      <w:pPr>
        <w:pStyle w:val="CommentText"/>
      </w:pPr>
      <w:r>
        <w:rPr>
          <w:rStyle w:val="CommentReference"/>
        </w:rPr>
        <w:annotationRef/>
      </w:r>
      <w:r>
        <w:t>omit? always and move up mercy seat?</w:t>
      </w:r>
    </w:p>
  </w:comment>
  <w:comment w:id="407" w:author="Windows User" w:date="2015-10-30T08:56:00Z" w:initials="BS">
    <w:p w14:paraId="0E65E511" w14:textId="77777777" w:rsidR="005D3005" w:rsidRDefault="005D3005">
      <w:pPr>
        <w:pStyle w:val="CommentText"/>
      </w:pPr>
      <w:r>
        <w:rPr>
          <w:rStyle w:val="CommentReference"/>
        </w:rPr>
        <w:annotationRef/>
      </w:r>
      <w:r>
        <w:t>tense? past makes a lot more sense</w:t>
      </w:r>
    </w:p>
  </w:comment>
  <w:comment w:id="408" w:author="Windows User" w:date="2015-10-30T08:56:00Z" w:initials="BS">
    <w:p w14:paraId="76117212" w14:textId="77777777" w:rsidR="005D3005" w:rsidRDefault="005D3005">
      <w:pPr>
        <w:pStyle w:val="CommentText"/>
      </w:pPr>
      <w:r>
        <w:rPr>
          <w:rStyle w:val="CommentReference"/>
        </w:rPr>
        <w:annotationRef/>
      </w:r>
      <w:r>
        <w:t>why does Abouna omit sin?</w:t>
      </w:r>
    </w:p>
  </w:comment>
  <w:comment w:id="409" w:author="Windows User" w:date="2015-10-30T08:56:00Z" w:initials="BS">
    <w:p w14:paraId="165225E3" w14:textId="77777777" w:rsidR="005D3005" w:rsidRDefault="005D3005">
      <w:pPr>
        <w:pStyle w:val="CommentText"/>
      </w:pPr>
      <w:r>
        <w:rPr>
          <w:rStyle w:val="CommentReference"/>
        </w:rPr>
        <w:annotationRef/>
      </w:r>
      <w:r>
        <w:t>exalt or magnify?</w:t>
      </w:r>
    </w:p>
  </w:comment>
  <w:comment w:id="410" w:author="Windows User" w:date="2015-10-30T08:56:00Z" w:initials="BS">
    <w:p w14:paraId="688426FE" w14:textId="77777777" w:rsidR="005D3005" w:rsidRDefault="005D3005">
      <w:pPr>
        <w:pStyle w:val="CommentText"/>
      </w:pPr>
      <w:r>
        <w:rPr>
          <w:rStyle w:val="CommentReference"/>
        </w:rPr>
        <w:annotationRef/>
      </w:r>
      <w:r>
        <w:t>or iwn?</w:t>
      </w:r>
    </w:p>
  </w:comment>
  <w:comment w:id="414" w:author="Windows User" w:date="2015-10-30T08:56:00Z" w:initials="BS">
    <w:p w14:paraId="30D8BA96" w14:textId="77777777" w:rsidR="005D3005" w:rsidRDefault="005D3005">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5D3005" w:rsidRDefault="005D3005">
      <w:pPr>
        <w:pStyle w:val="CommentText"/>
      </w:pPr>
      <w:r>
        <w:rPr>
          <w:rStyle w:val="CommentReference"/>
        </w:rPr>
        <w:annotationRef/>
      </w:r>
      <w:r>
        <w:t>for isn't accurate... but sounds better</w:t>
      </w:r>
    </w:p>
  </w:comment>
  <w:comment w:id="416" w:author="Windows User" w:date="2015-10-30T08:56:00Z" w:initials="BS">
    <w:p w14:paraId="55A12B09" w14:textId="77777777" w:rsidR="005D3005" w:rsidRDefault="005D3005">
      <w:pPr>
        <w:pStyle w:val="CommentText"/>
      </w:pPr>
      <w:r>
        <w:rPr>
          <w:rStyle w:val="CommentReference"/>
        </w:rPr>
        <w:annotationRef/>
      </w:r>
      <w:r>
        <w:t>exalt or magnify?</w:t>
      </w:r>
    </w:p>
  </w:comment>
  <w:comment w:id="417" w:author="Windows User" w:date="2015-10-30T08:56:00Z" w:initials="BS">
    <w:p w14:paraId="22FCD2DC" w14:textId="77777777" w:rsidR="005D3005" w:rsidRDefault="005D3005">
      <w:pPr>
        <w:pStyle w:val="CommentText"/>
      </w:pPr>
      <w:r>
        <w:rPr>
          <w:rStyle w:val="CommentReference"/>
        </w:rPr>
        <w:annotationRef/>
      </w:r>
      <w:r>
        <w:t>or iwn?</w:t>
      </w:r>
    </w:p>
  </w:comment>
  <w:comment w:id="421" w:author="Windows User" w:date="2015-10-30T08:56:00Z" w:initials="BS">
    <w:p w14:paraId="58320C8D" w14:textId="77777777" w:rsidR="005D3005" w:rsidRDefault="005D3005">
      <w:pPr>
        <w:pStyle w:val="CommentText"/>
      </w:pPr>
      <w:r>
        <w:rPr>
          <w:rStyle w:val="CommentReference"/>
        </w:rPr>
        <w:annotationRef/>
      </w:r>
      <w:r>
        <w:t>perpetual lamp?</w:t>
      </w:r>
    </w:p>
  </w:comment>
  <w:comment w:id="422" w:author="Windows User" w:date="2015-10-30T08:56:00Z" w:initials="BS">
    <w:p w14:paraId="131853C5" w14:textId="77777777" w:rsidR="005D3005" w:rsidRDefault="005D3005">
      <w:pPr>
        <w:pStyle w:val="CommentText"/>
      </w:pPr>
      <w:r>
        <w:rPr>
          <w:rStyle w:val="CommentReference"/>
        </w:rPr>
        <w:annotationRef/>
      </w:r>
      <w:r>
        <w:t>parousia?</w:t>
      </w:r>
    </w:p>
  </w:comment>
  <w:comment w:id="423" w:author="Windows User" w:date="2015-10-30T08:56:00Z" w:initials="BS">
    <w:p w14:paraId="2752582D" w14:textId="77777777" w:rsidR="005D3005" w:rsidRDefault="005D3005">
      <w:pPr>
        <w:pStyle w:val="CommentText"/>
      </w:pPr>
      <w:r>
        <w:rPr>
          <w:rStyle w:val="CommentReference"/>
        </w:rPr>
        <w:annotationRef/>
      </w:r>
      <w:r>
        <w:t>tense?</w:t>
      </w:r>
    </w:p>
  </w:comment>
  <w:comment w:id="424" w:author="Windows User" w:date="2015-10-30T08:56:00Z" w:initials="BS">
    <w:p w14:paraId="1D0D8540" w14:textId="77777777" w:rsidR="005D3005" w:rsidRDefault="005D3005">
      <w:pPr>
        <w:pStyle w:val="CommentText"/>
      </w:pPr>
      <w:r>
        <w:rPr>
          <w:rStyle w:val="CommentReference"/>
        </w:rPr>
        <w:annotationRef/>
      </w:r>
      <w:r>
        <w:t>enlightens?</w:t>
      </w:r>
    </w:p>
  </w:comment>
  <w:comment w:id="425" w:author="Windows User" w:date="2015-10-30T08:56:00Z" w:initials="BS">
    <w:p w14:paraId="2ABDA5FE" w14:textId="77777777" w:rsidR="005D3005" w:rsidRDefault="005D3005">
      <w:pPr>
        <w:pStyle w:val="CommentText"/>
      </w:pPr>
      <w:r>
        <w:rPr>
          <w:rStyle w:val="CommentReference"/>
        </w:rPr>
        <w:annotationRef/>
      </w:r>
      <w:r>
        <w:t>exalt or magnify?</w:t>
      </w:r>
    </w:p>
  </w:comment>
  <w:comment w:id="426" w:author="Windows User" w:date="2015-10-30T08:56:00Z" w:initials="BS">
    <w:p w14:paraId="4895CE86" w14:textId="77777777" w:rsidR="005D3005" w:rsidRDefault="005D3005">
      <w:pPr>
        <w:pStyle w:val="CommentText"/>
      </w:pPr>
      <w:r>
        <w:rPr>
          <w:rStyle w:val="CommentReference"/>
        </w:rPr>
        <w:annotationRef/>
      </w:r>
      <w:r>
        <w:t>or iwn?</w:t>
      </w:r>
    </w:p>
  </w:comment>
  <w:comment w:id="430" w:author="Windows User" w:date="2015-10-30T08:56:00Z" w:initials="BS">
    <w:p w14:paraId="3620CEEF" w14:textId="77777777" w:rsidR="005D3005" w:rsidRDefault="005D3005">
      <w:pPr>
        <w:pStyle w:val="CommentText"/>
      </w:pPr>
      <w:r>
        <w:rPr>
          <w:rStyle w:val="CommentReference"/>
        </w:rPr>
        <w:annotationRef/>
      </w:r>
      <w:r>
        <w:t>this order better or worse?</w:t>
      </w:r>
    </w:p>
  </w:comment>
  <w:comment w:id="431" w:author="Windows User" w:date="2015-10-30T08:56:00Z" w:initials="BS">
    <w:p w14:paraId="23AF8204" w14:textId="77777777" w:rsidR="005D3005" w:rsidRDefault="005D3005">
      <w:pPr>
        <w:pStyle w:val="CommentText"/>
      </w:pPr>
      <w:r>
        <w:rPr>
          <w:rStyle w:val="CommentReference"/>
        </w:rPr>
        <w:annotationRef/>
      </w:r>
      <w:r>
        <w:t>I think upon should stay here</w:t>
      </w:r>
    </w:p>
  </w:comment>
  <w:comment w:id="432" w:author="Windows User" w:date="2015-10-30T08:56:00Z" w:initials="BS">
    <w:p w14:paraId="1F1B891B" w14:textId="77777777" w:rsidR="005D3005" w:rsidRDefault="005D3005">
      <w:pPr>
        <w:pStyle w:val="CommentText"/>
      </w:pPr>
      <w:r>
        <w:rPr>
          <w:rStyle w:val="CommentReference"/>
        </w:rPr>
        <w:annotationRef/>
      </w:r>
      <w:r>
        <w:t>exalt or magnify?</w:t>
      </w:r>
    </w:p>
  </w:comment>
  <w:comment w:id="433" w:author="Windows User" w:date="2015-10-30T08:56:00Z" w:initials="BS">
    <w:p w14:paraId="7E678661" w14:textId="77777777" w:rsidR="005D3005" w:rsidRDefault="005D3005">
      <w:pPr>
        <w:pStyle w:val="CommentText"/>
      </w:pPr>
      <w:r>
        <w:rPr>
          <w:rStyle w:val="CommentReference"/>
        </w:rPr>
        <w:annotationRef/>
      </w:r>
      <w:r>
        <w:t>or iwn?</w:t>
      </w:r>
    </w:p>
  </w:comment>
  <w:comment w:id="441" w:author="Windows User" w:date="2015-10-30T08:56:00Z" w:initials="BS">
    <w:p w14:paraId="649B3291" w14:textId="77777777" w:rsidR="005D3005" w:rsidRDefault="005D3005">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5D3005" w:rsidRDefault="005D3005">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5D3005" w:rsidRDefault="005D3005">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5D3005" w:rsidRDefault="005D3005">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5D3005" w:rsidRDefault="005D3005">
      <w:pPr>
        <w:pStyle w:val="CommentText"/>
      </w:pPr>
      <w:r>
        <w:rPr>
          <w:rStyle w:val="CommentReference"/>
        </w:rPr>
        <w:annotationRef/>
      </w:r>
      <w:r>
        <w:t>exalt or magnify?</w:t>
      </w:r>
    </w:p>
  </w:comment>
  <w:comment w:id="446" w:author="Windows User" w:date="2015-10-30T08:56:00Z" w:initials="BS">
    <w:p w14:paraId="08E0D650" w14:textId="77777777" w:rsidR="005D3005" w:rsidRDefault="005D3005">
      <w:pPr>
        <w:pStyle w:val="CommentText"/>
      </w:pPr>
      <w:r>
        <w:rPr>
          <w:rStyle w:val="CommentReference"/>
        </w:rPr>
        <w:annotationRef/>
      </w:r>
      <w:r>
        <w:t>or iwn?</w:t>
      </w:r>
    </w:p>
  </w:comment>
  <w:comment w:id="450" w:author="Windows User" w:date="2015-10-30T08:56:00Z" w:initials="BS">
    <w:p w14:paraId="348A67F2" w14:textId="77777777" w:rsidR="005D3005" w:rsidRDefault="005D3005">
      <w:pPr>
        <w:pStyle w:val="CommentText"/>
      </w:pPr>
      <w:r>
        <w:rPr>
          <w:rStyle w:val="CommentReference"/>
        </w:rPr>
        <w:annotationRef/>
      </w:r>
      <w:r>
        <w:t>does this work?</w:t>
      </w:r>
    </w:p>
  </w:comment>
  <w:comment w:id="451" w:author="Windows User" w:date="2015-10-30T08:56:00Z" w:initials="BS">
    <w:p w14:paraId="3CC28130" w14:textId="77777777" w:rsidR="005D3005" w:rsidRDefault="005D3005">
      <w:pPr>
        <w:pStyle w:val="CommentText"/>
      </w:pPr>
      <w:r>
        <w:rPr>
          <w:rStyle w:val="CommentReference"/>
        </w:rPr>
        <w:annotationRef/>
      </w:r>
      <w:r>
        <w:t>is this right?</w:t>
      </w:r>
    </w:p>
  </w:comment>
  <w:comment w:id="452" w:author="Windows User" w:date="2015-10-30T08:56:00Z" w:initials="BS">
    <w:p w14:paraId="0CE2D2DA" w14:textId="77777777" w:rsidR="005D3005" w:rsidRDefault="005D3005">
      <w:pPr>
        <w:pStyle w:val="CommentText"/>
      </w:pPr>
      <w:r>
        <w:rPr>
          <w:rStyle w:val="CommentReference"/>
        </w:rPr>
        <w:annotationRef/>
      </w:r>
      <w:r>
        <w:t>?</w:t>
      </w:r>
    </w:p>
  </w:comment>
  <w:comment w:id="453" w:author="Windows User" w:date="2015-10-30T08:56:00Z" w:initials="BS">
    <w:p w14:paraId="74BFA273" w14:textId="77777777" w:rsidR="005D3005" w:rsidRDefault="005D3005">
      <w:pPr>
        <w:pStyle w:val="CommentText"/>
      </w:pPr>
      <w:r>
        <w:rPr>
          <w:rStyle w:val="CommentReference"/>
        </w:rPr>
        <w:annotationRef/>
      </w:r>
      <w:r>
        <w:t>about or to?</w:t>
      </w:r>
    </w:p>
  </w:comment>
  <w:comment w:id="454" w:author="Windows User" w:date="2015-10-30T08:56:00Z" w:initials="BS">
    <w:p w14:paraId="76C80AE3" w14:textId="77777777" w:rsidR="005D3005" w:rsidRDefault="005D3005">
      <w:pPr>
        <w:pStyle w:val="CommentText"/>
      </w:pPr>
      <w:r>
        <w:rPr>
          <w:rStyle w:val="CommentReference"/>
        </w:rPr>
        <w:annotationRef/>
      </w:r>
      <w:r>
        <w:t>proclaim or cry?</w:t>
      </w:r>
    </w:p>
  </w:comment>
  <w:comment w:id="455" w:author="Windows User" w:date="2015-10-30T08:56:00Z" w:initials="BS">
    <w:p w14:paraId="7356A311" w14:textId="77777777" w:rsidR="005D3005" w:rsidRDefault="005D3005">
      <w:pPr>
        <w:pStyle w:val="CommentText"/>
      </w:pPr>
      <w:r>
        <w:rPr>
          <w:rStyle w:val="CommentReference"/>
        </w:rPr>
        <w:annotationRef/>
      </w:r>
      <w:r>
        <w:t>??</w:t>
      </w:r>
    </w:p>
  </w:comment>
  <w:comment w:id="456" w:author="Windows User" w:date="2015-10-30T08:56:00Z" w:initials="BS">
    <w:p w14:paraId="5DBAC613" w14:textId="77777777" w:rsidR="005D3005" w:rsidRDefault="005D3005">
      <w:pPr>
        <w:pStyle w:val="CommentText"/>
      </w:pPr>
      <w:r>
        <w:rPr>
          <w:rStyle w:val="CommentReference"/>
        </w:rPr>
        <w:annotationRef/>
      </w:r>
      <w:r>
        <w:t>just?</w:t>
      </w:r>
    </w:p>
  </w:comment>
  <w:comment w:id="457" w:author="Windows User" w:date="2015-10-30T08:56:00Z" w:initials="BS">
    <w:p w14:paraId="614DAD54" w14:textId="77777777" w:rsidR="005D3005" w:rsidRDefault="005D3005">
      <w:pPr>
        <w:pStyle w:val="CommentText"/>
      </w:pPr>
      <w:r>
        <w:rPr>
          <w:rStyle w:val="CommentReference"/>
        </w:rPr>
        <w:annotationRef/>
      </w:r>
      <w:r>
        <w:t>chaste or meek?</w:t>
      </w:r>
    </w:p>
  </w:comment>
  <w:comment w:id="458" w:author="Windows User" w:date="2015-10-30T08:56:00Z" w:initials="BS">
    <w:p w14:paraId="7BFF54F7" w14:textId="77777777" w:rsidR="005D3005" w:rsidRDefault="005D3005">
      <w:pPr>
        <w:pStyle w:val="CommentText"/>
      </w:pPr>
      <w:r>
        <w:rPr>
          <w:rStyle w:val="CommentReference"/>
        </w:rPr>
        <w:annotationRef/>
      </w:r>
      <w:r>
        <w:t>St. Isaac? Holy issac?</w:t>
      </w:r>
    </w:p>
  </w:comment>
  <w:comment w:id="459" w:author="Windows User" w:date="2015-10-30T08:56:00Z" w:initials="BS">
    <w:p w14:paraId="0D6B85B0" w14:textId="77777777" w:rsidR="005D3005" w:rsidRDefault="005D3005">
      <w:pPr>
        <w:pStyle w:val="CommentText"/>
      </w:pPr>
      <w:r>
        <w:rPr>
          <w:rStyle w:val="CommentReference"/>
        </w:rPr>
        <w:annotationRef/>
      </w:r>
      <w:r>
        <w:t>ten thousand time?</w:t>
      </w:r>
    </w:p>
  </w:comment>
  <w:comment w:id="460" w:author="Windows User" w:date="2015-10-30T08:56:00Z" w:initials="BS">
    <w:p w14:paraId="70F47173" w14:textId="77777777" w:rsidR="005D3005" w:rsidRDefault="005D3005">
      <w:pPr>
        <w:pStyle w:val="CommentText"/>
      </w:pPr>
      <w:r>
        <w:rPr>
          <w:rStyle w:val="CommentReference"/>
        </w:rPr>
        <w:annotationRef/>
      </w:r>
      <w:r>
        <w:t>probably don't want to say despot.</w:t>
      </w:r>
    </w:p>
  </w:comment>
  <w:comment w:id="461" w:author="Windows User" w:date="2015-10-30T08:56:00Z" w:initials="BS">
    <w:p w14:paraId="6CB131AD" w14:textId="77777777" w:rsidR="005D3005" w:rsidRDefault="005D3005">
      <w:pPr>
        <w:pStyle w:val="CommentText"/>
      </w:pPr>
      <w:r>
        <w:rPr>
          <w:rStyle w:val="CommentReference"/>
        </w:rPr>
        <w:annotationRef/>
      </w:r>
      <w:r>
        <w:t>honour or pride?</w:t>
      </w:r>
    </w:p>
  </w:comment>
  <w:comment w:id="462" w:author="Windows User" w:date="2015-10-30T08:56:00Z" w:initials="BS">
    <w:p w14:paraId="64CB9F13" w14:textId="77777777" w:rsidR="005D3005" w:rsidRDefault="005D3005">
      <w:pPr>
        <w:pStyle w:val="CommentText"/>
      </w:pPr>
      <w:r>
        <w:rPr>
          <w:rStyle w:val="CommentReference"/>
        </w:rPr>
        <w:annotationRef/>
      </w:r>
      <w:r>
        <w:t>spouse or friend???</w:t>
      </w:r>
    </w:p>
  </w:comment>
  <w:comment w:id="463" w:author="Windows User" w:date="2015-10-30T08:56:00Z" w:initials="BS">
    <w:p w14:paraId="72A28506" w14:textId="77777777" w:rsidR="005D3005" w:rsidRDefault="005D3005">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5D3005" w:rsidRDefault="005D3005">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5D3005" w:rsidRDefault="005D3005">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5D3005" w:rsidRDefault="005D3005">
      <w:pPr>
        <w:pStyle w:val="CommentText"/>
      </w:pPr>
      <w:r>
        <w:rPr>
          <w:rStyle w:val="CommentReference"/>
        </w:rPr>
        <w:annotationRef/>
      </w:r>
      <w:r>
        <w:t>pray or interceed? With or before?</w:t>
      </w:r>
    </w:p>
  </w:comment>
  <w:comment w:id="473" w:author="Windows User" w:date="2015-10-30T08:56:00Z" w:initials="WU">
    <w:p w14:paraId="1FCE53E0" w14:textId="77777777" w:rsidR="005D3005" w:rsidRDefault="005D3005">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5D3005" w:rsidRDefault="005D3005">
      <w:pPr>
        <w:pStyle w:val="CommentText"/>
      </w:pPr>
      <w:r>
        <w:rPr>
          <w:rStyle w:val="CommentReference"/>
        </w:rPr>
        <w:annotationRef/>
      </w:r>
      <w:r>
        <w:t>Are more honoured?</w:t>
      </w:r>
    </w:p>
  </w:comment>
  <w:comment w:id="475" w:author="Windows User" w:date="2015-10-30T08:56:00Z" w:initials="WU">
    <w:p w14:paraId="12DBB60D" w14:textId="77777777" w:rsidR="005D3005" w:rsidRDefault="005D3005">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5D3005" w:rsidRDefault="005D3005">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5D3005" w:rsidRDefault="005D3005">
      <w:pPr>
        <w:pStyle w:val="CommentText"/>
      </w:pPr>
      <w:r>
        <w:rPr>
          <w:rStyle w:val="CommentReference"/>
        </w:rPr>
        <w:annotationRef/>
      </w:r>
      <w:r>
        <w:t>Reuse of truth is very awkward</w:t>
      </w:r>
    </w:p>
  </w:comment>
  <w:comment w:id="487" w:author="Windows User" w:date="2015-10-30T08:56:00Z" w:initials="WU">
    <w:p w14:paraId="724AED47" w14:textId="77777777" w:rsidR="005D3005" w:rsidRDefault="005D3005">
      <w:pPr>
        <w:pStyle w:val="CommentText"/>
      </w:pPr>
      <w:r>
        <w:rPr>
          <w:rStyle w:val="CommentReference"/>
        </w:rPr>
        <w:annotationRef/>
      </w:r>
      <w:r>
        <w:t>The Virgin Mary?</w:t>
      </w:r>
    </w:p>
  </w:comment>
  <w:comment w:id="488" w:author="Windows User" w:date="2015-10-30T08:56:00Z" w:initials="WU">
    <w:p w14:paraId="3F7DA89D" w14:textId="77777777" w:rsidR="005D3005" w:rsidRDefault="005D3005">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5D3005" w:rsidRDefault="005D3005">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5D3005" w:rsidRDefault="005D3005">
      <w:pPr>
        <w:pStyle w:val="CommentText"/>
      </w:pPr>
      <w:r>
        <w:rPr>
          <w:rStyle w:val="CommentReference"/>
        </w:rPr>
        <w:annotationRef/>
      </w:r>
      <w:r>
        <w:t>Not lampstand?</w:t>
      </w:r>
    </w:p>
  </w:comment>
  <w:comment w:id="494" w:author="Windows User" w:date="2015-10-30T08:56:00Z" w:initials="WU">
    <w:p w14:paraId="76A75751" w14:textId="77777777" w:rsidR="005D3005" w:rsidRDefault="005D3005">
      <w:pPr>
        <w:pStyle w:val="CommentText"/>
      </w:pPr>
      <w:r>
        <w:rPr>
          <w:rStyle w:val="CommentReference"/>
        </w:rPr>
        <w:annotationRef/>
      </w:r>
      <w:r>
        <w:t>Adorend? Ornamented?</w:t>
      </w:r>
    </w:p>
  </w:comment>
  <w:comment w:id="495" w:author="Windows User" w:date="2015-10-30T08:56:00Z" w:initials="WU">
    <w:p w14:paraId="0CCDAFB9" w14:textId="77777777" w:rsidR="005D3005" w:rsidRDefault="005D3005">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5D3005" w:rsidRDefault="005D300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5D3005" w:rsidRDefault="005D3005">
      <w:pPr>
        <w:pStyle w:val="CommentText"/>
      </w:pPr>
      <w:r>
        <w:rPr>
          <w:rStyle w:val="CommentReference"/>
        </w:rPr>
        <w:annotationRef/>
      </w:r>
      <w:r>
        <w:t>Tense(s) of this vs?</w:t>
      </w:r>
    </w:p>
  </w:comment>
  <w:comment w:id="501" w:author="Windows User" w:date="2015-10-30T08:56:00Z" w:initials="WU">
    <w:p w14:paraId="6D806464" w14:textId="77777777" w:rsidR="005D3005" w:rsidRDefault="005D3005">
      <w:pPr>
        <w:pStyle w:val="CommentText"/>
      </w:pPr>
      <w:r>
        <w:rPr>
          <w:rStyle w:val="CommentReference"/>
        </w:rPr>
        <w:annotationRef/>
      </w:r>
      <w:r>
        <w:t>If no coma, then that. If coma, then which.</w:t>
      </w:r>
    </w:p>
  </w:comment>
  <w:comment w:id="502" w:author="Windows User" w:date="2015-11-21T13:10:00Z" w:initials="WU">
    <w:p w14:paraId="21B267A2" w14:textId="21A4BB9B" w:rsidR="005D3005" w:rsidRPr="00FA5B8C" w:rsidRDefault="005D3005">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5D3005" w:rsidRDefault="005D3005">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5D3005" w:rsidRDefault="005D3005">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5D3005" w:rsidRDefault="005D3005">
      <w:pPr>
        <w:pStyle w:val="CommentText"/>
      </w:pPr>
      <w:r>
        <w:rPr>
          <w:rStyle w:val="CommentReference"/>
        </w:rPr>
        <w:annotationRef/>
      </w:r>
      <w:r>
        <w:t>Care or concern?</w:t>
      </w:r>
    </w:p>
  </w:comment>
  <w:comment w:id="515" w:author="Windows User" w:date="2015-10-30T08:56:00Z" w:initials="WU">
    <w:p w14:paraId="168AADF5" w14:textId="77777777" w:rsidR="005D3005" w:rsidRDefault="005D3005">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5D3005" w:rsidRDefault="005D3005">
      <w:pPr>
        <w:pStyle w:val="CommentText"/>
      </w:pPr>
      <w:r>
        <w:rPr>
          <w:rStyle w:val="CommentReference"/>
        </w:rPr>
        <w:annotationRef/>
      </w:r>
      <w:r>
        <w:t>Exceedingly? Too? So?</w:t>
      </w:r>
    </w:p>
  </w:comment>
  <w:comment w:id="524" w:author="Windows User" w:date="2015-10-30T08:56:00Z" w:initials="WU">
    <w:p w14:paraId="7B2CE30C" w14:textId="77777777" w:rsidR="005D3005" w:rsidRDefault="005D3005">
      <w:pPr>
        <w:pStyle w:val="CommentText"/>
      </w:pPr>
      <w:r>
        <w:rPr>
          <w:rStyle w:val="CommentReference"/>
        </w:rPr>
        <w:annotationRef/>
      </w:r>
      <w:r>
        <w:t>Count or heed?</w:t>
      </w:r>
    </w:p>
  </w:comment>
  <w:comment w:id="525" w:author="Windows User" w:date="2015-10-30T08:56:00Z" w:initials="WU">
    <w:p w14:paraId="040F4849" w14:textId="77777777" w:rsidR="005D3005" w:rsidRDefault="005D3005">
      <w:pPr>
        <w:pStyle w:val="CommentText"/>
      </w:pPr>
      <w:r>
        <w:rPr>
          <w:rStyle w:val="CommentReference"/>
        </w:rPr>
        <w:annotationRef/>
      </w:r>
      <w:r>
        <w:t>Ramez, I or me?</w:t>
      </w:r>
    </w:p>
  </w:comment>
  <w:comment w:id="526" w:author="Windows User" w:date="2015-10-30T08:56:00Z" w:initials="WU">
    <w:p w14:paraId="5954D4FC" w14:textId="77777777" w:rsidR="005D3005" w:rsidRDefault="005D3005">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5D3005" w:rsidRDefault="005D3005">
      <w:pPr>
        <w:pStyle w:val="CommentText"/>
      </w:pPr>
      <w:r>
        <w:rPr>
          <w:rStyle w:val="CommentReference"/>
        </w:rPr>
        <w:annotationRef/>
      </w:r>
      <w:r>
        <w:t>That a sinner die would make this consistent.</w:t>
      </w:r>
    </w:p>
  </w:comment>
  <w:comment w:id="528" w:author="Windows User" w:date="2015-10-30T08:56:00Z" w:initials="WU">
    <w:p w14:paraId="73469DF7" w14:textId="77777777" w:rsidR="005D3005" w:rsidRDefault="005D3005">
      <w:pPr>
        <w:pStyle w:val="CommentText"/>
      </w:pPr>
      <w:r>
        <w:rPr>
          <w:rStyle w:val="CommentReference"/>
        </w:rPr>
        <w:annotationRef/>
      </w:r>
      <w:r>
        <w:t>Kind-hearted or merciful?</w:t>
      </w:r>
    </w:p>
  </w:comment>
  <w:comment w:id="529" w:author="Windows User" w:date="2015-10-30T08:56:00Z" w:initials="WU">
    <w:p w14:paraId="772707E9" w14:textId="77777777" w:rsidR="005D3005" w:rsidRDefault="005D3005">
      <w:pPr>
        <w:pStyle w:val="CommentText"/>
      </w:pPr>
      <w:r>
        <w:rPr>
          <w:rStyle w:val="CommentReference"/>
        </w:rPr>
        <w:annotationRef/>
      </w:r>
      <w:r>
        <w:t>Compassions or tender mercies?</w:t>
      </w:r>
    </w:p>
  </w:comment>
  <w:comment w:id="530" w:author="Windows User" w:date="2015-10-30T08:56:00Z" w:initials="WU">
    <w:p w14:paraId="2F67672A" w14:textId="77777777" w:rsidR="005D3005" w:rsidRDefault="005D3005">
      <w:pPr>
        <w:pStyle w:val="CommentText"/>
      </w:pPr>
      <w:r>
        <w:rPr>
          <w:rStyle w:val="CommentReference"/>
        </w:rPr>
        <w:annotationRef/>
      </w:r>
      <w:r>
        <w:t>May He or that He may</w:t>
      </w:r>
    </w:p>
  </w:comment>
  <w:comment w:id="560" w:author="Windows User" w:date="2015-10-30T08:56:00Z" w:initials="BS">
    <w:p w14:paraId="2CED70EE" w14:textId="77777777" w:rsidR="005D3005" w:rsidRDefault="005D3005">
      <w:pPr>
        <w:pStyle w:val="CommentText"/>
      </w:pPr>
      <w:r>
        <w:rPr>
          <w:rStyle w:val="CommentReference"/>
        </w:rPr>
        <w:annotationRef/>
      </w:r>
      <w:r>
        <w:t>very greatly is redundant...</w:t>
      </w:r>
    </w:p>
  </w:comment>
  <w:comment w:id="561" w:author="Windows User" w:date="2015-10-30T08:56:00Z" w:initials="BS">
    <w:p w14:paraId="2C12168E" w14:textId="77777777" w:rsidR="005D3005" w:rsidRDefault="005D3005">
      <w:pPr>
        <w:pStyle w:val="CommentText"/>
      </w:pPr>
      <w:r>
        <w:rPr>
          <w:rStyle w:val="CommentReference"/>
        </w:rPr>
        <w:annotationRef/>
      </w:r>
      <w:r>
        <w:t>above? in?</w:t>
      </w:r>
    </w:p>
  </w:comment>
  <w:comment w:id="562" w:author="Windows User" w:date="2015-10-30T08:56:00Z" w:initials="BS">
    <w:p w14:paraId="4CF812FD" w14:textId="77777777" w:rsidR="005D3005" w:rsidRDefault="005D3005">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5D3005" w:rsidRDefault="005D3005">
      <w:pPr>
        <w:pStyle w:val="CommentText"/>
      </w:pPr>
      <w:r>
        <w:rPr>
          <w:rStyle w:val="CommentReference"/>
        </w:rPr>
        <w:annotationRef/>
      </w:r>
      <w:r>
        <w:t>mediated or put into practice?</w:t>
      </w:r>
    </w:p>
  </w:comment>
  <w:comment w:id="564" w:author="Windows User" w:date="2015-10-30T08:56:00Z" w:initials="BS">
    <w:p w14:paraId="0583089C" w14:textId="77777777" w:rsidR="005D3005" w:rsidRDefault="005D3005">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5D3005" w:rsidRDefault="005D3005">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5D3005" w:rsidRDefault="005D3005">
      <w:pPr>
        <w:pStyle w:val="CommentText"/>
      </w:pPr>
      <w:r>
        <w:rPr>
          <w:rStyle w:val="CommentReference"/>
        </w:rPr>
        <w:annotationRef/>
      </w:r>
      <w:r>
        <w:t>thoughts or senses?</w:t>
      </w:r>
    </w:p>
  </w:comment>
  <w:comment w:id="567" w:author="Windows User" w:date="2015-10-30T08:56:00Z" w:initials="BS">
    <w:p w14:paraId="6CEBB671" w14:textId="77777777" w:rsidR="005D3005" w:rsidRDefault="005D3005">
      <w:pPr>
        <w:pStyle w:val="CommentText"/>
      </w:pPr>
      <w:r>
        <w:rPr>
          <w:rStyle w:val="CommentReference"/>
        </w:rPr>
        <w:annotationRef/>
      </w:r>
      <w:r>
        <w:t>lay? set? cast?</w:t>
      </w:r>
    </w:p>
  </w:comment>
  <w:comment w:id="568" w:author="Windows User" w:date="2015-10-30T08:56:00Z" w:initials="BS">
    <w:p w14:paraId="29C31040" w14:textId="77777777" w:rsidR="005D3005" w:rsidRDefault="005D3005">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5D3005" w:rsidRDefault="005D3005">
      <w:pPr>
        <w:pStyle w:val="CommentText"/>
      </w:pPr>
      <w:r>
        <w:rPr>
          <w:rStyle w:val="CommentReference"/>
        </w:rPr>
        <w:annotationRef/>
      </w:r>
      <w:r>
        <w:t>types?</w:t>
      </w:r>
    </w:p>
  </w:comment>
  <w:comment w:id="577" w:author="Windows User" w:date="2015-10-30T08:56:00Z" w:initials="BS">
    <w:p w14:paraId="04455D69" w14:textId="77777777" w:rsidR="005D3005" w:rsidRDefault="005D3005">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5D3005" w:rsidRDefault="005D3005">
      <w:pPr>
        <w:pStyle w:val="CommentText"/>
      </w:pPr>
      <w:r>
        <w:rPr>
          <w:rStyle w:val="CommentReference"/>
        </w:rPr>
        <w:annotationRef/>
      </w:r>
      <w:r>
        <w:t>risen, or shone?</w:t>
      </w:r>
    </w:p>
  </w:comment>
  <w:comment w:id="585" w:author="Windows User" w:date="2015-10-30T08:56:00Z" w:initials="BS">
    <w:p w14:paraId="1FF53EBB" w14:textId="77777777" w:rsidR="005D3005" w:rsidRDefault="005D3005">
      <w:pPr>
        <w:pStyle w:val="CommentText"/>
      </w:pPr>
      <w:r>
        <w:rPr>
          <w:rStyle w:val="CommentReference"/>
        </w:rPr>
        <w:annotationRef/>
      </w:r>
      <w:r>
        <w:t>cap?</w:t>
      </w:r>
    </w:p>
  </w:comment>
  <w:comment w:id="586" w:author="Windows User" w:date="2015-10-30T08:56:00Z" w:initials="BS">
    <w:p w14:paraId="1E7441CF" w14:textId="77777777" w:rsidR="005D3005" w:rsidRDefault="005D3005">
      <w:pPr>
        <w:pStyle w:val="CommentText"/>
      </w:pPr>
      <w:r>
        <w:rPr>
          <w:rStyle w:val="CommentReference"/>
        </w:rPr>
        <w:annotationRef/>
      </w:r>
      <w:r>
        <w:t>save? redeem?</w:t>
      </w:r>
    </w:p>
  </w:comment>
  <w:comment w:id="590" w:author="Windows User" w:date="2015-11-02T09:17:00Z" w:initials="BS">
    <w:p w14:paraId="6D0D6CAD" w14:textId="77777777" w:rsidR="005D3005" w:rsidRDefault="005D3005"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5D3005" w:rsidRDefault="005D3005">
      <w:pPr>
        <w:pStyle w:val="CommentText"/>
      </w:pPr>
      <w:r>
        <w:rPr>
          <w:rStyle w:val="CommentReference"/>
        </w:rPr>
        <w:annotationRef/>
      </w:r>
      <w:r>
        <w:t>or should " be down here</w:t>
      </w:r>
    </w:p>
  </w:comment>
  <w:comment w:id="595" w:author="Windows User" w:date="2015-10-30T08:56:00Z" w:initials="BS">
    <w:p w14:paraId="59118737" w14:textId="77777777" w:rsidR="005D3005" w:rsidRDefault="005D3005">
      <w:pPr>
        <w:pStyle w:val="CommentText"/>
      </w:pPr>
      <w:r>
        <w:rPr>
          <w:rStyle w:val="CommentReference"/>
        </w:rPr>
        <w:annotationRef/>
      </w:r>
      <w:r>
        <w:t>was overcame or did overcome? very different...</w:t>
      </w:r>
    </w:p>
  </w:comment>
  <w:comment w:id="599" w:author="Windows User" w:date="2015-10-30T08:56:00Z" w:initials="BS">
    <w:p w14:paraId="107D1E1A" w14:textId="77777777" w:rsidR="005D3005" w:rsidRDefault="005D3005">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5D3005" w:rsidRDefault="005D3005">
      <w:pPr>
        <w:pStyle w:val="CommentText"/>
      </w:pPr>
      <w:r>
        <w:rPr>
          <w:rStyle w:val="CommentReference"/>
        </w:rPr>
        <w:annotationRef/>
      </w:r>
      <w:r>
        <w:t>L.A. is quite different fo rthis vs...</w:t>
      </w:r>
    </w:p>
  </w:comment>
  <w:comment w:id="607" w:author="Windows User" w:date="2015-10-30T08:56:00Z" w:initials="BS">
    <w:p w14:paraId="1C23DEA6" w14:textId="77777777" w:rsidR="005D3005" w:rsidRDefault="005D3005">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5D3005" w:rsidRDefault="005D3005">
      <w:pPr>
        <w:pStyle w:val="CommentText"/>
      </w:pPr>
      <w:r>
        <w:rPr>
          <w:rStyle w:val="CommentReference"/>
        </w:rPr>
        <w:annotationRef/>
      </w:r>
      <w:r>
        <w:t>dividing wall?</w:t>
      </w:r>
    </w:p>
  </w:comment>
  <w:comment w:id="612" w:author="Windows User" w:date="2015-10-30T08:56:00Z" w:initials="BS">
    <w:p w14:paraId="412B39E6" w14:textId="77777777" w:rsidR="005D3005" w:rsidRDefault="005D3005">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5D3005" w:rsidRDefault="005D3005">
      <w:pPr>
        <w:pStyle w:val="CommentText"/>
      </w:pPr>
      <w:r>
        <w:rPr>
          <w:rStyle w:val="CommentReference"/>
        </w:rPr>
        <w:annotationRef/>
      </w:r>
      <w:r>
        <w:t>sing hymns to be consistent with above?</w:t>
      </w:r>
    </w:p>
  </w:comment>
  <w:comment w:id="614" w:author="Windows User" w:date="2015-10-30T08:56:00Z" w:initials="BS">
    <w:p w14:paraId="1954C506" w14:textId="77777777" w:rsidR="005D3005" w:rsidRDefault="005D3005">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5D3005" w:rsidRDefault="005D3005">
      <w:pPr>
        <w:pStyle w:val="CommentText"/>
      </w:pPr>
      <w:r>
        <w:rPr>
          <w:rStyle w:val="CommentReference"/>
        </w:rPr>
        <w:annotationRef/>
      </w:r>
      <w:r>
        <w:t>Is "je" enough justification to prepend 'saying'?</w:t>
      </w:r>
    </w:p>
  </w:comment>
  <w:comment w:id="616" w:author="Windows User" w:date="2015-10-30T08:56:00Z" w:initials="BS">
    <w:p w14:paraId="6C444D3B" w14:textId="77777777" w:rsidR="005D3005" w:rsidRDefault="005D3005">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5D3005" w:rsidRDefault="005D3005">
      <w:pPr>
        <w:pStyle w:val="CommentText"/>
      </w:pPr>
      <w:r>
        <w:rPr>
          <w:rStyle w:val="CommentReference"/>
        </w:rPr>
        <w:annotationRef/>
      </w:r>
      <w:r>
        <w:t>or "sining"?</w:t>
      </w:r>
    </w:p>
  </w:comment>
  <w:comment w:id="622" w:author="Windows User" w:date="2015-10-30T08:56:00Z" w:initials="BS">
    <w:p w14:paraId="0D1101A9" w14:textId="77777777" w:rsidR="005D3005" w:rsidRDefault="005D3005">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5D3005" w:rsidRDefault="005D3005">
      <w:pPr>
        <w:pStyle w:val="CommentText"/>
      </w:pPr>
      <w:r>
        <w:rPr>
          <w:rStyle w:val="CommentReference"/>
        </w:rPr>
        <w:annotationRef/>
      </w:r>
      <w:r>
        <w:t>any sense of authority in coptic?</w:t>
      </w:r>
    </w:p>
  </w:comment>
  <w:comment w:id="624" w:author="Windows User" w:date="2015-11-02T12:45:00Z" w:initials="BS">
    <w:p w14:paraId="2D944131" w14:textId="77777777" w:rsidR="005D3005" w:rsidRDefault="005D3005">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5D3005" w:rsidRDefault="005D3005">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5D3005" w:rsidRDefault="005D3005">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5D3005" w:rsidRDefault="005D3005">
      <w:pPr>
        <w:pStyle w:val="CommentText"/>
      </w:pPr>
      <w:r>
        <w:rPr>
          <w:rStyle w:val="CommentReference"/>
        </w:rPr>
        <w:annotationRef/>
      </w:r>
      <w:r>
        <w:t>cold frost? frosty cold? too many ands.</w:t>
      </w:r>
    </w:p>
  </w:comment>
  <w:comment w:id="636" w:author="Windows User" w:date="2015-10-30T08:56:00Z" w:initials="BS">
    <w:p w14:paraId="44C68E13" w14:textId="77777777" w:rsidR="005D3005" w:rsidRDefault="005D3005">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5D3005" w:rsidRDefault="005D3005">
      <w:pPr>
        <w:pStyle w:val="CommentText"/>
      </w:pPr>
      <w:r>
        <w:rPr>
          <w:rStyle w:val="CommentReference"/>
        </w:rPr>
        <w:annotationRef/>
      </w:r>
      <w:r>
        <w:t>Received or bought?</w:t>
      </w:r>
    </w:p>
  </w:comment>
  <w:comment w:id="654" w:author="Brett Slote" w:date="2015-10-30T08:56:00Z" w:initials="BS">
    <w:p w14:paraId="4DF8C7B4" w14:textId="77777777" w:rsidR="005D3005" w:rsidRDefault="005D3005">
      <w:pPr>
        <w:pStyle w:val="CommentText"/>
      </w:pPr>
      <w:r>
        <w:rPr>
          <w:rStyle w:val="CommentReference"/>
        </w:rPr>
        <w:annotationRef/>
      </w:r>
      <w:r>
        <w:t>Not hail to you?</w:t>
      </w:r>
    </w:p>
  </w:comment>
  <w:comment w:id="657" w:author="Brett Slote" w:date="2015-10-30T08:56:00Z" w:initials="BS">
    <w:p w14:paraId="5C1218C2" w14:textId="77777777" w:rsidR="005D3005" w:rsidRDefault="005D3005">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5D3005" w:rsidRDefault="005D3005">
      <w:pPr>
        <w:pStyle w:val="CommentText"/>
      </w:pPr>
      <w:r>
        <w:rPr>
          <w:rStyle w:val="CommentReference"/>
        </w:rPr>
        <w:annotationRef/>
      </w:r>
      <w:r>
        <w:t>Uncircumscript?</w:t>
      </w:r>
    </w:p>
  </w:comment>
  <w:comment w:id="663" w:author="Brett Slote" w:date="2015-10-30T08:56:00Z" w:initials="BS">
    <w:p w14:paraId="4350A62E" w14:textId="77777777" w:rsidR="005D3005" w:rsidRDefault="005D3005">
      <w:pPr>
        <w:pStyle w:val="CommentText"/>
      </w:pPr>
      <w:r>
        <w:rPr>
          <w:rStyle w:val="CommentReference"/>
        </w:rPr>
        <w:annotationRef/>
      </w:r>
      <w:r>
        <w:t>Orthodox?</w:t>
      </w:r>
    </w:p>
  </w:comment>
  <w:comment w:id="664" w:author="Brett Slote" w:date="2015-10-30T08:56:00Z" w:initials="BS">
    <w:p w14:paraId="08040BF4" w14:textId="77777777" w:rsidR="005D3005" w:rsidRDefault="005D3005">
      <w:pPr>
        <w:pStyle w:val="CommentText"/>
      </w:pPr>
      <w:r>
        <w:rPr>
          <w:rStyle w:val="CommentReference"/>
        </w:rPr>
        <w:annotationRef/>
      </w:r>
      <w:r>
        <w:t>Faith?</w:t>
      </w:r>
    </w:p>
  </w:comment>
  <w:comment w:id="667" w:author="Brett Slote" w:date="2015-10-30T08:56:00Z" w:initials="BS">
    <w:p w14:paraId="1E4B4FEE" w14:textId="77777777" w:rsidR="005D3005" w:rsidRDefault="005D3005">
      <w:pPr>
        <w:pStyle w:val="CommentText"/>
      </w:pPr>
      <w:r>
        <w:rPr>
          <w:rStyle w:val="CommentReference"/>
        </w:rPr>
        <w:annotationRef/>
      </w:r>
      <w:r>
        <w:t>Need a consistent policy</w:t>
      </w:r>
    </w:p>
  </w:comment>
  <w:comment w:id="671" w:author="Brett Slote" w:date="2015-10-30T08:56:00Z" w:initials="BS">
    <w:p w14:paraId="4A463175" w14:textId="77777777" w:rsidR="005D3005" w:rsidRDefault="005D3005">
      <w:pPr>
        <w:pStyle w:val="CommentText"/>
      </w:pPr>
      <w:r>
        <w:rPr>
          <w:rStyle w:val="CommentReference"/>
        </w:rPr>
        <w:annotationRef/>
      </w:r>
      <w:r>
        <w:t>Ramez, He or Him?</w:t>
      </w:r>
    </w:p>
  </w:comment>
  <w:comment w:id="672" w:author="Brett Slote" w:date="2015-10-30T08:56:00Z" w:initials="BS">
    <w:p w14:paraId="01E420BC" w14:textId="77777777" w:rsidR="005D3005" w:rsidRDefault="005D3005">
      <w:pPr>
        <w:pStyle w:val="CommentText"/>
      </w:pPr>
      <w:r>
        <w:rPr>
          <w:rStyle w:val="CommentReference"/>
        </w:rPr>
        <w:annotationRef/>
      </w:r>
      <w:r>
        <w:t>On? By?</w:t>
      </w:r>
    </w:p>
  </w:comment>
  <w:comment w:id="673" w:author="Windows User" w:date="2015-11-21T13:15:00Z" w:initials="WU">
    <w:p w14:paraId="4BEB75B4" w14:textId="201EED17" w:rsidR="005D3005" w:rsidRDefault="005D3005">
      <w:pPr>
        <w:pStyle w:val="CommentText"/>
      </w:pPr>
      <w:r>
        <w:rPr>
          <w:rStyle w:val="CommentReference"/>
        </w:rPr>
        <w:annotationRef/>
      </w:r>
      <w:r>
        <w:t>check</w:t>
      </w:r>
    </w:p>
  </w:comment>
  <w:comment w:id="678" w:author="Windows User" w:date="2015-10-30T08:56:00Z" w:initials="BS">
    <w:p w14:paraId="27C88DDC" w14:textId="77777777" w:rsidR="005D3005" w:rsidRDefault="005D3005">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5D3005" w:rsidRDefault="005D3005">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5D3005" w:rsidRDefault="005D3005">
      <w:pPr>
        <w:pStyle w:val="CommentText"/>
      </w:pPr>
      <w:r>
        <w:rPr>
          <w:rStyle w:val="CommentReference"/>
        </w:rPr>
        <w:annotationRef/>
      </w:r>
      <w:r>
        <w:t>adjective? severe?</w:t>
      </w:r>
    </w:p>
  </w:comment>
  <w:comment w:id="687" w:author="Windows User" w:date="2015-11-21T13:15:00Z" w:initials="WU">
    <w:p w14:paraId="5D7A5708" w14:textId="27F5BDCC" w:rsidR="005D3005" w:rsidRDefault="005D3005">
      <w:pPr>
        <w:pStyle w:val="CommentText"/>
      </w:pPr>
      <w:r>
        <w:rPr>
          <w:rStyle w:val="CommentReference"/>
        </w:rPr>
        <w:annotationRef/>
      </w:r>
      <w:r>
        <w:t>check</w:t>
      </w:r>
    </w:p>
  </w:comment>
  <w:comment w:id="689" w:author="Windows User" w:date="2015-10-30T08:56:00Z" w:initials="BS">
    <w:p w14:paraId="4899C8E2" w14:textId="77777777" w:rsidR="005D3005" w:rsidRDefault="005D3005">
      <w:pPr>
        <w:pStyle w:val="CommentText"/>
      </w:pPr>
      <w:r>
        <w:rPr>
          <w:rStyle w:val="CommentReference"/>
        </w:rPr>
        <w:annotationRef/>
      </w:r>
      <w:r>
        <w:t>too literal?</w:t>
      </w:r>
    </w:p>
  </w:comment>
  <w:comment w:id="692" w:author="Windows User" w:date="2015-10-30T08:56:00Z" w:initials="BS">
    <w:p w14:paraId="4EBC6F27" w14:textId="77777777" w:rsidR="005D3005" w:rsidRDefault="005D3005">
      <w:pPr>
        <w:pStyle w:val="CommentText"/>
      </w:pPr>
      <w:r>
        <w:rPr>
          <w:rStyle w:val="CommentReference"/>
        </w:rPr>
        <w:annotationRef/>
      </w:r>
      <w:r>
        <w:t>awkward</w:t>
      </w:r>
    </w:p>
  </w:comment>
  <w:comment w:id="693" w:author="Windows User" w:date="2015-10-30T08:56:00Z" w:initials="BS">
    <w:p w14:paraId="2E00F7F9" w14:textId="77777777" w:rsidR="005D3005" w:rsidRDefault="005D3005">
      <w:pPr>
        <w:pStyle w:val="CommentText"/>
      </w:pPr>
      <w:r>
        <w:rPr>
          <w:rStyle w:val="CommentReference"/>
        </w:rPr>
        <w:annotationRef/>
      </w:r>
      <w:r>
        <w:t>sits, less literal, but more clear?</w:t>
      </w:r>
    </w:p>
  </w:comment>
  <w:comment w:id="694" w:author="Windows User" w:date="2015-10-30T08:56:00Z" w:initials="BS">
    <w:p w14:paraId="7635C5E6" w14:textId="77777777" w:rsidR="005D3005" w:rsidRDefault="005D3005">
      <w:pPr>
        <w:pStyle w:val="CommentText"/>
      </w:pPr>
      <w:r>
        <w:rPr>
          <w:rStyle w:val="CommentReference"/>
        </w:rPr>
        <w:annotationRef/>
      </w:r>
      <w:r>
        <w:t>awkward</w:t>
      </w:r>
    </w:p>
  </w:comment>
  <w:comment w:id="696" w:author="Windows User" w:date="2015-10-30T08:56:00Z" w:initials="BS">
    <w:p w14:paraId="07F5FC79" w14:textId="77777777" w:rsidR="005D3005" w:rsidRDefault="005D3005">
      <w:pPr>
        <w:pStyle w:val="CommentText"/>
      </w:pPr>
      <w:r>
        <w:rPr>
          <w:rStyle w:val="CommentReference"/>
        </w:rPr>
        <w:annotationRef/>
      </w:r>
      <w:r>
        <w:t>terribly awkward</w:t>
      </w:r>
    </w:p>
  </w:comment>
  <w:comment w:id="697" w:author="Windows User" w:date="2015-11-21T13:16:00Z" w:initials="WU">
    <w:p w14:paraId="197F0F42" w14:textId="5078F6FA" w:rsidR="005D3005" w:rsidRDefault="005D3005">
      <w:pPr>
        <w:pStyle w:val="CommentText"/>
      </w:pPr>
      <w:r>
        <w:rPr>
          <w:rStyle w:val="CommentReference"/>
        </w:rPr>
        <w:annotationRef/>
      </w:r>
      <w:r>
        <w:t>check</w:t>
      </w:r>
    </w:p>
  </w:comment>
  <w:comment w:id="698" w:author="Windows User" w:date="2015-11-21T13:16:00Z" w:initials="WU">
    <w:p w14:paraId="4BA7ACF0" w14:textId="3D32F115" w:rsidR="005D3005" w:rsidRDefault="005D3005">
      <w:pPr>
        <w:pStyle w:val="CommentText"/>
      </w:pPr>
      <w:r>
        <w:rPr>
          <w:rStyle w:val="CommentReference"/>
        </w:rPr>
        <w:annotationRef/>
      </w:r>
      <w:r>
        <w:t>check</w:t>
      </w:r>
    </w:p>
  </w:comment>
  <w:comment w:id="699" w:author="Windows User" w:date="2015-11-21T13:16:00Z" w:initials="WU">
    <w:p w14:paraId="6657783C" w14:textId="2A8AC09D" w:rsidR="005D3005" w:rsidRDefault="005D3005">
      <w:pPr>
        <w:pStyle w:val="CommentText"/>
      </w:pPr>
      <w:r>
        <w:rPr>
          <w:rStyle w:val="CommentReference"/>
        </w:rPr>
        <w:annotationRef/>
      </w:r>
      <w:r>
        <w:t>check</w:t>
      </w:r>
    </w:p>
  </w:comment>
  <w:comment w:id="700" w:author="Windows User" w:date="2015-11-21T13:16:00Z" w:initials="WU">
    <w:p w14:paraId="280C2333" w14:textId="7D468F5B" w:rsidR="005D3005" w:rsidRDefault="005D3005">
      <w:pPr>
        <w:pStyle w:val="CommentText"/>
      </w:pPr>
      <w:r>
        <w:rPr>
          <w:rStyle w:val="CommentReference"/>
        </w:rPr>
        <w:annotationRef/>
      </w:r>
      <w:r>
        <w:t>check</w:t>
      </w:r>
    </w:p>
  </w:comment>
  <w:comment w:id="702" w:author="Windows User" w:date="2015-10-30T08:56:00Z" w:initials="BS">
    <w:p w14:paraId="02E36170" w14:textId="77777777" w:rsidR="005D3005" w:rsidRDefault="005D3005">
      <w:pPr>
        <w:pStyle w:val="CommentText"/>
      </w:pPr>
      <w:r>
        <w:rPr>
          <w:rStyle w:val="CommentReference"/>
        </w:rPr>
        <w:annotationRef/>
      </w:r>
      <w:r>
        <w:t>sat?</w:t>
      </w:r>
    </w:p>
  </w:comment>
  <w:comment w:id="703" w:author="Windows User" w:date="2015-11-21T13:17:00Z" w:initials="WU">
    <w:p w14:paraId="16F69644" w14:textId="555FDE59" w:rsidR="005D3005" w:rsidRDefault="005D3005">
      <w:pPr>
        <w:pStyle w:val="CommentText"/>
      </w:pPr>
      <w:r>
        <w:rPr>
          <w:rStyle w:val="CommentReference"/>
        </w:rPr>
        <w:annotationRef/>
      </w:r>
      <w:r>
        <w:t>check</w:t>
      </w:r>
    </w:p>
  </w:comment>
  <w:comment w:id="704" w:author="Windows User" w:date="2015-11-21T13:17:00Z" w:initials="WU">
    <w:p w14:paraId="59E1ECCC" w14:textId="61291C66" w:rsidR="005D3005" w:rsidRDefault="005D3005">
      <w:pPr>
        <w:pStyle w:val="CommentText"/>
      </w:pPr>
      <w:r>
        <w:rPr>
          <w:rStyle w:val="CommentReference"/>
        </w:rPr>
        <w:annotationRef/>
      </w:r>
      <w:r>
        <w:t>check</w:t>
      </w:r>
    </w:p>
  </w:comment>
  <w:comment w:id="707" w:author="Windows User" w:date="2015-10-30T08:56:00Z" w:initials="BS">
    <w:p w14:paraId="681DB0FE" w14:textId="77777777" w:rsidR="005D3005" w:rsidRDefault="005D3005">
      <w:pPr>
        <w:pStyle w:val="CommentText"/>
      </w:pPr>
      <w:r>
        <w:rPr>
          <w:rStyle w:val="CommentReference"/>
        </w:rPr>
        <w:annotationRef/>
      </w:r>
      <w:r>
        <w:t>entered and come forth, or entered through it?</w:t>
      </w:r>
    </w:p>
  </w:comment>
  <w:comment w:id="708" w:author="Windows User" w:date="2015-10-30T08:56:00Z" w:initials="BS">
    <w:p w14:paraId="561C0007" w14:textId="77777777" w:rsidR="005D3005" w:rsidRDefault="005D3005">
      <w:pPr>
        <w:pStyle w:val="CommentText"/>
      </w:pPr>
      <w:r>
        <w:rPr>
          <w:rStyle w:val="CommentReference"/>
        </w:rPr>
        <w:annotationRef/>
      </w:r>
      <w:r>
        <w:t>appearing?</w:t>
      </w:r>
    </w:p>
  </w:comment>
  <w:comment w:id="709" w:author="Windows User" w:date="2015-10-30T08:56:00Z" w:initials="BS">
    <w:p w14:paraId="0B39F1C6" w14:textId="77777777" w:rsidR="005D3005" w:rsidRDefault="005D3005">
      <w:pPr>
        <w:pStyle w:val="CommentText"/>
      </w:pPr>
      <w:r>
        <w:rPr>
          <w:rStyle w:val="CommentReference"/>
        </w:rPr>
        <w:annotationRef/>
      </w:r>
      <w:r>
        <w:t>He</w:t>
      </w:r>
    </w:p>
  </w:comment>
  <w:comment w:id="714" w:author="Windows User" w:date="2015-10-30T08:56:00Z" w:initials="BS">
    <w:p w14:paraId="48FCFB9E" w14:textId="77777777" w:rsidR="005D3005" w:rsidRDefault="005D3005">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5D3005" w:rsidRDefault="005D3005">
      <w:pPr>
        <w:pStyle w:val="CommentText"/>
      </w:pPr>
      <w:r>
        <w:rPr>
          <w:rStyle w:val="CommentReference"/>
        </w:rPr>
        <w:annotationRef/>
      </w:r>
      <w:r>
        <w:t>For forty days</w:t>
      </w:r>
    </w:p>
  </w:comment>
  <w:comment w:id="716" w:author="Windows User" w:date="2015-10-30T08:56:00Z" w:initials="BS">
    <w:p w14:paraId="3A60EA56" w14:textId="77777777" w:rsidR="005D3005" w:rsidRDefault="005D3005">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5D3005" w:rsidRDefault="005D3005">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5D3005" w:rsidRDefault="005D3005">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5D3005" w:rsidRDefault="005D3005">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5D3005" w:rsidRDefault="005D3005">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5D3005" w:rsidRDefault="005D3005">
      <w:pPr>
        <w:pStyle w:val="CommentText"/>
      </w:pPr>
      <w:r>
        <w:rPr>
          <w:rStyle w:val="CommentReference"/>
        </w:rPr>
        <w:annotationRef/>
      </w:r>
      <w:r>
        <w:t>repeat quotes or contiguious?</w:t>
      </w:r>
    </w:p>
  </w:comment>
  <w:comment w:id="730" w:author="Windows User" w:date="2015-10-30T08:56:00Z" w:initials="BS">
    <w:p w14:paraId="56656ACA" w14:textId="77777777" w:rsidR="005D3005" w:rsidRDefault="005D3005">
      <w:pPr>
        <w:pStyle w:val="CommentText"/>
      </w:pPr>
      <w:r>
        <w:rPr>
          <w:rStyle w:val="CommentReference"/>
        </w:rPr>
        <w:annotationRef/>
      </w:r>
      <w:r>
        <w:t>in strength?</w:t>
      </w:r>
    </w:p>
  </w:comment>
  <w:comment w:id="731" w:author="Windows User" w:date="2015-10-30T08:56:00Z" w:initials="BS">
    <w:p w14:paraId="0BBEA7F8" w14:textId="77777777" w:rsidR="005D3005" w:rsidRDefault="005D3005">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5D3005" w:rsidRDefault="005D3005">
      <w:pPr>
        <w:pStyle w:val="CommentText"/>
      </w:pPr>
      <w:r>
        <w:rPr>
          <w:rStyle w:val="CommentReference"/>
        </w:rPr>
        <w:annotationRef/>
      </w:r>
      <w:r>
        <w:t>theotokos, not mav em ef Nooti</w:t>
      </w:r>
    </w:p>
  </w:comment>
  <w:comment w:id="734" w:author="Windows User" w:date="2015-10-30T08:56:00Z" w:initials="BS">
    <w:p w14:paraId="76D071C9" w14:textId="77777777" w:rsidR="005D3005" w:rsidRDefault="005D3005">
      <w:pPr>
        <w:pStyle w:val="CommentText"/>
      </w:pPr>
      <w:r>
        <w:rPr>
          <w:rStyle w:val="CommentReference"/>
        </w:rPr>
        <w:annotationRef/>
      </w:r>
      <w:r>
        <w:t>in?</w:t>
      </w:r>
    </w:p>
  </w:comment>
  <w:comment w:id="736" w:author="Windows User" w:date="2015-10-30T08:56:00Z" w:initials="BS">
    <w:p w14:paraId="35AA1BF7" w14:textId="77777777" w:rsidR="005D3005" w:rsidRDefault="005D3005">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5D3005" w:rsidRDefault="005D3005">
      <w:pPr>
        <w:pStyle w:val="CommentText"/>
      </w:pPr>
      <w:r>
        <w:rPr>
          <w:rStyle w:val="CommentReference"/>
        </w:rPr>
        <w:annotationRef/>
      </w:r>
      <w:r>
        <w:t>tense?</w:t>
      </w:r>
    </w:p>
  </w:comment>
  <w:comment w:id="739" w:author="Windows User" w:date="2015-10-30T08:56:00Z" w:initials="BS">
    <w:p w14:paraId="3CF45818" w14:textId="77777777" w:rsidR="005D3005" w:rsidRDefault="005D3005">
      <w:pPr>
        <w:pStyle w:val="CommentText"/>
      </w:pPr>
      <w:r>
        <w:rPr>
          <w:rStyle w:val="CommentReference"/>
        </w:rPr>
        <w:annotationRef/>
      </w:r>
      <w:r>
        <w:t>too far for a pronoun</w:t>
      </w:r>
    </w:p>
  </w:comment>
  <w:comment w:id="740" w:author="Windows User" w:date="2015-10-30T08:56:00Z" w:initials="BS">
    <w:p w14:paraId="04E47880" w14:textId="77777777" w:rsidR="005D3005" w:rsidRDefault="005D3005">
      <w:pPr>
        <w:pStyle w:val="CommentText"/>
      </w:pPr>
      <w:r>
        <w:rPr>
          <w:rStyle w:val="CommentReference"/>
        </w:rPr>
        <w:annotationRef/>
      </w:r>
      <w:r>
        <w:t>deemed or made?</w:t>
      </w:r>
    </w:p>
  </w:comment>
  <w:comment w:id="742" w:author="Windows User" w:date="2015-10-30T08:56:00Z" w:initials="BS">
    <w:p w14:paraId="4BEF6991" w14:textId="77777777" w:rsidR="005D3005" w:rsidRDefault="005D3005">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5D3005" w:rsidRDefault="005D3005">
      <w:pPr>
        <w:pStyle w:val="CommentText"/>
      </w:pPr>
      <w:r>
        <w:rPr>
          <w:rStyle w:val="CommentReference"/>
        </w:rPr>
        <w:annotationRef/>
      </w:r>
      <w:r>
        <w:t>rises or shines?</w:t>
      </w:r>
    </w:p>
  </w:comment>
  <w:comment w:id="747" w:author="Windows User" w:date="2015-10-30T08:56:00Z" w:initials="BS">
    <w:p w14:paraId="4F324E1B" w14:textId="77777777" w:rsidR="005D3005" w:rsidRDefault="005D3005">
      <w:pPr>
        <w:pStyle w:val="CommentText"/>
      </w:pPr>
      <w:r>
        <w:rPr>
          <w:rStyle w:val="CommentReference"/>
        </w:rPr>
        <w:annotationRef/>
      </w:r>
      <w:r>
        <w:t>destroyed or damaged?</w:t>
      </w:r>
    </w:p>
  </w:comment>
  <w:comment w:id="752" w:author="Windows User" w:date="2015-10-30T08:56:00Z" w:initials="BS">
    <w:p w14:paraId="79923BFC" w14:textId="77777777" w:rsidR="005D3005" w:rsidRDefault="005D3005">
      <w:pPr>
        <w:pStyle w:val="CommentText"/>
      </w:pPr>
      <w:r>
        <w:rPr>
          <w:rStyle w:val="CommentReference"/>
        </w:rPr>
        <w:annotationRef/>
      </w:r>
      <w:r>
        <w:t>servant, or slave?</w:t>
      </w:r>
    </w:p>
  </w:comment>
  <w:comment w:id="753" w:author="Windows User" w:date="2015-10-30T08:56:00Z" w:initials="BS">
    <w:p w14:paraId="7A143CF0" w14:textId="77777777" w:rsidR="005D3005" w:rsidRDefault="005D3005">
      <w:pPr>
        <w:pStyle w:val="CommentText"/>
      </w:pPr>
      <w:r>
        <w:rPr>
          <w:rStyle w:val="CommentReference"/>
        </w:rPr>
        <w:annotationRef/>
      </w:r>
      <w:r>
        <w:t>Feels way too literal</w:t>
      </w:r>
    </w:p>
  </w:comment>
  <w:comment w:id="754" w:author="Windows User" w:date="2015-11-21T13:18:00Z" w:initials="WU">
    <w:p w14:paraId="013367B3" w14:textId="1342797D" w:rsidR="005D3005" w:rsidRDefault="005D3005">
      <w:pPr>
        <w:pStyle w:val="CommentText"/>
      </w:pPr>
      <w:r>
        <w:rPr>
          <w:rStyle w:val="CommentReference"/>
        </w:rPr>
        <w:annotationRef/>
      </w:r>
      <w:r>
        <w:t>check</w:t>
      </w:r>
    </w:p>
  </w:comment>
  <w:comment w:id="760" w:author="Windows User" w:date="2015-10-30T08:56:00Z" w:initials="BS">
    <w:p w14:paraId="7572AFE8" w14:textId="77777777" w:rsidR="005D3005" w:rsidRDefault="005D300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5D3005" w:rsidRDefault="005D3005">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5D3005" w:rsidRDefault="005D300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5D3005" w:rsidRDefault="005D3005">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5D3005" w:rsidRDefault="005D3005">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5D3005" w:rsidRDefault="005D3005">
      <w:pPr>
        <w:pStyle w:val="CommentText"/>
      </w:pPr>
      <w:r>
        <w:rPr>
          <w:rStyle w:val="CommentReference"/>
        </w:rPr>
        <w:annotationRef/>
      </w:r>
      <w:r>
        <w:t>net or hook?</w:t>
      </w:r>
    </w:p>
  </w:comment>
  <w:comment w:id="774" w:author="Windows User" w:date="2015-10-30T08:56:00Z" w:initials="BS">
    <w:p w14:paraId="6723C76C" w14:textId="77777777" w:rsidR="005D3005" w:rsidRDefault="005D3005">
      <w:pPr>
        <w:pStyle w:val="CommentText"/>
      </w:pPr>
      <w:r>
        <w:rPr>
          <w:rStyle w:val="CommentReference"/>
        </w:rPr>
        <w:annotationRef/>
      </w:r>
      <w:r>
        <w:t>Instructing them in the worship?</w:t>
      </w:r>
    </w:p>
  </w:comment>
  <w:comment w:id="775" w:author="Windows User" w:date="2015-10-30T08:56:00Z" w:initials="BS">
    <w:p w14:paraId="62A67018" w14:textId="77777777" w:rsidR="005D3005" w:rsidRDefault="005D3005">
      <w:pPr>
        <w:pStyle w:val="CommentText"/>
      </w:pPr>
      <w:r>
        <w:rPr>
          <w:rStyle w:val="CommentReference"/>
        </w:rPr>
        <w:annotationRef/>
      </w:r>
      <w:r>
        <w:t>what does this mean?</w:t>
      </w:r>
    </w:p>
  </w:comment>
  <w:comment w:id="776" w:author="Windows User" w:date="2015-10-30T08:56:00Z" w:initials="BS">
    <w:p w14:paraId="26273E35" w14:textId="77777777" w:rsidR="005D3005" w:rsidRDefault="005D3005">
      <w:pPr>
        <w:pStyle w:val="CommentText"/>
      </w:pPr>
      <w:r>
        <w:rPr>
          <w:rStyle w:val="CommentReference"/>
        </w:rPr>
        <w:annotationRef/>
      </w:r>
      <w:r>
        <w:t>Path? Or Way? i.e. Christ?</w:t>
      </w:r>
    </w:p>
  </w:comment>
  <w:comment w:id="777" w:author="Windows User" w:date="2015-10-30T08:56:00Z" w:initials="BS">
    <w:p w14:paraId="4A8A49E6" w14:textId="77777777" w:rsidR="005D3005" w:rsidRDefault="005D3005">
      <w:pPr>
        <w:pStyle w:val="CommentText"/>
      </w:pPr>
      <w:r>
        <w:rPr>
          <w:rStyle w:val="CommentReference"/>
        </w:rPr>
        <w:annotationRef/>
      </w:r>
      <w:r>
        <w:t>forward to? Or towards?</w:t>
      </w:r>
    </w:p>
  </w:comment>
  <w:comment w:id="778" w:author="Windows User" w:date="2015-10-30T08:56:00Z" w:initials="BS">
    <w:p w14:paraId="3641E3CF" w14:textId="77777777" w:rsidR="005D3005" w:rsidRDefault="005D3005">
      <w:pPr>
        <w:pStyle w:val="CommentText"/>
      </w:pPr>
      <w:r>
        <w:rPr>
          <w:rStyle w:val="CommentReference"/>
        </w:rPr>
        <w:annotationRef/>
      </w:r>
      <w:r>
        <w:t>gladness</w:t>
      </w:r>
    </w:p>
  </w:comment>
  <w:comment w:id="783" w:author="Windows User" w:date="2015-10-30T08:56:00Z" w:initials="BS">
    <w:p w14:paraId="18CD3B37" w14:textId="77777777" w:rsidR="005D3005" w:rsidRDefault="005D3005">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5D3005" w:rsidRDefault="005D3005">
      <w:pPr>
        <w:pStyle w:val="CommentText"/>
      </w:pPr>
      <w:r>
        <w:rPr>
          <w:rStyle w:val="CommentReference"/>
        </w:rPr>
        <w:annotationRef/>
      </w:r>
      <w:r>
        <w:t>Everyday or a day?</w:t>
      </w:r>
    </w:p>
  </w:comment>
  <w:comment w:id="785" w:author="Windows User" w:date="2015-10-30T08:56:00Z" w:initials="BS">
    <w:p w14:paraId="149067DF" w14:textId="77777777" w:rsidR="005D3005" w:rsidRDefault="005D3005">
      <w:pPr>
        <w:pStyle w:val="CommentText"/>
      </w:pPr>
      <w:r>
        <w:rPr>
          <w:rStyle w:val="CommentReference"/>
        </w:rPr>
        <w:annotationRef/>
      </w:r>
      <w:r>
        <w:t>not delight. Maybe joy instead of esctasy?</w:t>
      </w:r>
    </w:p>
  </w:comment>
  <w:comment w:id="786" w:author="Windows User" w:date="2015-10-30T08:56:00Z" w:initials="BS">
    <w:p w14:paraId="02ED9136" w14:textId="77777777" w:rsidR="005D3005" w:rsidRDefault="005D3005">
      <w:pPr>
        <w:pStyle w:val="CommentText"/>
      </w:pPr>
      <w:r>
        <w:rPr>
          <w:rStyle w:val="CommentReference"/>
        </w:rPr>
        <w:annotationRef/>
      </w:r>
      <w:r>
        <w:t>glory, splendor or beauty?</w:t>
      </w:r>
    </w:p>
  </w:comment>
  <w:comment w:id="787" w:author="Windows User" w:date="2015-10-30T08:56:00Z" w:initials="BS">
    <w:p w14:paraId="6EE864C2" w14:textId="77777777" w:rsidR="005D3005" w:rsidRDefault="005D3005">
      <w:pPr>
        <w:pStyle w:val="CommentText"/>
      </w:pPr>
      <w:r>
        <w:rPr>
          <w:rStyle w:val="CommentReference"/>
        </w:rPr>
        <w:annotationRef/>
      </w:r>
      <w:r>
        <w:t>from or and?</w:t>
      </w:r>
    </w:p>
  </w:comment>
  <w:comment w:id="788" w:author="Windows User" w:date="2015-10-30T08:56:00Z" w:initials="BS">
    <w:p w14:paraId="646E63C2" w14:textId="77777777" w:rsidR="005D3005" w:rsidRDefault="005D3005">
      <w:pPr>
        <w:pStyle w:val="CommentText"/>
      </w:pPr>
      <w:r>
        <w:rPr>
          <w:rStyle w:val="CommentReference"/>
        </w:rPr>
        <w:annotationRef/>
      </w:r>
      <w:r>
        <w:t>What prophet? Why did abouna redact this?</w:t>
      </w:r>
    </w:p>
  </w:comment>
  <w:comment w:id="789" w:author="Windows User" w:date="2015-10-30T08:56:00Z" w:initials="BS">
    <w:p w14:paraId="79F5EF00" w14:textId="77777777" w:rsidR="005D3005" w:rsidRDefault="005D3005">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5D3005" w:rsidRDefault="005D3005">
      <w:pPr>
        <w:pStyle w:val="CommentText"/>
      </w:pPr>
      <w:r>
        <w:rPr>
          <w:rStyle w:val="CommentReference"/>
        </w:rPr>
        <w:annotationRef/>
      </w:r>
      <w:r>
        <w:t>is this right?</w:t>
      </w:r>
    </w:p>
  </w:comment>
  <w:comment w:id="791" w:author="Windows User" w:date="2015-10-30T08:56:00Z" w:initials="BS">
    <w:p w14:paraId="020E5B92" w14:textId="77777777" w:rsidR="005D3005" w:rsidRDefault="005D3005">
      <w:pPr>
        <w:pStyle w:val="CommentText"/>
      </w:pPr>
      <w:r>
        <w:rPr>
          <w:rStyle w:val="CommentReference"/>
        </w:rPr>
        <w:annotationRef/>
      </w:r>
      <w:r>
        <w:t>isn't it of?</w:t>
      </w:r>
    </w:p>
  </w:comment>
  <w:comment w:id="792" w:author="Windows User" w:date="2015-10-30T08:56:00Z" w:initials="BS">
    <w:p w14:paraId="7BDB93A0" w14:textId="77777777" w:rsidR="005D3005" w:rsidRDefault="005D3005">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5D3005" w:rsidRDefault="005D3005">
      <w:pPr>
        <w:pStyle w:val="CommentText"/>
      </w:pPr>
      <w:r>
        <w:rPr>
          <w:rStyle w:val="CommentReference"/>
        </w:rPr>
        <w:annotationRef/>
      </w:r>
      <w:r>
        <w:t>blessing or blessing?</w:t>
      </w:r>
    </w:p>
  </w:comment>
  <w:comment w:id="794" w:author="Windows User" w:date="2015-10-30T08:56:00Z" w:initials="BS">
    <w:p w14:paraId="7E2CC9C5" w14:textId="77777777" w:rsidR="005D3005" w:rsidRDefault="005D3005">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5D3005" w:rsidRDefault="005D3005">
      <w:pPr>
        <w:pStyle w:val="CommentText"/>
      </w:pPr>
      <w:r>
        <w:rPr>
          <w:rStyle w:val="CommentReference"/>
        </w:rPr>
        <w:annotationRef/>
      </w:r>
      <w:r>
        <w:t>perfect or true?</w:t>
      </w:r>
    </w:p>
  </w:comment>
  <w:comment w:id="798" w:author="Windows User" w:date="2015-11-21T13:21:00Z" w:initials="WU">
    <w:p w14:paraId="2B36B3E8" w14:textId="6CA0A112" w:rsidR="005D3005" w:rsidRDefault="005D3005">
      <w:pPr>
        <w:pStyle w:val="CommentText"/>
      </w:pPr>
      <w:r>
        <w:rPr>
          <w:rStyle w:val="CommentReference"/>
        </w:rPr>
        <w:annotationRef/>
      </w:r>
    </w:p>
  </w:comment>
  <w:comment w:id="803" w:author="Windows User" w:date="2015-10-30T08:56:00Z" w:initials="BS">
    <w:p w14:paraId="5F73F58F" w14:textId="77777777" w:rsidR="005D3005" w:rsidRDefault="005D3005">
      <w:pPr>
        <w:pStyle w:val="CommentText"/>
      </w:pPr>
      <w:r>
        <w:rPr>
          <w:rStyle w:val="CommentReference"/>
        </w:rPr>
        <w:annotationRef/>
      </w:r>
      <w:r>
        <w:t>which word is right?</w:t>
      </w:r>
    </w:p>
  </w:comment>
  <w:comment w:id="804" w:author="Windows User" w:date="2015-10-30T08:56:00Z" w:initials="BS">
    <w:p w14:paraId="7EA05C7E" w14:textId="77777777" w:rsidR="005D3005" w:rsidRDefault="005D3005">
      <w:pPr>
        <w:pStyle w:val="CommentText"/>
      </w:pPr>
      <w:r>
        <w:rPr>
          <w:rStyle w:val="CommentReference"/>
        </w:rPr>
        <w:annotationRef/>
      </w:r>
      <w:r>
        <w:t>wise?</w:t>
      </w:r>
    </w:p>
  </w:comment>
  <w:comment w:id="806" w:author="Windows User" w:date="2015-10-30T08:56:00Z" w:initials="BS">
    <w:p w14:paraId="69093D0A" w14:textId="77777777" w:rsidR="005D3005" w:rsidRDefault="005D3005">
      <w:pPr>
        <w:pStyle w:val="CommentText"/>
      </w:pPr>
      <w:r>
        <w:rPr>
          <w:rStyle w:val="CommentReference"/>
        </w:rPr>
        <w:annotationRef/>
      </w:r>
      <w:r>
        <w:t>bride, or bridal chamber?</w:t>
      </w:r>
    </w:p>
  </w:comment>
  <w:comment w:id="807" w:author="Windows User" w:date="2015-10-30T08:56:00Z" w:initials="BS">
    <w:p w14:paraId="22779ECC" w14:textId="77777777" w:rsidR="005D3005" w:rsidRDefault="005D3005" w:rsidP="00BE768B">
      <w:pPr>
        <w:pStyle w:val="CommentText"/>
      </w:pPr>
      <w:r>
        <w:rPr>
          <w:rStyle w:val="CommentReference"/>
        </w:rPr>
        <w:annotationRef/>
      </w:r>
      <w:r>
        <w:t>truth, logos, or true logos?</w:t>
      </w:r>
    </w:p>
  </w:comment>
  <w:comment w:id="808" w:author="Windows User" w:date="2015-10-30T08:56:00Z" w:initials="BS">
    <w:p w14:paraId="6213BCBE" w14:textId="77777777" w:rsidR="005D3005" w:rsidRDefault="005D3005" w:rsidP="00BE768B">
      <w:pPr>
        <w:pStyle w:val="CommentText"/>
      </w:pPr>
      <w:r>
        <w:rPr>
          <w:rStyle w:val="CommentReference"/>
        </w:rPr>
        <w:annotationRef/>
      </w:r>
      <w:r>
        <w:t>redeemed or saved?</w:t>
      </w:r>
    </w:p>
  </w:comment>
  <w:comment w:id="810" w:author="Windows User" w:date="2015-10-30T08:56:00Z" w:initials="BS">
    <w:p w14:paraId="2A3CAD8D" w14:textId="77777777" w:rsidR="005D3005" w:rsidRDefault="005D3005">
      <w:pPr>
        <w:pStyle w:val="CommentText"/>
      </w:pPr>
      <w:r>
        <w:rPr>
          <w:rStyle w:val="CommentReference"/>
        </w:rPr>
        <w:annotationRef/>
      </w:r>
      <w:r>
        <w:t>for us or unto us?</w:t>
      </w:r>
    </w:p>
  </w:comment>
  <w:comment w:id="813" w:author="Windows User" w:date="2015-10-30T08:56:00Z" w:initials="BS">
    <w:p w14:paraId="74DABC9B" w14:textId="77777777" w:rsidR="005D3005" w:rsidRDefault="005D3005">
      <w:pPr>
        <w:pStyle w:val="CommentText"/>
      </w:pPr>
      <w:r>
        <w:rPr>
          <w:rStyle w:val="CommentReference"/>
        </w:rPr>
        <w:annotationRef/>
      </w:r>
      <w:r>
        <w:t>what does eshleelooi mean?</w:t>
      </w:r>
    </w:p>
  </w:comment>
  <w:comment w:id="814" w:author="Windows User" w:date="2015-10-30T08:56:00Z" w:initials="BS">
    <w:p w14:paraId="068283F8" w14:textId="77777777" w:rsidR="005D3005" w:rsidRDefault="005D3005">
      <w:pPr>
        <w:pStyle w:val="CommentText"/>
      </w:pPr>
      <w:r>
        <w:rPr>
          <w:rStyle w:val="CommentReference"/>
        </w:rPr>
        <w:annotationRef/>
      </w:r>
      <w:r>
        <w:t>save or redeem?</w:t>
      </w:r>
    </w:p>
  </w:comment>
  <w:comment w:id="816" w:author="Windows User" w:date="2015-10-30T08:56:00Z" w:initials="BS">
    <w:p w14:paraId="580D65BC" w14:textId="77777777" w:rsidR="005D3005" w:rsidRDefault="005D3005">
      <w:pPr>
        <w:pStyle w:val="CommentText"/>
      </w:pPr>
      <w:r>
        <w:rPr>
          <w:rStyle w:val="CommentReference"/>
        </w:rPr>
        <w:annotationRef/>
      </w:r>
      <w:r>
        <w:t>paradoxically or miraculously?</w:t>
      </w:r>
    </w:p>
  </w:comment>
  <w:comment w:id="817" w:author="Windows User" w:date="2015-10-30T08:56:00Z" w:initials="BS">
    <w:p w14:paraId="1504B052" w14:textId="77777777" w:rsidR="005D3005" w:rsidRDefault="005D3005">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5D3005" w:rsidRDefault="005D3005">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5D3005" w:rsidRDefault="005D3005">
      <w:pPr>
        <w:pStyle w:val="CommentText"/>
      </w:pPr>
      <w:r>
        <w:rPr>
          <w:rStyle w:val="CommentReference"/>
        </w:rPr>
        <w:annotationRef/>
      </w:r>
      <w:r>
        <w:t>Saviour or redeemer?</w:t>
      </w:r>
    </w:p>
  </w:comment>
  <w:comment w:id="822" w:author="Windows User" w:date="2015-10-30T08:56:00Z" w:initials="BS">
    <w:p w14:paraId="5810A4FB" w14:textId="77777777" w:rsidR="005D3005" w:rsidRDefault="005D3005">
      <w:pPr>
        <w:pStyle w:val="CommentText"/>
      </w:pPr>
      <w:r>
        <w:rPr>
          <w:rStyle w:val="CommentReference"/>
        </w:rPr>
        <w:annotationRef/>
      </w:r>
      <w:r>
        <w:t>isn't this compassion? not nishti nai...</w:t>
      </w:r>
    </w:p>
  </w:comment>
  <w:comment w:id="825" w:author="Windows User" w:date="2015-10-30T08:56:00Z" w:initials="BS">
    <w:p w14:paraId="11961883" w14:textId="77777777" w:rsidR="005D3005" w:rsidRDefault="005D300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5D3005" w:rsidRDefault="005D3005">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5D3005" w:rsidRDefault="005D3005">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5D3005" w:rsidRDefault="005D3005">
      <w:pPr>
        <w:pStyle w:val="CommentText"/>
      </w:pPr>
      <w:r>
        <w:rPr>
          <w:rStyle w:val="CommentReference"/>
        </w:rPr>
        <w:annotationRef/>
      </w:r>
      <w:r>
        <w:t>The Father was overjoyed, in your conception????</w:t>
      </w:r>
    </w:p>
  </w:comment>
  <w:comment w:id="829" w:author="Windows User" w:date="2015-10-30T08:56:00Z" w:initials="BS">
    <w:p w14:paraId="771A2703" w14:textId="77777777" w:rsidR="005D3005" w:rsidRDefault="005D3005">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5D3005" w:rsidRDefault="005D3005">
      <w:pPr>
        <w:pStyle w:val="CommentText"/>
      </w:pPr>
      <w:r>
        <w:rPr>
          <w:rStyle w:val="CommentReference"/>
        </w:rPr>
        <w:annotationRef/>
      </w:r>
      <w:r w:rsidRPr="00582AD7">
        <w:t>(ⲡⲉⲥⲱⲙⲁ??)</w:t>
      </w:r>
    </w:p>
  </w:comment>
  <w:comment w:id="831" w:author="Windows User" w:date="2015-10-30T08:56:00Z" w:initials="BS">
    <w:p w14:paraId="41579CB8" w14:textId="77777777" w:rsidR="005D3005" w:rsidRDefault="005D3005">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5D3005" w:rsidRDefault="005D3005">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5D3005" w:rsidRDefault="005D3005">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5D3005" w:rsidRDefault="005D3005">
      <w:pPr>
        <w:pStyle w:val="CommentText"/>
      </w:pPr>
      <w:r>
        <w:rPr>
          <w:rStyle w:val="CommentReference"/>
        </w:rPr>
        <w:annotationRef/>
      </w:r>
      <w:r>
        <w:t>review</w:t>
      </w:r>
    </w:p>
  </w:comment>
  <w:comment w:id="842" w:author="Windows User" w:date="2015-10-30T08:56:00Z" w:initials="BS">
    <w:p w14:paraId="23A92A97" w14:textId="77777777" w:rsidR="005D3005" w:rsidRDefault="005D3005">
      <w:pPr>
        <w:pStyle w:val="CommentText"/>
      </w:pPr>
      <w:r>
        <w:rPr>
          <w:rStyle w:val="CommentReference"/>
        </w:rPr>
        <w:annotationRef/>
      </w:r>
      <w:r>
        <w:t>this seems kind of loose... is it ok?</w:t>
      </w:r>
    </w:p>
  </w:comment>
  <w:comment w:id="843" w:author="Windows User" w:date="2015-10-30T08:56:00Z" w:initials="BS">
    <w:p w14:paraId="2BD3AC96" w14:textId="77777777" w:rsidR="005D3005" w:rsidRDefault="005D3005">
      <w:pPr>
        <w:pStyle w:val="CommentText"/>
      </w:pPr>
      <w:r>
        <w:rPr>
          <w:rStyle w:val="CommentReference"/>
        </w:rPr>
        <w:annotationRef/>
      </w:r>
      <w:r>
        <w:t>works or deeds?</w:t>
      </w:r>
    </w:p>
  </w:comment>
  <w:comment w:id="844" w:author="Windows User" w:date="2015-11-21T13:24:00Z" w:initials="WU">
    <w:p w14:paraId="36A3FAE0" w14:textId="5AD4BC46" w:rsidR="005D3005" w:rsidRDefault="005D3005">
      <w:pPr>
        <w:pStyle w:val="CommentText"/>
      </w:pPr>
      <w:r>
        <w:rPr>
          <w:rStyle w:val="CommentReference"/>
        </w:rPr>
        <w:annotationRef/>
      </w:r>
      <w:r>
        <w:t>review</w:t>
      </w:r>
    </w:p>
  </w:comment>
  <w:comment w:id="845" w:author="Windows User" w:date="2015-10-30T08:56:00Z" w:initials="BS">
    <w:p w14:paraId="7290C623" w14:textId="77777777" w:rsidR="005D3005" w:rsidRDefault="005D3005">
      <w:pPr>
        <w:pStyle w:val="CommentText"/>
      </w:pPr>
      <w:r>
        <w:rPr>
          <w:rStyle w:val="CommentReference"/>
        </w:rPr>
        <w:annotationRef/>
      </w:r>
      <w:r>
        <w:t>does Coptic have 'high'?</w:t>
      </w:r>
    </w:p>
  </w:comment>
  <w:comment w:id="846" w:author="Windows User" w:date="2015-11-21T13:24:00Z" w:initials="WU">
    <w:p w14:paraId="2E47A31F" w14:textId="5C8BDB44" w:rsidR="005D3005" w:rsidRDefault="005D3005">
      <w:pPr>
        <w:pStyle w:val="CommentText"/>
      </w:pPr>
      <w:r>
        <w:rPr>
          <w:rStyle w:val="CommentReference"/>
        </w:rPr>
        <w:annotationRef/>
      </w:r>
      <w:r>
        <w:t>review, add variant</w:t>
      </w:r>
    </w:p>
  </w:comment>
  <w:comment w:id="847" w:author="Windows User" w:date="2015-10-30T08:56:00Z" w:initials="BS">
    <w:p w14:paraId="370E3024" w14:textId="77777777" w:rsidR="005D3005" w:rsidRDefault="005D3005">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5D3005" w:rsidRDefault="005D3005" w:rsidP="000278EC">
      <w:pPr>
        <w:pStyle w:val="CommentText"/>
      </w:pPr>
      <w:r>
        <w:rPr>
          <w:rStyle w:val="CommentReference"/>
        </w:rPr>
        <w:annotationRef/>
      </w:r>
      <w:r>
        <w:t>Gives light? Enlightens?</w:t>
      </w:r>
    </w:p>
  </w:comment>
  <w:comment w:id="871" w:author="Windows User" w:date="2015-10-30T08:56:00Z" w:initials="WU">
    <w:p w14:paraId="274DD96D" w14:textId="77777777" w:rsidR="005D3005" w:rsidRDefault="005D3005">
      <w:pPr>
        <w:pStyle w:val="CommentText"/>
      </w:pPr>
      <w:r>
        <w:rPr>
          <w:rStyle w:val="CommentReference"/>
        </w:rPr>
        <w:annotationRef/>
      </w:r>
      <w:r>
        <w:t>split after this vs?</w:t>
      </w:r>
    </w:p>
  </w:comment>
  <w:comment w:id="872" w:author="Windows User" w:date="2015-10-30T08:56:00Z" w:initials="WU">
    <w:p w14:paraId="709B00B0" w14:textId="77777777" w:rsidR="005D3005" w:rsidRDefault="005D3005">
      <w:pPr>
        <w:pStyle w:val="CommentText"/>
      </w:pPr>
      <w:r>
        <w:rPr>
          <w:rStyle w:val="CommentReference"/>
        </w:rPr>
        <w:annotationRef/>
      </w:r>
      <w:r>
        <w:t>Better word than prelate?</w:t>
      </w:r>
    </w:p>
  </w:comment>
  <w:comment w:id="904" w:author="Windows User" w:date="2015-11-04T08:53:00Z" w:initials="WU">
    <w:p w14:paraId="057654D4" w14:textId="77777777" w:rsidR="005D3005" w:rsidRDefault="005D3005">
      <w:pPr>
        <w:pStyle w:val="CommentText"/>
      </w:pPr>
      <w:r>
        <w:rPr>
          <w:rStyle w:val="CommentReference"/>
        </w:rPr>
        <w:annotationRef/>
      </w:r>
      <w:r>
        <w:t>Life giver or giver of life?</w:t>
      </w:r>
    </w:p>
  </w:comment>
  <w:comment w:id="905" w:author="Windows User" w:date="2015-11-04T08:54:00Z" w:initials="WU">
    <w:p w14:paraId="27A10A48" w14:textId="77777777" w:rsidR="005D3005" w:rsidRDefault="005D3005">
      <w:pPr>
        <w:pStyle w:val="CommentText"/>
      </w:pPr>
      <w:r>
        <w:rPr>
          <w:rStyle w:val="CommentReference"/>
        </w:rPr>
        <w:annotationRef/>
      </w:r>
      <w:r>
        <w:t>Fix. Middle of this got deleted.</w:t>
      </w:r>
    </w:p>
  </w:comment>
  <w:comment w:id="916" w:author="Windows User" w:date="2015-10-30T08:56:00Z" w:initials="BS">
    <w:p w14:paraId="681427A6" w14:textId="77777777" w:rsidR="005D3005" w:rsidRDefault="005D3005">
      <w:pPr>
        <w:pStyle w:val="CommentText"/>
      </w:pPr>
      <w:r>
        <w:rPr>
          <w:rStyle w:val="CommentReference"/>
        </w:rPr>
        <w:annotationRef/>
      </w:r>
      <w:r>
        <w:t>coptic has confess</w:t>
      </w:r>
    </w:p>
  </w:comment>
  <w:comment w:id="941" w:author="Microsoft Office User" w:date="2015-12-11T19:51:00Z" w:initials="Office">
    <w:p w14:paraId="37A50849" w14:textId="7A27E5BD" w:rsidR="005D3005" w:rsidRDefault="005D3005">
      <w:pPr>
        <w:pStyle w:val="CommentText"/>
      </w:pPr>
      <w:r>
        <w:rPr>
          <w:rStyle w:val="CommentReference"/>
        </w:rPr>
        <w:annotationRef/>
      </w:r>
      <w:r>
        <w:t>this one needs rewording</w:t>
      </w:r>
    </w:p>
  </w:comment>
  <w:comment w:id="1038" w:author="Windows User" w:date="2015-10-30T08:56:00Z" w:initials="WU">
    <w:p w14:paraId="6841EDAF" w14:textId="77777777" w:rsidR="005D3005" w:rsidRDefault="005D3005">
      <w:pPr>
        <w:pStyle w:val="CommentText"/>
      </w:pPr>
      <w:r>
        <w:rPr>
          <w:rStyle w:val="CommentReference"/>
        </w:rPr>
        <w:annotationRef/>
      </w:r>
      <w:r>
        <w:t>Isn’t this one more faithful?</w:t>
      </w:r>
    </w:p>
  </w:comment>
  <w:comment w:id="1039" w:author="Windows User" w:date="2015-10-30T08:56:00Z" w:initials="WU">
    <w:p w14:paraId="44483F5F" w14:textId="77777777" w:rsidR="005D3005" w:rsidRDefault="005D3005">
      <w:pPr>
        <w:pStyle w:val="CommentText"/>
      </w:pPr>
      <w:r>
        <w:rPr>
          <w:rStyle w:val="CommentReference"/>
        </w:rPr>
        <w:annotationRef/>
      </w:r>
      <w:r>
        <w:t>Which one(s) are/is right?</w:t>
      </w:r>
    </w:p>
  </w:comment>
  <w:comment w:id="1040" w:author="Windows User" w:date="2015-10-30T08:56:00Z" w:initials="WU">
    <w:p w14:paraId="22B3EF76" w14:textId="77777777" w:rsidR="005D3005" w:rsidRDefault="005D3005">
      <w:pPr>
        <w:pStyle w:val="CommentText"/>
      </w:pPr>
      <w:r>
        <w:rPr>
          <w:rStyle w:val="CommentReference"/>
        </w:rPr>
        <w:annotationRef/>
      </w:r>
      <w:r>
        <w:t>Coptic doesn’t seem to have “O Lord”</w:t>
      </w:r>
    </w:p>
  </w:comment>
  <w:comment w:id="1044" w:author="Windows User" w:date="2015-10-30T08:56:00Z" w:initials="WU">
    <w:p w14:paraId="6BF65470" w14:textId="77777777" w:rsidR="005D3005" w:rsidRDefault="005D3005">
      <w:pPr>
        <w:pStyle w:val="CommentText"/>
      </w:pPr>
      <w:r>
        <w:rPr>
          <w:rStyle w:val="CommentReference"/>
        </w:rPr>
        <w:annotationRef/>
      </w:r>
      <w:r>
        <w:t>Called or named?</w:t>
      </w:r>
    </w:p>
  </w:comment>
  <w:comment w:id="1045" w:author="Windows User" w:date="2015-10-30T08:56:00Z" w:initials="WU">
    <w:p w14:paraId="64122CF8" w14:textId="77777777" w:rsidR="005D3005" w:rsidRDefault="005D3005">
      <w:pPr>
        <w:pStyle w:val="CommentText"/>
      </w:pPr>
      <w:r>
        <w:rPr>
          <w:rStyle w:val="CommentReference"/>
        </w:rPr>
        <w:annotationRef/>
      </w:r>
      <w:r>
        <w:t>John loved the Lord, or the Lord loved John?</w:t>
      </w:r>
    </w:p>
  </w:comment>
  <w:comment w:id="1047" w:author="Windows User" w:date="2015-10-30T08:56:00Z" w:initials="WU">
    <w:p w14:paraId="28540FAB" w14:textId="77777777" w:rsidR="005D3005" w:rsidRDefault="005D3005">
      <w:pPr>
        <w:pStyle w:val="CommentText"/>
      </w:pPr>
      <w:r>
        <w:rPr>
          <w:rStyle w:val="CommentReference"/>
        </w:rPr>
        <w:annotationRef/>
      </w:r>
      <w:r>
        <w:t>Not the Lord?</w:t>
      </w:r>
    </w:p>
  </w:comment>
  <w:comment w:id="1048" w:author="Windows User" w:date="2015-10-30T08:56:00Z" w:initials="WU">
    <w:p w14:paraId="3BE9EA57" w14:textId="77777777" w:rsidR="005D3005" w:rsidRDefault="005D3005">
      <w:pPr>
        <w:pStyle w:val="CommentText"/>
      </w:pPr>
      <w:r>
        <w:rPr>
          <w:rStyle w:val="CommentReference"/>
        </w:rPr>
        <w:annotationRef/>
      </w:r>
      <w:r>
        <w:t>The rest missing?</w:t>
      </w:r>
    </w:p>
  </w:comment>
  <w:comment w:id="1049" w:author="Windows User" w:date="2015-10-30T08:56:00Z" w:initials="WU">
    <w:p w14:paraId="17CFCF91" w14:textId="77777777" w:rsidR="005D3005" w:rsidRDefault="005D3005">
      <w:pPr>
        <w:pStyle w:val="CommentText"/>
      </w:pPr>
      <w:r>
        <w:rPr>
          <w:rStyle w:val="CommentReference"/>
        </w:rPr>
        <w:annotationRef/>
      </w:r>
      <w:r>
        <w:t>Completely different…</w:t>
      </w:r>
    </w:p>
  </w:comment>
  <w:comment w:id="1050" w:author="Windows User" w:date="2015-10-30T08:56:00Z" w:initials="WU">
    <w:p w14:paraId="1A5ABDDA" w14:textId="77777777" w:rsidR="005D3005" w:rsidRDefault="005D3005">
      <w:pPr>
        <w:pStyle w:val="CommentText"/>
      </w:pPr>
      <w:r>
        <w:rPr>
          <w:rStyle w:val="CommentReference"/>
        </w:rPr>
        <w:annotationRef/>
      </w:r>
      <w:r>
        <w:t>Sound or voices?</w:t>
      </w:r>
    </w:p>
  </w:comment>
  <w:comment w:id="1052" w:author="Windows User" w:date="2015-10-30T08:56:00Z" w:initials="WU">
    <w:p w14:paraId="2632154F" w14:textId="77777777" w:rsidR="005D3005" w:rsidRDefault="005D3005">
      <w:pPr>
        <w:pStyle w:val="CommentText"/>
      </w:pPr>
      <w:r>
        <w:rPr>
          <w:rStyle w:val="CommentReference"/>
        </w:rPr>
        <w:annotationRef/>
      </w:r>
      <w:r>
        <w:t>AAP has divinely inspired.</w:t>
      </w:r>
    </w:p>
  </w:comment>
  <w:comment w:id="1054" w:author="Windows User" w:date="2015-10-30T08:56:00Z" w:initials="WU">
    <w:p w14:paraId="6A684B9E" w14:textId="77777777" w:rsidR="005D3005" w:rsidRDefault="005D3005">
      <w:pPr>
        <w:pStyle w:val="CommentText"/>
      </w:pPr>
      <w:r>
        <w:rPr>
          <w:rStyle w:val="CommentReference"/>
        </w:rPr>
        <w:annotationRef/>
      </w:r>
      <w:r>
        <w:t>This one needs looking at.</w:t>
      </w:r>
    </w:p>
  </w:comment>
  <w:comment w:id="1055" w:author="Windows User" w:date="2015-10-30T08:56:00Z" w:initials="WU">
    <w:p w14:paraId="3E29D706" w14:textId="77777777" w:rsidR="005D3005" w:rsidRDefault="005D3005">
      <w:pPr>
        <w:pStyle w:val="CommentText"/>
      </w:pPr>
      <w:r>
        <w:rPr>
          <w:rStyle w:val="CommentReference"/>
        </w:rPr>
        <w:annotationRef/>
      </w:r>
      <w:r>
        <w:t>Partners?</w:t>
      </w:r>
    </w:p>
  </w:comment>
  <w:comment w:id="1060" w:author="Windows User" w:date="2015-10-30T08:56:00Z" w:initials="WU">
    <w:p w14:paraId="662AC6DC" w14:textId="77777777" w:rsidR="005D3005" w:rsidRDefault="005D3005">
      <w:pPr>
        <w:pStyle w:val="CommentText"/>
      </w:pPr>
      <w:r>
        <w:rPr>
          <w:rStyle w:val="CommentReference"/>
        </w:rPr>
        <w:annotationRef/>
      </w:r>
      <w:r>
        <w:t>What land?</w:t>
      </w:r>
    </w:p>
  </w:comment>
  <w:comment w:id="1062" w:author="Windows User" w:date="2015-10-30T08:56:00Z" w:initials="WU">
    <w:p w14:paraId="121BE348" w14:textId="77777777" w:rsidR="005D3005" w:rsidRDefault="005D3005">
      <w:pPr>
        <w:pStyle w:val="CommentText"/>
      </w:pPr>
      <w:r>
        <w:rPr>
          <w:rStyle w:val="CommentReference"/>
        </w:rPr>
        <w:annotationRef/>
      </w:r>
      <w:r>
        <w:t>Or englighten?</w:t>
      </w:r>
    </w:p>
  </w:comment>
  <w:comment w:id="1076" w:author="Windows User" w:date="2015-10-30T08:56:00Z" w:initials="WU">
    <w:p w14:paraId="52EAF036" w14:textId="77777777" w:rsidR="005D3005" w:rsidRDefault="005D3005">
      <w:pPr>
        <w:pStyle w:val="CommentText"/>
      </w:pPr>
      <w:r>
        <w:rPr>
          <w:rStyle w:val="CommentReference"/>
        </w:rPr>
        <w:annotationRef/>
      </w:r>
      <w:r>
        <w:t>What should this verse be?</w:t>
      </w:r>
    </w:p>
  </w:comment>
  <w:comment w:id="1087" w:author="Windows User" w:date="2015-10-30T08:56:00Z" w:initials="BS">
    <w:p w14:paraId="1A0E2428" w14:textId="77777777" w:rsidR="005D3005" w:rsidRDefault="005D3005">
      <w:pPr>
        <w:pStyle w:val="CommentText"/>
      </w:pPr>
      <w:r>
        <w:rPr>
          <w:rStyle w:val="CommentReference"/>
        </w:rPr>
        <w:annotationRef/>
      </w:r>
      <w:r>
        <w:t>wiles or snares?</w:t>
      </w:r>
    </w:p>
  </w:comment>
  <w:comment w:id="1089" w:author="Windows User" w:date="2015-10-30T08:56:00Z" w:initials="BS">
    <w:p w14:paraId="2B8DD286" w14:textId="77777777" w:rsidR="005D3005" w:rsidRDefault="005D3005">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5D3005" w:rsidRDefault="005D3005">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5D3005" w:rsidRDefault="005D3005">
      <w:pPr>
        <w:pStyle w:val="CommentText"/>
      </w:pPr>
      <w:r>
        <w:rPr>
          <w:rStyle w:val="CommentReference"/>
        </w:rPr>
        <w:annotationRef/>
      </w:r>
      <w:r>
        <w:t>omit 'be' in contemporary?</w:t>
      </w:r>
    </w:p>
  </w:comment>
  <w:comment w:id="1093" w:author="Windows User" w:date="2015-10-30T08:56:00Z" w:initials="BS">
    <w:p w14:paraId="6511FB80" w14:textId="77777777" w:rsidR="005D3005" w:rsidRDefault="005D3005">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5D3005" w:rsidRDefault="005D3005">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5D3005" w:rsidRDefault="005D3005">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5D3005" w:rsidRDefault="005D3005">
      <w:pPr>
        <w:pStyle w:val="CommentText"/>
      </w:pPr>
      <w:r>
        <w:rPr>
          <w:rStyle w:val="CommentReference"/>
        </w:rPr>
        <w:annotationRef/>
      </w:r>
      <w:r>
        <w:t>Needs work.</w:t>
      </w:r>
    </w:p>
  </w:comment>
  <w:comment w:id="1119" w:author="Windows User" w:date="2015-10-30T08:56:00Z" w:initials="WU">
    <w:p w14:paraId="76E8B799" w14:textId="77777777" w:rsidR="005D3005" w:rsidRDefault="005D3005">
      <w:pPr>
        <w:pStyle w:val="CommentText"/>
      </w:pPr>
      <w:r>
        <w:rPr>
          <w:rStyle w:val="CommentReference"/>
        </w:rPr>
        <w:annotationRef/>
      </w:r>
      <w:r>
        <w:t>Should this be tho-out 5? Or 25?</w:t>
      </w:r>
    </w:p>
  </w:comment>
  <w:comment w:id="1126" w:author="Windows User" w:date="2015-11-11T11:06:00Z" w:initials="WU">
    <w:p w14:paraId="58D84DCF" w14:textId="77777777" w:rsidR="005D3005" w:rsidRDefault="005D3005">
      <w:pPr>
        <w:pStyle w:val="CommentText"/>
      </w:pPr>
      <w:r>
        <w:rPr>
          <w:rStyle w:val="CommentReference"/>
        </w:rPr>
        <w:annotationRef/>
      </w:r>
      <w:r>
        <w:t>Should this be last age or something?</w:t>
      </w:r>
    </w:p>
  </w:comment>
  <w:comment w:id="1128" w:author="Windows User" w:date="2015-11-11T11:00:00Z" w:initials="WU">
    <w:p w14:paraId="7D2DE752" w14:textId="77777777" w:rsidR="005D3005" w:rsidRDefault="005D3005">
      <w:pPr>
        <w:pStyle w:val="CommentText"/>
      </w:pPr>
      <w:r>
        <w:rPr>
          <w:rStyle w:val="CommentReference"/>
        </w:rPr>
        <w:annotationRef/>
      </w:r>
      <w:r>
        <w:t>This needs reviewing!</w:t>
      </w:r>
    </w:p>
  </w:comment>
  <w:comment w:id="1129" w:author="Windows User" w:date="2015-11-11T11:00:00Z" w:initials="WU">
    <w:p w14:paraId="65102EEC" w14:textId="77777777" w:rsidR="005D3005" w:rsidRDefault="005D3005">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5D3005" w:rsidRDefault="005D3005">
      <w:pPr>
        <w:pStyle w:val="CommentText"/>
      </w:pPr>
      <w:r>
        <w:rPr>
          <w:rStyle w:val="CommentReference"/>
        </w:rPr>
        <w:annotationRef/>
      </w:r>
      <w:r>
        <w:t>Confirmed?</w:t>
      </w:r>
    </w:p>
  </w:comment>
  <w:comment w:id="1145" w:author="Windows User" w:date="2015-10-30T08:56:00Z" w:initials="WU">
    <w:p w14:paraId="41EDECE7" w14:textId="77777777" w:rsidR="005D3005" w:rsidRDefault="005D3005">
      <w:pPr>
        <w:pStyle w:val="CommentText"/>
      </w:pPr>
      <w:r>
        <w:rPr>
          <w:rStyle w:val="CommentReference"/>
        </w:rPr>
        <w:annotationRef/>
      </w:r>
      <w:r>
        <w:t>Heroes, or athletes?</w:t>
      </w:r>
    </w:p>
  </w:comment>
  <w:comment w:id="1172" w:author="Windows User" w:date="2015-10-30T08:56:00Z" w:initials="WU">
    <w:p w14:paraId="5FA627EB" w14:textId="77777777" w:rsidR="005D3005" w:rsidRDefault="005D3005">
      <w:pPr>
        <w:pStyle w:val="CommentText"/>
      </w:pPr>
      <w:r>
        <w:rPr>
          <w:rStyle w:val="CommentReference"/>
        </w:rPr>
        <w:annotationRef/>
      </w:r>
      <w:r>
        <w:t>Beasts or creatures?</w:t>
      </w:r>
    </w:p>
  </w:comment>
  <w:comment w:id="1173" w:author="Windows User" w:date="2015-10-30T08:56:00Z" w:initials="WU">
    <w:p w14:paraId="04563F96" w14:textId="77777777" w:rsidR="005D3005" w:rsidRDefault="005D3005">
      <w:pPr>
        <w:pStyle w:val="CommentText"/>
      </w:pPr>
      <w:r>
        <w:rPr>
          <w:rStyle w:val="CommentReference"/>
        </w:rPr>
        <w:annotationRef/>
      </w:r>
      <w:r>
        <w:t>Incessant? Or unceasing?</w:t>
      </w:r>
    </w:p>
  </w:comment>
  <w:comment w:id="1174" w:author="Windows User" w:date="2015-10-30T08:56:00Z" w:initials="WU">
    <w:p w14:paraId="7BD20F77" w14:textId="77777777" w:rsidR="005D3005" w:rsidRDefault="005D3005">
      <w:pPr>
        <w:pStyle w:val="CommentText"/>
      </w:pPr>
      <w:r>
        <w:rPr>
          <w:rStyle w:val="CommentReference"/>
        </w:rPr>
        <w:annotationRef/>
      </w:r>
      <w:r>
        <w:t>Flames of fire or fervent as fire?</w:t>
      </w:r>
    </w:p>
  </w:comment>
  <w:comment w:id="1178" w:author="Windows User" w:date="2015-10-30T08:56:00Z" w:initials="WU">
    <w:p w14:paraId="44A84E5A" w14:textId="77777777" w:rsidR="005D3005" w:rsidRDefault="005D3005">
      <w:pPr>
        <w:pStyle w:val="CommentText"/>
      </w:pPr>
      <w:r>
        <w:rPr>
          <w:rStyle w:val="CommentReference"/>
        </w:rPr>
        <w:annotationRef/>
      </w:r>
      <w:r>
        <w:t>Serving the Lord, or serving before the Lord?</w:t>
      </w:r>
    </w:p>
  </w:comment>
  <w:comment w:id="1190" w:author="Windows User" w:date="2015-10-30T08:56:00Z" w:initials="WU">
    <w:p w14:paraId="07D2B1EF" w14:textId="77777777" w:rsidR="005D3005" w:rsidRDefault="005D3005">
      <w:pPr>
        <w:pStyle w:val="CommentText"/>
      </w:pPr>
      <w:r>
        <w:rPr>
          <w:rStyle w:val="CommentReference"/>
        </w:rPr>
        <w:annotationRef/>
      </w:r>
      <w:r>
        <w:t>Or voice of God?</w:t>
      </w:r>
    </w:p>
  </w:comment>
  <w:comment w:id="1191" w:author="Windows User" w:date="2015-10-30T08:56:00Z" w:initials="WU">
    <w:p w14:paraId="3900CC21" w14:textId="77777777" w:rsidR="005D3005" w:rsidRDefault="005D3005">
      <w:pPr>
        <w:pStyle w:val="CommentText"/>
      </w:pPr>
      <w:r>
        <w:rPr>
          <w:rStyle w:val="CommentReference"/>
        </w:rPr>
        <w:annotationRef/>
      </w:r>
      <w:r>
        <w:t>Received or accepted?</w:t>
      </w:r>
    </w:p>
  </w:comment>
  <w:comment w:id="1196" w:author="Windows User" w:date="2015-11-06T08:39:00Z" w:initials="WU">
    <w:p w14:paraId="6EA3F191" w14:textId="77777777" w:rsidR="005D3005" w:rsidRDefault="005D3005">
      <w:pPr>
        <w:pStyle w:val="CommentText"/>
      </w:pPr>
      <w:r>
        <w:rPr>
          <w:rStyle w:val="CommentReference"/>
        </w:rPr>
        <w:annotationRef/>
      </w:r>
      <w:r>
        <w:t>Is this the right St. Theodore?</w:t>
      </w:r>
    </w:p>
  </w:comment>
  <w:comment w:id="1201" w:author="Windows User" w:date="2015-10-30T08:56:00Z" w:initials="WU">
    <w:p w14:paraId="227730E1" w14:textId="77777777" w:rsidR="005D3005" w:rsidRDefault="005D3005">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5D3005" w:rsidRDefault="005D3005">
      <w:pPr>
        <w:pStyle w:val="CommentText"/>
      </w:pPr>
      <w:r>
        <w:rPr>
          <w:rStyle w:val="CommentReference"/>
        </w:rPr>
        <w:annotationRef/>
      </w:r>
      <w:r>
        <w:t>Building them upon the Name?</w:t>
      </w:r>
    </w:p>
  </w:comment>
  <w:comment w:id="1212" w:author="Windows User" w:date="2015-10-30T08:56:00Z" w:initials="WU">
    <w:p w14:paraId="3CFB1D1A" w14:textId="77777777" w:rsidR="005D3005" w:rsidRDefault="005D3005">
      <w:pPr>
        <w:pStyle w:val="CommentText"/>
      </w:pPr>
      <w:r>
        <w:rPr>
          <w:rStyle w:val="CommentReference"/>
        </w:rPr>
        <w:annotationRef/>
      </w:r>
      <w:r>
        <w:t>Placed or established?</w:t>
      </w:r>
    </w:p>
  </w:comment>
  <w:comment w:id="1213" w:author="Windows User" w:date="2015-10-30T08:56:00Z" w:initials="WU">
    <w:p w14:paraId="08983CC0" w14:textId="77777777" w:rsidR="005D3005" w:rsidRDefault="005D3005">
      <w:pPr>
        <w:pStyle w:val="CommentText"/>
      </w:pPr>
      <w:r>
        <w:rPr>
          <w:rStyle w:val="CommentReference"/>
        </w:rPr>
        <w:annotationRef/>
      </w:r>
      <w:r>
        <w:t>Or refused?</w:t>
      </w:r>
    </w:p>
  </w:comment>
  <w:comment w:id="1219" w:author="Windows User" w:date="2015-10-30T08:56:00Z" w:initials="WU">
    <w:p w14:paraId="535F3E1B" w14:textId="77777777" w:rsidR="005D3005" w:rsidRDefault="005D3005">
      <w:pPr>
        <w:pStyle w:val="CommentText"/>
      </w:pPr>
      <w:r>
        <w:rPr>
          <w:rStyle w:val="CommentReference"/>
        </w:rPr>
        <w:annotationRef/>
      </w:r>
      <w:r>
        <w:t>Sprung forth? Came forth? Blossomed?</w:t>
      </w:r>
    </w:p>
  </w:comment>
  <w:comment w:id="1231" w:author="Windows User" w:date="2015-10-30T08:56:00Z" w:initials="BS">
    <w:p w14:paraId="07DE8008" w14:textId="77777777" w:rsidR="005D3005" w:rsidRDefault="005D3005">
      <w:pPr>
        <w:pStyle w:val="CommentText"/>
      </w:pPr>
      <w:r>
        <w:rPr>
          <w:rStyle w:val="CommentReference"/>
        </w:rPr>
        <w:annotationRef/>
      </w:r>
      <w:r>
        <w:t>what does this mean?</w:t>
      </w:r>
    </w:p>
  </w:comment>
  <w:comment w:id="1232" w:author="Windows User" w:date="2015-10-30T08:56:00Z" w:initials="BS">
    <w:p w14:paraId="7DE26DCC" w14:textId="77777777" w:rsidR="005D3005" w:rsidRDefault="005D3005">
      <w:pPr>
        <w:pStyle w:val="CommentText"/>
      </w:pPr>
      <w:r>
        <w:rPr>
          <w:rStyle w:val="CommentReference"/>
        </w:rPr>
        <w:annotationRef/>
      </w:r>
      <w:r>
        <w:t>announced or proclaimed?</w:t>
      </w:r>
    </w:p>
  </w:comment>
  <w:comment w:id="1236" w:author="Windows User" w:date="2015-10-30T08:56:00Z" w:initials="WU">
    <w:p w14:paraId="729B2278" w14:textId="77777777" w:rsidR="005D3005" w:rsidRDefault="005D3005">
      <w:pPr>
        <w:pStyle w:val="CommentText"/>
      </w:pPr>
      <w:r>
        <w:rPr>
          <w:rStyle w:val="CommentReference"/>
        </w:rPr>
        <w:annotationRef/>
      </w:r>
      <w:r>
        <w:t>?</w:t>
      </w:r>
    </w:p>
  </w:comment>
  <w:comment w:id="1237" w:author="Windows User" w:date="2015-10-30T08:56:00Z" w:initials="WU">
    <w:p w14:paraId="44863D12" w14:textId="77777777" w:rsidR="005D3005" w:rsidRDefault="005D3005">
      <w:pPr>
        <w:pStyle w:val="CommentText"/>
      </w:pPr>
      <w:r>
        <w:rPr>
          <w:rStyle w:val="CommentReference"/>
        </w:rPr>
        <w:annotationRef/>
      </w:r>
      <w:r>
        <w:t>Bride, no, not bridegroom?</w:t>
      </w:r>
    </w:p>
  </w:comment>
  <w:comment w:id="1240" w:author="Windows User" w:date="2015-10-30T08:56:00Z" w:initials="WU">
    <w:p w14:paraId="6CE1AF88" w14:textId="77777777" w:rsidR="005D3005" w:rsidRDefault="005D3005">
      <w:pPr>
        <w:pStyle w:val="CommentText"/>
      </w:pPr>
      <w:r>
        <w:rPr>
          <w:rStyle w:val="CommentReference"/>
        </w:rPr>
        <w:annotationRef/>
      </w:r>
      <w:r>
        <w:t>Return?</w:t>
      </w:r>
    </w:p>
  </w:comment>
  <w:comment w:id="1241" w:author="Windows User" w:date="2015-10-30T08:56:00Z" w:initials="WU">
    <w:p w14:paraId="2917E600" w14:textId="77777777" w:rsidR="005D3005" w:rsidRDefault="005D3005">
      <w:pPr>
        <w:pStyle w:val="CommentText"/>
      </w:pPr>
      <w:r>
        <w:rPr>
          <w:rStyle w:val="CommentReference"/>
        </w:rPr>
        <w:annotationRef/>
      </w:r>
      <w:r>
        <w:t>Establishment? Building up?</w:t>
      </w:r>
    </w:p>
  </w:comment>
  <w:comment w:id="1243" w:author="Windows User" w:date="2015-10-30T08:56:00Z" w:initials="WU">
    <w:p w14:paraId="14DF4F91" w14:textId="77777777" w:rsidR="005D3005" w:rsidRDefault="005D3005">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5D3005" w:rsidRDefault="005D3005">
      <w:pPr>
        <w:pStyle w:val="CommentText"/>
      </w:pPr>
      <w:r>
        <w:rPr>
          <w:rStyle w:val="CommentReference"/>
        </w:rPr>
        <w:annotationRef/>
      </w:r>
      <w:r>
        <w:t>I don’t see “the Lord is with you” in the Coptic</w:t>
      </w:r>
    </w:p>
    <w:p w14:paraId="4431CB1C" w14:textId="77777777" w:rsidR="005D3005" w:rsidRDefault="005D3005">
      <w:pPr>
        <w:pStyle w:val="CommentText"/>
      </w:pPr>
    </w:p>
  </w:comment>
  <w:comment w:id="1245" w:author="Windows User" w:date="2015-10-30T08:56:00Z" w:initials="WU">
    <w:p w14:paraId="4549B91A" w14:textId="77777777" w:rsidR="005D3005" w:rsidRDefault="005D3005">
      <w:pPr>
        <w:pStyle w:val="CommentText"/>
      </w:pPr>
      <w:r>
        <w:rPr>
          <w:rStyle w:val="CommentReference"/>
        </w:rPr>
        <w:annotationRef/>
      </w:r>
      <w:r>
        <w:t>Heavenly herald of Good News?</w:t>
      </w:r>
    </w:p>
    <w:p w14:paraId="384F02AC" w14:textId="77777777" w:rsidR="005D3005" w:rsidRDefault="005D3005">
      <w:pPr>
        <w:pStyle w:val="CommentText"/>
      </w:pPr>
    </w:p>
  </w:comment>
  <w:comment w:id="1252" w:author="Windows User" w:date="2015-10-30T08:56:00Z" w:initials="WU">
    <w:p w14:paraId="4A264D5C" w14:textId="77777777" w:rsidR="005D3005" w:rsidRDefault="005D3005">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5D3005" w:rsidRDefault="005D3005">
      <w:pPr>
        <w:pStyle w:val="CommentText"/>
      </w:pPr>
      <w:r>
        <w:rPr>
          <w:rStyle w:val="CommentReference"/>
        </w:rPr>
        <w:annotationRef/>
      </w:r>
      <w:r>
        <w:t>Redeemed?</w:t>
      </w:r>
    </w:p>
  </w:comment>
  <w:comment w:id="1283" w:author="Windows User" w:date="2015-10-30T08:56:00Z" w:initials="WU">
    <w:p w14:paraId="5BF82FF5" w14:textId="77777777" w:rsidR="005D3005" w:rsidRDefault="005D3005">
      <w:pPr>
        <w:pStyle w:val="CommentText"/>
      </w:pPr>
      <w:r>
        <w:rPr>
          <w:rStyle w:val="CommentReference"/>
        </w:rPr>
        <w:annotationRef/>
      </w:r>
      <w:r>
        <w:t>For? So?</w:t>
      </w:r>
    </w:p>
  </w:comment>
  <w:comment w:id="1288" w:author="Windows User" w:date="2015-10-30T08:56:00Z" w:initials="WU">
    <w:p w14:paraId="5B54A424" w14:textId="77777777" w:rsidR="005D3005" w:rsidRDefault="005D3005">
      <w:pPr>
        <w:pStyle w:val="CommentText"/>
      </w:pPr>
      <w:r>
        <w:rPr>
          <w:rStyle w:val="CommentReference"/>
        </w:rPr>
        <w:annotationRef/>
      </w:r>
      <w:r>
        <w:t>Or did shine and did illuminate</w:t>
      </w:r>
    </w:p>
  </w:comment>
  <w:comment w:id="1289" w:author="Windows User" w:date="2015-10-30T08:56:00Z" w:initials="WU">
    <w:p w14:paraId="5929E69F" w14:textId="77777777" w:rsidR="005D3005" w:rsidRDefault="005D3005">
      <w:pPr>
        <w:pStyle w:val="CommentText"/>
      </w:pPr>
      <w:r>
        <w:rPr>
          <w:rStyle w:val="CommentReference"/>
        </w:rPr>
        <w:annotationRef/>
      </w:r>
      <w:r>
        <w:t>What should this verse be?</w:t>
      </w:r>
    </w:p>
  </w:comment>
  <w:comment w:id="1290" w:author="Windows User" w:date="2015-10-30T08:56:00Z" w:initials="WU">
    <w:p w14:paraId="37815108" w14:textId="77777777" w:rsidR="005D3005" w:rsidRDefault="005D3005">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5D3005" w:rsidRDefault="005D3005">
      <w:pPr>
        <w:pStyle w:val="CommentText"/>
      </w:pPr>
      <w:r>
        <w:rPr>
          <w:rStyle w:val="CommentReference"/>
        </w:rPr>
        <w:annotationRef/>
      </w:r>
      <w:r>
        <w:t>Who?</w:t>
      </w:r>
    </w:p>
  </w:comment>
  <w:comment w:id="1292" w:author="Windows User" w:date="2015-10-30T08:56:00Z" w:initials="WU">
    <w:p w14:paraId="7FDD5784" w14:textId="77777777" w:rsidR="005D3005" w:rsidRDefault="005D3005">
      <w:pPr>
        <w:pStyle w:val="CommentText"/>
      </w:pPr>
      <w:r>
        <w:rPr>
          <w:rStyle w:val="CommentReference"/>
        </w:rPr>
        <w:annotationRef/>
      </w:r>
      <w:r>
        <w:t>Different adjective</w:t>
      </w:r>
    </w:p>
  </w:comment>
  <w:comment w:id="1293" w:author="Windows User" w:date="2015-10-30T08:56:00Z" w:initials="WU">
    <w:p w14:paraId="69734FAC" w14:textId="77777777" w:rsidR="005D3005" w:rsidRDefault="005D3005">
      <w:pPr>
        <w:pStyle w:val="CommentText"/>
      </w:pPr>
      <w:r>
        <w:rPr>
          <w:rStyle w:val="CommentReference"/>
        </w:rPr>
        <w:annotationRef/>
      </w:r>
      <w:r>
        <w:t>Sickness?</w:t>
      </w:r>
    </w:p>
  </w:comment>
  <w:comment w:id="1296" w:author="Windows User" w:date="2015-10-30T08:56:00Z" w:initials="BS">
    <w:p w14:paraId="07C468E8" w14:textId="77777777" w:rsidR="005D3005" w:rsidRDefault="005D300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5D3005" w:rsidRDefault="005D3005">
      <w:pPr>
        <w:pStyle w:val="CommentText"/>
      </w:pPr>
      <w:r>
        <w:rPr>
          <w:rStyle w:val="CommentReference"/>
        </w:rPr>
        <w:annotationRef/>
      </w:r>
      <w:r>
        <w:t>What?</w:t>
      </w:r>
    </w:p>
  </w:comment>
  <w:comment w:id="1308" w:author="Windows User" w:date="2015-10-30T08:56:00Z" w:initials="WU">
    <w:p w14:paraId="39A2608E" w14:textId="77777777" w:rsidR="005D3005" w:rsidRDefault="005D3005">
      <w:pPr>
        <w:pStyle w:val="CommentText"/>
      </w:pPr>
      <w:r>
        <w:rPr>
          <w:rStyle w:val="CommentReference"/>
        </w:rPr>
        <w:annotationRef/>
      </w:r>
    </w:p>
  </w:comment>
  <w:comment w:id="1319" w:author="Windows User" w:date="2015-10-30T08:56:00Z" w:initials="WU">
    <w:p w14:paraId="255EEE9F" w14:textId="77777777" w:rsidR="005D3005" w:rsidRDefault="005D3005">
      <w:pPr>
        <w:pStyle w:val="CommentText"/>
      </w:pPr>
      <w:r>
        <w:rPr>
          <w:rStyle w:val="CommentReference"/>
        </w:rPr>
        <w:annotationRef/>
      </w:r>
      <w:r>
        <w:t>Is abouna going by a different version of the Coptic?</w:t>
      </w:r>
    </w:p>
    <w:p w14:paraId="45F504BB" w14:textId="77777777" w:rsidR="005D3005" w:rsidRDefault="005D3005">
      <w:pPr>
        <w:pStyle w:val="CommentText"/>
      </w:pPr>
    </w:p>
  </w:comment>
  <w:comment w:id="1321" w:author="Windows User" w:date="2015-10-30T08:56:00Z" w:initials="WU">
    <w:p w14:paraId="63C351E6" w14:textId="77777777" w:rsidR="005D3005" w:rsidRDefault="005D3005">
      <w:pPr>
        <w:pStyle w:val="CommentText"/>
      </w:pPr>
      <w:r>
        <w:rPr>
          <w:rStyle w:val="CommentReference"/>
        </w:rPr>
        <w:annotationRef/>
      </w:r>
      <w:r>
        <w:t>Praise and victory doesn’t make sense.</w:t>
      </w:r>
    </w:p>
  </w:comment>
  <w:comment w:id="1323" w:author="Windows User" w:date="2015-10-30T08:56:00Z" w:initials="WU">
    <w:p w14:paraId="5729C7D5" w14:textId="77777777" w:rsidR="005D3005" w:rsidRDefault="005D3005">
      <w:pPr>
        <w:pStyle w:val="CommentText"/>
      </w:pPr>
      <w:r>
        <w:rPr>
          <w:rStyle w:val="CommentReference"/>
        </w:rPr>
        <w:annotationRef/>
      </w:r>
      <w:r>
        <w:t>Godhead?</w:t>
      </w:r>
    </w:p>
  </w:comment>
  <w:comment w:id="1332" w:author="Windows User" w:date="2015-10-30T08:56:00Z" w:initials="WU">
    <w:p w14:paraId="78E42A11" w14:textId="77777777" w:rsidR="005D3005" w:rsidRDefault="005D3005">
      <w:pPr>
        <w:pStyle w:val="CommentText"/>
      </w:pPr>
      <w:r>
        <w:rPr>
          <w:rStyle w:val="CommentReference"/>
        </w:rPr>
        <w:annotationRef/>
      </w:r>
      <w:r>
        <w:t>Establish?</w:t>
      </w:r>
    </w:p>
  </w:comment>
  <w:comment w:id="1333" w:author="Windows User" w:date="2015-10-30T08:56:00Z" w:initials="WU">
    <w:p w14:paraId="642EB965" w14:textId="77777777" w:rsidR="005D3005" w:rsidRDefault="005D3005">
      <w:pPr>
        <w:pStyle w:val="CommentText"/>
      </w:pPr>
      <w:r>
        <w:rPr>
          <w:rStyle w:val="CommentReference"/>
        </w:rPr>
        <w:annotationRef/>
      </w:r>
      <w:r>
        <w:t>Check another source… missing puncuation</w:t>
      </w:r>
    </w:p>
  </w:comment>
  <w:comment w:id="1334" w:author="Windows User" w:date="2015-10-30T08:56:00Z" w:initials="WU">
    <w:p w14:paraId="6F8B5532" w14:textId="77777777" w:rsidR="005D3005" w:rsidRDefault="005D3005">
      <w:pPr>
        <w:pStyle w:val="CommentText"/>
      </w:pPr>
      <w:r>
        <w:rPr>
          <w:rStyle w:val="CommentReference"/>
        </w:rPr>
        <w:annotationRef/>
      </w:r>
      <w:r>
        <w:t>Worked?</w:t>
      </w:r>
    </w:p>
  </w:comment>
  <w:comment w:id="1335" w:author="Windows User" w:date="2015-10-30T08:56:00Z" w:initials="WU">
    <w:p w14:paraId="4F504285" w14:textId="77777777" w:rsidR="005D3005" w:rsidRDefault="005D3005">
      <w:pPr>
        <w:pStyle w:val="CommentText"/>
      </w:pPr>
      <w:r>
        <w:rPr>
          <w:rStyle w:val="CommentReference"/>
        </w:rPr>
        <w:annotationRef/>
      </w:r>
      <w:r>
        <w:t>Thrice holy or Trisagion?</w:t>
      </w:r>
    </w:p>
  </w:comment>
  <w:comment w:id="1337" w:author="Windows User" w:date="2015-10-30T08:56:00Z" w:initials="WU">
    <w:p w14:paraId="5514BCC2" w14:textId="77777777" w:rsidR="005D3005" w:rsidRPr="00936DE7" w:rsidRDefault="005D30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5D3005" w:rsidRDefault="005D3005">
      <w:pPr>
        <w:pStyle w:val="CommentText"/>
      </w:pPr>
      <w:r>
        <w:rPr>
          <w:rStyle w:val="CommentReference"/>
        </w:rPr>
        <w:annotationRef/>
      </w:r>
      <w:r>
        <w:t>Right translation?</w:t>
      </w:r>
    </w:p>
  </w:comment>
  <w:comment w:id="1340" w:author="Windows User" w:date="2015-10-30T08:56:00Z" w:initials="WU">
    <w:p w14:paraId="1682BE28" w14:textId="77777777" w:rsidR="005D3005" w:rsidRDefault="005D3005">
      <w:pPr>
        <w:pStyle w:val="CommentText"/>
      </w:pPr>
      <w:r>
        <w:rPr>
          <w:rStyle w:val="CommentReference"/>
        </w:rPr>
        <w:annotationRef/>
      </w:r>
      <w:r>
        <w:t>What does this mean?</w:t>
      </w:r>
    </w:p>
  </w:comment>
  <w:comment w:id="1341" w:author="Windows User" w:date="2015-10-30T08:56:00Z" w:initials="WU">
    <w:p w14:paraId="30C5B7C9" w14:textId="77777777" w:rsidR="005D3005" w:rsidRDefault="005D3005">
      <w:pPr>
        <w:pStyle w:val="CommentText"/>
      </w:pPr>
      <w:r>
        <w:rPr>
          <w:rStyle w:val="CommentReference"/>
        </w:rPr>
        <w:annotationRef/>
      </w:r>
      <w:r>
        <w:t>To the end?</w:t>
      </w:r>
    </w:p>
  </w:comment>
  <w:comment w:id="1346" w:author="Windows User" w:date="2015-10-30T08:56:00Z" w:initials="WU">
    <w:p w14:paraId="2C2856CA" w14:textId="77777777" w:rsidR="005D3005" w:rsidRDefault="005D3005">
      <w:pPr>
        <w:pStyle w:val="CommentText"/>
      </w:pPr>
      <w:r>
        <w:rPr>
          <w:rStyle w:val="CommentReference"/>
        </w:rPr>
        <w:annotationRef/>
      </w:r>
      <w:r>
        <w:t>Or freedom?</w:t>
      </w:r>
    </w:p>
  </w:comment>
  <w:comment w:id="1347" w:author="Windows User" w:date="2015-10-30T08:56:00Z" w:initials="WU">
    <w:p w14:paraId="229642C6" w14:textId="77777777" w:rsidR="005D3005" w:rsidRDefault="005D3005">
      <w:pPr>
        <w:pStyle w:val="CommentText"/>
      </w:pPr>
      <w:r>
        <w:rPr>
          <w:rStyle w:val="CommentReference"/>
        </w:rPr>
        <w:annotationRef/>
      </w:r>
      <w:r>
        <w:t>Or establish?</w:t>
      </w:r>
    </w:p>
  </w:comment>
  <w:comment w:id="1355" w:author="Windows User" w:date="2015-10-30T08:56:00Z" w:initials="WU">
    <w:p w14:paraId="798C7307" w14:textId="77777777" w:rsidR="005D3005" w:rsidRDefault="005D3005">
      <w:pPr>
        <w:pStyle w:val="CommentText"/>
      </w:pPr>
      <w:r>
        <w:rPr>
          <w:rStyle w:val="CommentReference"/>
        </w:rPr>
        <w:annotationRef/>
      </w:r>
      <w:r>
        <w:t>Is this the correct date?</w:t>
      </w:r>
    </w:p>
  </w:comment>
  <w:comment w:id="1446" w:author="Windows User" w:date="2015-10-30T08:56:00Z" w:initials="WU">
    <w:p w14:paraId="1C25D03A" w14:textId="77777777" w:rsidR="005D3005" w:rsidRDefault="005D3005">
      <w:pPr>
        <w:pStyle w:val="CommentText"/>
      </w:pPr>
      <w:r>
        <w:rPr>
          <w:rStyle w:val="CommentReference"/>
        </w:rPr>
        <w:annotationRef/>
      </w:r>
      <w:r>
        <w:t>Can this be reworded?</w:t>
      </w:r>
    </w:p>
  </w:comment>
  <w:comment w:id="1448" w:author="Windows User" w:date="2015-10-30T08:56:00Z" w:initials="WU">
    <w:p w14:paraId="71B1FE22" w14:textId="77777777" w:rsidR="005D3005" w:rsidRDefault="005D3005">
      <w:pPr>
        <w:pStyle w:val="CommentText"/>
      </w:pPr>
      <w:r>
        <w:rPr>
          <w:rStyle w:val="CommentReference"/>
        </w:rPr>
        <w:annotationRef/>
      </w:r>
      <w:r>
        <w:t>Check other books for alternate word here.</w:t>
      </w:r>
    </w:p>
  </w:comment>
  <w:comment w:id="1449" w:author="Windows User" w:date="2015-10-30T08:56:00Z" w:initials="WU">
    <w:p w14:paraId="546F5FFA" w14:textId="77777777" w:rsidR="005D3005" w:rsidRDefault="005D3005">
      <w:pPr>
        <w:pStyle w:val="CommentText"/>
      </w:pPr>
      <w:r>
        <w:rPr>
          <w:rStyle w:val="CommentReference"/>
        </w:rPr>
        <w:annotationRef/>
      </w:r>
      <w:r>
        <w:t>Nations or peoples?</w:t>
      </w:r>
    </w:p>
  </w:comment>
  <w:comment w:id="1450" w:author="Windows User" w:date="2015-10-30T08:56:00Z" w:initials="WU">
    <w:p w14:paraId="4FC1DCF3" w14:textId="77777777" w:rsidR="005D3005" w:rsidRDefault="005D3005">
      <w:pPr>
        <w:pStyle w:val="CommentText"/>
      </w:pPr>
      <w:r>
        <w:rPr>
          <w:rStyle w:val="CommentReference"/>
        </w:rPr>
        <w:annotationRef/>
      </w:r>
      <w:r>
        <w:t>Burned or consumed?</w:t>
      </w:r>
    </w:p>
  </w:comment>
  <w:comment w:id="1451" w:author="Windows User" w:date="2015-10-30T08:56:00Z" w:initials="WU">
    <w:p w14:paraId="5B463C07" w14:textId="77777777" w:rsidR="005D3005" w:rsidRDefault="005D3005">
      <w:pPr>
        <w:pStyle w:val="CommentText"/>
      </w:pPr>
      <w:r>
        <w:rPr>
          <w:rStyle w:val="CommentReference"/>
        </w:rPr>
        <w:annotationRef/>
      </w:r>
      <w:r>
        <w:t>?</w:t>
      </w:r>
    </w:p>
  </w:comment>
  <w:comment w:id="1452" w:author="Windows User" w:date="2015-10-30T08:56:00Z" w:initials="WU">
    <w:p w14:paraId="3079CC02" w14:textId="77777777" w:rsidR="005D3005" w:rsidRPr="0098028B" w:rsidRDefault="005D30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5D3005" w:rsidRDefault="005D3005">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5D3005" w:rsidRDefault="005D3005">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5D3005" w:rsidRDefault="005D3005">
      <w:pPr>
        <w:pStyle w:val="CommentText"/>
      </w:pPr>
      <w:r>
        <w:rPr>
          <w:rStyle w:val="CommentReference"/>
        </w:rPr>
        <w:annotationRef/>
      </w:r>
      <w:r>
        <w:t>Approached? What does this vs mean?</w:t>
      </w:r>
    </w:p>
  </w:comment>
  <w:comment w:id="1508" w:author="Windows User" w:date="2015-10-30T08:56:00Z" w:initials="WU">
    <w:p w14:paraId="329416E7" w14:textId="77777777" w:rsidR="005D3005" w:rsidRPr="00035775" w:rsidRDefault="005D30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5D3005" w:rsidRDefault="005D3005">
      <w:pPr>
        <w:pStyle w:val="CommentText"/>
      </w:pPr>
      <w:r>
        <w:rPr>
          <w:rStyle w:val="CommentReference"/>
        </w:rPr>
        <w:annotationRef/>
      </w:r>
      <w:r>
        <w:t>Thoughts?</w:t>
      </w:r>
    </w:p>
  </w:comment>
  <w:comment w:id="1533" w:author="Windows User" w:date="2015-10-30T08:56:00Z" w:initials="WU">
    <w:p w14:paraId="7B47C8A3" w14:textId="77777777" w:rsidR="005D3005" w:rsidRDefault="005D300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5D3005" w:rsidRDefault="005D3005">
      <w:pPr>
        <w:pStyle w:val="CommentText"/>
      </w:pPr>
      <w:r>
        <w:rPr>
          <w:rStyle w:val="CommentReference"/>
        </w:rPr>
        <w:annotationRef/>
      </w:r>
      <w:r>
        <w:t>Completely different.</w:t>
      </w:r>
    </w:p>
  </w:comment>
  <w:comment w:id="1569" w:author="Windows User" w:date="2015-10-30T08:56:00Z" w:initials="WU">
    <w:p w14:paraId="074682DD" w14:textId="77777777" w:rsidR="005D3005" w:rsidRDefault="005D3005">
      <w:pPr>
        <w:pStyle w:val="CommentText"/>
      </w:pPr>
      <w:r>
        <w:rPr>
          <w:rStyle w:val="CommentReference"/>
        </w:rPr>
        <w:annotationRef/>
      </w:r>
      <w:r>
        <w:t>With or in?</w:t>
      </w:r>
    </w:p>
  </w:comment>
  <w:comment w:id="1570" w:author="Windows User" w:date="2015-10-30T08:56:00Z" w:initials="WU">
    <w:p w14:paraId="371712E1" w14:textId="77777777" w:rsidR="005D3005" w:rsidRDefault="005D3005">
      <w:pPr>
        <w:pStyle w:val="CommentText"/>
      </w:pPr>
      <w:r>
        <w:rPr>
          <w:rStyle w:val="CommentReference"/>
        </w:rPr>
        <w:annotationRef/>
      </w:r>
    </w:p>
  </w:comment>
  <w:comment w:id="1571" w:author="Windows User" w:date="2015-10-30T08:56:00Z" w:initials="WU">
    <w:p w14:paraId="0B3C1D3B" w14:textId="77777777" w:rsidR="005D3005" w:rsidRDefault="005D3005">
      <w:pPr>
        <w:pStyle w:val="CommentText"/>
      </w:pPr>
      <w:r>
        <w:rPr>
          <w:rStyle w:val="CommentReference"/>
        </w:rPr>
        <w:annotationRef/>
      </w:r>
      <w:r>
        <w:t>Sound or voice?</w:t>
      </w:r>
    </w:p>
  </w:comment>
  <w:comment w:id="1573" w:author="Windows User" w:date="2015-10-30T08:56:00Z" w:initials="WU">
    <w:p w14:paraId="1C3A0B98" w14:textId="77777777" w:rsidR="005D3005" w:rsidRDefault="005D3005">
      <w:pPr>
        <w:pStyle w:val="CommentText"/>
      </w:pPr>
      <w:r>
        <w:rPr>
          <w:rStyle w:val="CommentReference"/>
        </w:rPr>
        <w:annotationRef/>
      </w:r>
      <w:r>
        <w:t>Open to suggetions.</w:t>
      </w:r>
    </w:p>
  </w:comment>
  <w:comment w:id="1574" w:author="Windows User" w:date="2015-10-30T08:56:00Z" w:initials="WU">
    <w:p w14:paraId="79DB91AB" w14:textId="77777777" w:rsidR="005D3005" w:rsidRDefault="005D3005">
      <w:pPr>
        <w:pStyle w:val="CommentText"/>
      </w:pPr>
      <w:r>
        <w:rPr>
          <w:rStyle w:val="CommentReference"/>
        </w:rPr>
        <w:annotationRef/>
      </w:r>
      <w:r>
        <w:t>Before?</w:t>
      </w:r>
    </w:p>
  </w:comment>
  <w:comment w:id="1575" w:author="Windows User" w:date="2015-10-30T08:56:00Z" w:initials="WU">
    <w:p w14:paraId="777049F3" w14:textId="77777777" w:rsidR="005D3005" w:rsidRDefault="005D3005">
      <w:pPr>
        <w:pStyle w:val="CommentText"/>
      </w:pPr>
      <w:r>
        <w:rPr>
          <w:rStyle w:val="CommentReference"/>
        </w:rPr>
        <w:annotationRef/>
      </w:r>
      <w:r>
        <w:t>Nations?</w:t>
      </w:r>
    </w:p>
  </w:comment>
  <w:comment w:id="1576" w:author="Windows User" w:date="2015-10-30T08:56:00Z" w:initials="WU">
    <w:p w14:paraId="29D1E0CC" w14:textId="77777777" w:rsidR="005D3005" w:rsidRDefault="005D3005">
      <w:pPr>
        <w:pStyle w:val="CommentText"/>
      </w:pPr>
      <w:r>
        <w:rPr>
          <w:rStyle w:val="CommentReference"/>
        </w:rPr>
        <w:annotationRef/>
      </w:r>
      <w:r>
        <w:t>?</w:t>
      </w:r>
    </w:p>
  </w:comment>
  <w:comment w:id="1617" w:author="Windows User" w:date="2015-10-30T08:56:00Z" w:initials="WU">
    <w:p w14:paraId="73A9ACC7" w14:textId="77777777" w:rsidR="005D3005" w:rsidRDefault="005D3005">
      <w:pPr>
        <w:pStyle w:val="CommentText"/>
      </w:pPr>
      <w:r>
        <w:rPr>
          <w:rStyle w:val="CommentReference"/>
        </w:rPr>
        <w:annotationRef/>
      </w:r>
      <w:r>
        <w:t>?</w:t>
      </w:r>
    </w:p>
  </w:comment>
  <w:comment w:id="1624" w:author="Windows User" w:date="2015-10-30T08:56:00Z" w:initials="WU">
    <w:p w14:paraId="4F5630C0" w14:textId="77777777" w:rsidR="005D3005" w:rsidRDefault="005D3005">
      <w:pPr>
        <w:pStyle w:val="CommentText"/>
      </w:pPr>
      <w:r>
        <w:rPr>
          <w:rStyle w:val="CommentReference"/>
        </w:rPr>
        <w:annotationRef/>
      </w:r>
      <w:r>
        <w:t>Abba Noub, abanoub, Apa Noub, Apnoub?</w:t>
      </w:r>
    </w:p>
  </w:comment>
  <w:comment w:id="1625" w:author="Windows User" w:date="2015-10-30T08:56:00Z" w:initials="WU">
    <w:p w14:paraId="3899034D" w14:textId="77777777" w:rsidR="005D3005" w:rsidRDefault="005D3005">
      <w:pPr>
        <w:pStyle w:val="CommentText"/>
      </w:pPr>
      <w:r>
        <w:rPr>
          <w:rStyle w:val="CommentReference"/>
        </w:rPr>
        <w:annotationRef/>
      </w:r>
      <w:r>
        <w:t>Upright, or orthodox?</w:t>
      </w:r>
    </w:p>
  </w:comment>
  <w:comment w:id="1634" w:author="Windows User" w:date="2015-10-30T08:56:00Z" w:initials="WU">
    <w:p w14:paraId="61207ABC" w14:textId="77777777" w:rsidR="005D3005" w:rsidRDefault="005D3005">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5D3005" w:rsidRDefault="005D3005">
      <w:pPr>
        <w:pStyle w:val="CommentText"/>
      </w:pPr>
      <w:r>
        <w:rPr>
          <w:rStyle w:val="CommentReference"/>
        </w:rPr>
        <w:annotationRef/>
      </w:r>
      <w:r>
        <w:t>Is this for Adam days? Or just Sundays?</w:t>
      </w:r>
    </w:p>
  </w:comment>
  <w:comment w:id="1657" w:author="Windows User" w:date="2015-11-18T20:38:00Z" w:initials="WU">
    <w:p w14:paraId="43F9C3B7" w14:textId="77777777" w:rsidR="005D3005" w:rsidRDefault="005D3005">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5D3005" w:rsidRDefault="005D3005">
      <w:pPr>
        <w:pStyle w:val="CommentText"/>
      </w:pPr>
      <w:r>
        <w:rPr>
          <w:rStyle w:val="CommentReference"/>
        </w:rPr>
        <w:annotationRef/>
      </w:r>
      <w:r>
        <w:t>Theotokos forever, or ever-Theotokos?</w:t>
      </w:r>
    </w:p>
  </w:comment>
  <w:comment w:id="1660" w:author="Windows User" w:date="2015-11-19T22:12:00Z" w:initials="WU">
    <w:p w14:paraId="7E2C6DDB" w14:textId="77777777" w:rsidR="005D3005" w:rsidRDefault="005D3005">
      <w:pPr>
        <w:pStyle w:val="CommentText"/>
      </w:pPr>
      <w:r>
        <w:rPr>
          <w:rStyle w:val="CommentReference"/>
        </w:rPr>
        <w:annotationRef/>
      </w:r>
      <w:r>
        <w:t>What does this mean?</w:t>
      </w:r>
    </w:p>
  </w:comment>
  <w:comment w:id="1661" w:author="Windows User" w:date="2015-11-19T22:12:00Z" w:initials="WU">
    <w:p w14:paraId="71146019" w14:textId="77777777" w:rsidR="005D3005" w:rsidRDefault="005D3005">
      <w:pPr>
        <w:pStyle w:val="CommentText"/>
      </w:pPr>
      <w:r>
        <w:rPr>
          <w:rStyle w:val="CommentReference"/>
        </w:rPr>
        <w:annotationRef/>
      </w:r>
      <w:r>
        <w:t>What does this mean?</w:t>
      </w:r>
    </w:p>
  </w:comment>
  <w:comment w:id="1662" w:author="Windows User" w:date="2015-11-19T22:12:00Z" w:initials="WU">
    <w:p w14:paraId="24E4F57A" w14:textId="77777777" w:rsidR="005D3005" w:rsidRDefault="005D3005">
      <w:pPr>
        <w:pStyle w:val="CommentText"/>
      </w:pPr>
      <w:r>
        <w:rPr>
          <w:rStyle w:val="CommentReference"/>
        </w:rPr>
        <w:annotationRef/>
      </w:r>
      <w:r>
        <w:t>Praying or interceding?</w:t>
      </w:r>
    </w:p>
  </w:comment>
  <w:comment w:id="1680" w:author="Windows User" w:date="2015-10-30T08:56:00Z" w:initials="WU">
    <w:p w14:paraId="36116F5D" w14:textId="77777777" w:rsidR="005D3005" w:rsidRPr="00F905FE" w:rsidRDefault="005D30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5D3005" w:rsidRDefault="005D3005">
      <w:pPr>
        <w:pStyle w:val="CommentText"/>
      </w:pPr>
      <w:r>
        <w:rPr>
          <w:rStyle w:val="CommentReference"/>
        </w:rPr>
        <w:annotationRef/>
      </w:r>
      <w:r>
        <w:t>Typo?</w:t>
      </w:r>
    </w:p>
  </w:comment>
  <w:comment w:id="1702" w:author="Windows User" w:date="2015-10-30T08:56:00Z" w:initials="WU">
    <w:p w14:paraId="11E5D177" w14:textId="77777777" w:rsidR="005D3005" w:rsidRPr="00DD5DBC" w:rsidRDefault="005D30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5D3005" w:rsidRDefault="005D3005">
      <w:pPr>
        <w:pStyle w:val="CommentText"/>
      </w:pPr>
      <w:r>
        <w:rPr>
          <w:rStyle w:val="CommentReference"/>
        </w:rPr>
        <w:annotationRef/>
      </w:r>
      <w:r>
        <w:t>What does the Coptic say?</w:t>
      </w:r>
    </w:p>
  </w:comment>
  <w:comment w:id="1705" w:author="Windows User" w:date="2015-10-30T08:56:00Z" w:initials="WU">
    <w:p w14:paraId="239824AA" w14:textId="77777777" w:rsidR="005D3005" w:rsidRDefault="005D3005">
      <w:pPr>
        <w:pStyle w:val="CommentText"/>
      </w:pPr>
      <w:r>
        <w:rPr>
          <w:rStyle w:val="CommentReference"/>
        </w:rPr>
        <w:annotationRef/>
      </w:r>
      <w:r>
        <w:t>What is being quoted? 2Cor 5?</w:t>
      </w:r>
    </w:p>
  </w:comment>
  <w:comment w:id="1708" w:author="Windows User" w:date="2015-10-30T08:56:00Z" w:initials="WU">
    <w:p w14:paraId="1EC34668" w14:textId="77777777" w:rsidR="005D3005" w:rsidRDefault="005D3005">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5D3005" w:rsidRDefault="005D3005">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5D3005" w:rsidRDefault="005D3005">
      <w:pPr>
        <w:pStyle w:val="CommentText"/>
      </w:pPr>
      <w:r>
        <w:rPr>
          <w:rStyle w:val="CommentReference"/>
        </w:rPr>
        <w:annotationRef/>
      </w:r>
      <w:r>
        <w:t>Or athletes? Or athletic martyrs?</w:t>
      </w:r>
    </w:p>
  </w:comment>
  <w:comment w:id="1711" w:author="Windows User" w:date="2015-10-30T08:56:00Z" w:initials="WU">
    <w:p w14:paraId="72F9FFC3" w14:textId="77777777" w:rsidR="005D3005" w:rsidRDefault="005D3005">
      <w:pPr>
        <w:pStyle w:val="CommentText"/>
      </w:pPr>
      <w:r>
        <w:rPr>
          <w:rStyle w:val="CommentReference"/>
        </w:rPr>
        <w:annotationRef/>
      </w:r>
      <w:r>
        <w:t>Or of the martyrs?</w:t>
      </w:r>
    </w:p>
  </w:comment>
  <w:comment w:id="1712" w:author="Windows User" w:date="2015-10-30T08:56:00Z" w:initials="WU">
    <w:p w14:paraId="7BD5C124" w14:textId="77777777" w:rsidR="005D3005" w:rsidRDefault="005D3005">
      <w:pPr>
        <w:pStyle w:val="CommentText"/>
      </w:pPr>
      <w:r>
        <w:rPr>
          <w:rStyle w:val="CommentReference"/>
        </w:rPr>
        <w:annotationRef/>
      </w:r>
      <w:r>
        <w:t>Carries or lifts?</w:t>
      </w:r>
    </w:p>
  </w:comment>
  <w:comment w:id="1713" w:author="Windows User" w:date="2015-10-30T08:56:00Z" w:initials="WU">
    <w:p w14:paraId="525F7218" w14:textId="77777777" w:rsidR="005D3005" w:rsidRDefault="005D3005">
      <w:pPr>
        <w:pStyle w:val="CommentText"/>
      </w:pPr>
      <w:r>
        <w:rPr>
          <w:rStyle w:val="CommentReference"/>
        </w:rPr>
        <w:annotationRef/>
      </w:r>
      <w:r>
        <w:t>Churches?</w:t>
      </w:r>
    </w:p>
    <w:p w14:paraId="32A8F1D7" w14:textId="77777777" w:rsidR="005D3005" w:rsidRDefault="005D3005">
      <w:pPr>
        <w:pStyle w:val="CommentText"/>
      </w:pPr>
    </w:p>
  </w:comment>
  <w:comment w:id="1714" w:author="Windows User" w:date="2015-10-30T08:56:00Z" w:initials="WU">
    <w:p w14:paraId="165286E5" w14:textId="77777777" w:rsidR="005D3005" w:rsidRDefault="005D3005">
      <w:pPr>
        <w:pStyle w:val="CommentText"/>
      </w:pPr>
      <w:r>
        <w:rPr>
          <w:rStyle w:val="CommentReference"/>
        </w:rPr>
        <w:annotationRef/>
      </w:r>
      <w:r>
        <w:t>End?</w:t>
      </w:r>
    </w:p>
  </w:comment>
  <w:comment w:id="1723" w:author="Windows User" w:date="2015-10-30T08:56:00Z" w:initials="WU">
    <w:p w14:paraId="770DC519" w14:textId="77777777" w:rsidR="005D3005" w:rsidRDefault="005D3005">
      <w:pPr>
        <w:pStyle w:val="CommentText"/>
      </w:pPr>
      <w:r>
        <w:rPr>
          <w:rStyle w:val="CommentReference"/>
        </w:rPr>
        <w:annotationRef/>
      </w:r>
      <w:r>
        <w:t>Or full stop. You are worthy of the glory,</w:t>
      </w:r>
    </w:p>
  </w:comment>
  <w:comment w:id="1729" w:author="Windows User" w:date="2015-10-30T08:56:00Z" w:initials="WU">
    <w:p w14:paraId="664F3BFA" w14:textId="77777777" w:rsidR="005D3005" w:rsidRDefault="005D3005">
      <w:pPr>
        <w:pStyle w:val="CommentText"/>
      </w:pPr>
      <w:r>
        <w:rPr>
          <w:rStyle w:val="CommentReference"/>
        </w:rPr>
        <w:annotationRef/>
      </w:r>
      <w:r>
        <w:t>?</w:t>
      </w:r>
    </w:p>
  </w:comment>
  <w:comment w:id="1732" w:author="Windows User" w:date="2015-10-30T08:56:00Z" w:initials="WU">
    <w:p w14:paraId="08BCD53E" w14:textId="77777777" w:rsidR="005D3005" w:rsidRDefault="005D3005">
      <w:pPr>
        <w:pStyle w:val="CommentText"/>
      </w:pPr>
      <w:r>
        <w:rPr>
          <w:rStyle w:val="CommentReference"/>
        </w:rPr>
        <w:annotationRef/>
      </w:r>
      <w:r>
        <w:t>Is? Or will be? Exalted, or highly exalted?</w:t>
      </w:r>
    </w:p>
  </w:comment>
  <w:comment w:id="1734" w:author="Windows User" w:date="2015-10-30T08:56:00Z" w:initials="WU">
    <w:p w14:paraId="4F4D62D2" w14:textId="77777777" w:rsidR="005D3005" w:rsidRDefault="005D3005">
      <w:pPr>
        <w:pStyle w:val="CommentText"/>
      </w:pPr>
      <w:r>
        <w:rPr>
          <w:rStyle w:val="CommentReference"/>
        </w:rPr>
        <w:annotationRef/>
      </w:r>
      <w:r>
        <w:t>Bring or offer</w:t>
      </w:r>
    </w:p>
  </w:comment>
  <w:comment w:id="1735" w:author="Windows User" w:date="2015-10-30T08:56:00Z" w:initials="WU">
    <w:p w14:paraId="66D4EE13" w14:textId="77777777" w:rsidR="005D3005" w:rsidRDefault="005D3005">
      <w:pPr>
        <w:pStyle w:val="CommentText"/>
      </w:pPr>
      <w:r>
        <w:rPr>
          <w:rStyle w:val="CommentReference"/>
        </w:rPr>
        <w:annotationRef/>
      </w:r>
      <w:r>
        <w:t>Spelling?</w:t>
      </w:r>
    </w:p>
  </w:comment>
  <w:comment w:id="1741" w:author="Windows User" w:date="2015-11-17T22:12:00Z" w:initials="WU">
    <w:p w14:paraId="412F0631" w14:textId="77777777" w:rsidR="005D3005" w:rsidRDefault="005D3005">
      <w:pPr>
        <w:pStyle w:val="CommentText"/>
      </w:pPr>
      <w:r>
        <w:rPr>
          <w:rStyle w:val="CommentReference"/>
        </w:rPr>
        <w:annotationRef/>
      </w:r>
      <w:r>
        <w:t>Literally trampled, right? Or crushed?</w:t>
      </w:r>
    </w:p>
  </w:comment>
  <w:comment w:id="1742" w:author="Windows User" w:date="2015-11-17T22:12:00Z" w:initials="WU">
    <w:p w14:paraId="135DCC31" w14:textId="77777777" w:rsidR="005D3005" w:rsidRDefault="005D3005">
      <w:pPr>
        <w:pStyle w:val="CommentText"/>
      </w:pPr>
      <w:r>
        <w:rPr>
          <w:rStyle w:val="CommentReference"/>
        </w:rPr>
        <w:annotationRef/>
      </w:r>
      <w:r>
        <w:t>Authority? Might? Reign?</w:t>
      </w:r>
    </w:p>
  </w:comment>
  <w:comment w:id="1745" w:author="Windows User" w:date="2015-10-30T08:56:00Z" w:initials="WU">
    <w:p w14:paraId="11BE3C4D" w14:textId="77777777" w:rsidR="005D3005" w:rsidRDefault="005D3005">
      <w:pPr>
        <w:pStyle w:val="CommentText"/>
      </w:pPr>
      <w:r>
        <w:rPr>
          <w:rStyle w:val="CommentReference"/>
        </w:rPr>
        <w:annotationRef/>
      </w:r>
      <w:r>
        <w:t>Name or Holy Name?</w:t>
      </w:r>
    </w:p>
  </w:comment>
  <w:comment w:id="1755" w:author="Windows User" w:date="2015-10-30T08:56:00Z" w:initials="WU">
    <w:p w14:paraId="4A1C10F1" w14:textId="77777777" w:rsidR="005D3005" w:rsidRDefault="005D3005">
      <w:pPr>
        <w:pStyle w:val="CommentText"/>
      </w:pPr>
      <w:r>
        <w:rPr>
          <w:rStyle w:val="CommentReference"/>
        </w:rPr>
        <w:annotationRef/>
      </w:r>
      <w:r>
        <w:t>Christ or Jesus Christ?</w:t>
      </w:r>
    </w:p>
  </w:comment>
  <w:comment w:id="1761" w:author="Windows User" w:date="2015-10-30T08:56:00Z" w:initials="WU">
    <w:p w14:paraId="31C2C585" w14:textId="77777777" w:rsidR="005D3005" w:rsidRDefault="005D3005">
      <w:pPr>
        <w:pStyle w:val="CommentText"/>
      </w:pPr>
      <w:r>
        <w:rPr>
          <w:rStyle w:val="CommentReference"/>
        </w:rPr>
        <w:annotationRef/>
      </w:r>
      <w:r>
        <w:t>Name or Holy Name?</w:t>
      </w:r>
    </w:p>
  </w:comment>
  <w:comment w:id="1762" w:author="Windows User" w:date="2015-10-30T08:56:00Z" w:initials="WU">
    <w:p w14:paraId="18203C3C" w14:textId="77777777" w:rsidR="005D3005" w:rsidRDefault="005D3005">
      <w:pPr>
        <w:pStyle w:val="CommentText"/>
      </w:pPr>
      <w:r>
        <w:rPr>
          <w:rStyle w:val="CommentReference"/>
        </w:rPr>
        <w:annotationRef/>
      </w:r>
      <w:r>
        <w:t>To Him? Or by His might/power?</w:t>
      </w:r>
    </w:p>
  </w:comment>
  <w:comment w:id="1763" w:author="Windows User" w:date="2015-10-30T08:56:00Z" w:initials="WU">
    <w:p w14:paraId="27B39720" w14:textId="77777777" w:rsidR="005D3005" w:rsidRDefault="005D3005">
      <w:pPr>
        <w:pStyle w:val="CommentText"/>
      </w:pPr>
      <w:r>
        <w:rPr>
          <w:rStyle w:val="CommentReference"/>
        </w:rPr>
        <w:annotationRef/>
      </w:r>
      <w:r>
        <w:t>Might, or may?</w:t>
      </w:r>
    </w:p>
  </w:comment>
  <w:comment w:id="1764" w:author="Windows User" w:date="2015-10-30T08:56:00Z" w:initials="WU">
    <w:p w14:paraId="2FB96B7C" w14:textId="77777777" w:rsidR="005D3005" w:rsidRDefault="005D3005" w:rsidP="00F77A5B">
      <w:pPr>
        <w:pStyle w:val="CommentText"/>
      </w:pPr>
      <w:r>
        <w:rPr>
          <w:rStyle w:val="CommentReference"/>
        </w:rPr>
        <w:annotationRef/>
      </w:r>
      <w:r>
        <w:t>Christ or Jesus Christ?</w:t>
      </w:r>
    </w:p>
  </w:comment>
  <w:comment w:id="1767" w:author="Windows User" w:date="2015-10-30T08:56:00Z" w:initials="WU">
    <w:p w14:paraId="775D4B1C" w14:textId="77777777" w:rsidR="005D3005" w:rsidRDefault="005D3005">
      <w:pPr>
        <w:pStyle w:val="CommentText"/>
      </w:pPr>
      <w:r>
        <w:rPr>
          <w:rStyle w:val="CommentReference"/>
        </w:rPr>
        <w:annotationRef/>
      </w:r>
      <w:r>
        <w:t>Miracles?</w:t>
      </w:r>
    </w:p>
  </w:comment>
  <w:comment w:id="1773" w:author="Windows User" w:date="2015-10-30T08:56:00Z" w:initials="WU">
    <w:p w14:paraId="511773EC" w14:textId="77777777" w:rsidR="005D3005" w:rsidRDefault="005D3005">
      <w:pPr>
        <w:pStyle w:val="CommentText"/>
      </w:pPr>
      <w:r>
        <w:rPr>
          <w:rStyle w:val="CommentReference"/>
        </w:rPr>
        <w:annotationRef/>
      </w:r>
      <w:r>
        <w:t>Name or Holy Name?</w:t>
      </w:r>
    </w:p>
  </w:comment>
  <w:comment w:id="1774" w:author="Windows User" w:date="2015-10-30T08:56:00Z" w:initials="WU">
    <w:p w14:paraId="0BC6FD3A" w14:textId="77777777" w:rsidR="005D3005" w:rsidRDefault="005D3005">
      <w:pPr>
        <w:pStyle w:val="CommentText"/>
      </w:pPr>
      <w:r>
        <w:rPr>
          <w:rStyle w:val="CommentReference"/>
        </w:rPr>
        <w:annotationRef/>
      </w:r>
      <w:r>
        <w:t>To Him? Or by His might/power?</w:t>
      </w:r>
    </w:p>
  </w:comment>
  <w:comment w:id="1775" w:author="Windows User" w:date="2015-10-30T08:56:00Z" w:initials="WU">
    <w:p w14:paraId="6BED6166" w14:textId="77777777" w:rsidR="005D3005" w:rsidRDefault="005D300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3CF07D" w14:textId="77777777" w:rsidR="00982F99" w:rsidRDefault="00982F99" w:rsidP="006D61CA">
      <w:pPr>
        <w:spacing w:after="0" w:line="240" w:lineRule="auto"/>
      </w:pPr>
      <w:r>
        <w:separator/>
      </w:r>
    </w:p>
  </w:endnote>
  <w:endnote w:type="continuationSeparator" w:id="0">
    <w:p w14:paraId="6AF50B90" w14:textId="77777777" w:rsidR="00982F99" w:rsidRDefault="00982F9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D3005" w:rsidRPr="009654EE" w:rsidRDefault="005D3005"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5D3005" w:rsidRPr="009654EE" w:rsidRDefault="005D300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84565">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5D3005" w:rsidRPr="006D61CA" w:rsidRDefault="005D300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84565">
      <w:rPr>
        <w:noProof/>
        <w:lang w:val="en-US"/>
      </w:rPr>
      <w:t>717</w:t>
    </w:r>
    <w:r w:rsidRPr="006D61CA">
      <w:rPr>
        <w:lang w:val="en-US"/>
      </w:rPr>
      <w:fldChar w:fldCharType="end"/>
    </w:r>
  </w:p>
  <w:p w14:paraId="1546C8BA" w14:textId="77777777" w:rsidR="005D3005" w:rsidRDefault="005D3005"/>
  <w:p w14:paraId="578F45FC" w14:textId="77777777" w:rsidR="005D3005" w:rsidRDefault="005D300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BCC9A" w14:textId="77777777" w:rsidR="00982F99" w:rsidRDefault="00982F99" w:rsidP="006D61CA">
      <w:pPr>
        <w:spacing w:after="0" w:line="240" w:lineRule="auto"/>
      </w:pPr>
      <w:r>
        <w:separator/>
      </w:r>
    </w:p>
  </w:footnote>
  <w:footnote w:type="continuationSeparator" w:id="0">
    <w:p w14:paraId="1E8ECE10" w14:textId="77777777" w:rsidR="00982F99" w:rsidRDefault="00982F99" w:rsidP="006D61CA">
      <w:pPr>
        <w:spacing w:after="0" w:line="240" w:lineRule="auto"/>
      </w:pPr>
      <w:r>
        <w:continuationSeparator/>
      </w:r>
    </w:p>
  </w:footnote>
  <w:footnote w:id="1">
    <w:p w14:paraId="0E848071" w14:textId="77777777" w:rsidR="005D3005" w:rsidRDefault="005D3005"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D3005" w:rsidRDefault="005D300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D3005" w:rsidRPr="00260CA9" w:rsidRDefault="005D300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D3005" w:rsidRDefault="005D300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D3005" w:rsidRPr="00B021F8" w:rsidRDefault="005D300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D3005" w:rsidRDefault="005D300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D3005" w:rsidRDefault="005D300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D3005" w:rsidRDefault="005D3005" w:rsidP="00323889">
      <w:pPr>
        <w:pStyle w:val="footnote"/>
      </w:pPr>
      <w:r>
        <w:rPr>
          <w:rStyle w:val="FootnoteReference"/>
        </w:rPr>
        <w:footnoteRef/>
      </w:r>
      <w:r>
        <w:t xml:space="preserve"> Or “The Lord’s Annointed”</w:t>
      </w:r>
    </w:p>
  </w:footnote>
  <w:footnote w:id="13">
    <w:p w14:paraId="3B76CFD3" w14:textId="77777777" w:rsidR="005D3005" w:rsidRDefault="005D3005"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D3005" w:rsidRDefault="005D3005" w:rsidP="00130E47">
      <w:pPr>
        <w:pStyle w:val="footnote"/>
      </w:pPr>
      <w:r>
        <w:rPr>
          <w:rStyle w:val="FootnoteReference"/>
        </w:rPr>
        <w:footnoteRef/>
      </w:r>
      <w:r>
        <w:t xml:space="preserve"> Or “The Lord’s Annointed”</w:t>
      </w:r>
    </w:p>
  </w:footnote>
  <w:footnote w:id="15">
    <w:p w14:paraId="6CB42CA0" w14:textId="77777777" w:rsidR="005D3005" w:rsidRDefault="005D300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D3005" w:rsidRDefault="005D300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D3005" w:rsidRDefault="005D300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D3005" w:rsidRDefault="005D300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D3005" w:rsidRDefault="005D300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D3005" w:rsidRDefault="005D300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D3005" w:rsidRDefault="005D300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D3005" w:rsidRDefault="005D3005" w:rsidP="006800D4">
      <w:pPr>
        <w:pStyle w:val="footnote"/>
      </w:pPr>
      <w:r>
        <w:rPr>
          <w:rStyle w:val="FootnoteReference"/>
        </w:rPr>
        <w:footnoteRef/>
      </w:r>
      <w:r>
        <w:t xml:space="preserve"> Or ‘Unique’</w:t>
      </w:r>
    </w:p>
  </w:footnote>
  <w:footnote w:id="28">
    <w:p w14:paraId="4D9AA31B" w14:textId="77777777" w:rsidR="005D3005" w:rsidRDefault="005D3005"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D3005" w:rsidRDefault="005D300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D3005" w:rsidRDefault="005D300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D3005" w:rsidRDefault="005D300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D3005" w:rsidRDefault="005D300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D3005" w:rsidRDefault="005D3005"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D3005" w:rsidRPr="004A3E27" w:rsidRDefault="005D300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D3005" w:rsidRPr="004A3E27" w:rsidRDefault="005D3005"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D3005" w:rsidRPr="004A3E27" w:rsidRDefault="005D300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D3005" w:rsidRPr="004A3E27" w:rsidRDefault="005D300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D3005" w:rsidRPr="004A3E27" w:rsidRDefault="005D300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D3005" w:rsidRPr="004A3E27" w:rsidRDefault="005D300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D3005" w:rsidRPr="004A3E27" w:rsidRDefault="005D3005"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D3005" w:rsidRPr="004A3E27" w:rsidRDefault="005D300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D3005" w:rsidRPr="004A3E27" w:rsidRDefault="005D300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D3005" w:rsidRPr="004A3E27" w:rsidRDefault="005D300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D3005" w:rsidRPr="004A3E27" w:rsidRDefault="005D300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D3005" w:rsidRPr="004A3E27" w:rsidRDefault="005D3005"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D3005" w:rsidRPr="004A3E27" w:rsidRDefault="005D300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D3005" w:rsidRDefault="005D3005" w:rsidP="00DC2AAA">
      <w:pPr>
        <w:pStyle w:val="footnote"/>
      </w:pPr>
      <w:r>
        <w:rPr>
          <w:rStyle w:val="FootnoteReference"/>
        </w:rPr>
        <w:footnoteRef/>
      </w:r>
      <w:r>
        <w:t xml:space="preserve"> [JS] or lawlessness</w:t>
      </w:r>
    </w:p>
  </w:footnote>
  <w:footnote w:id="48">
    <w:p w14:paraId="673FFF4D" w14:textId="77777777" w:rsidR="005D3005" w:rsidRPr="004A3E27" w:rsidRDefault="005D300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D3005" w:rsidRDefault="005D300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D3005" w:rsidRPr="004A3E27" w:rsidRDefault="005D3005" w:rsidP="00C06875">
      <w:pPr>
        <w:pStyle w:val="footnote"/>
      </w:pPr>
      <w:r w:rsidRPr="004A3E27">
        <w:rPr>
          <w:rStyle w:val="FootnoteReference"/>
        </w:rPr>
        <w:footnoteRef/>
      </w:r>
      <w:r w:rsidRPr="004A3E27">
        <w:t xml:space="preserve"> cp. Psalm 37:2; Jeremiah 10:24.</w:t>
      </w:r>
    </w:p>
  </w:footnote>
  <w:footnote w:id="51">
    <w:p w14:paraId="27CB451E" w14:textId="3313D4AE" w:rsidR="005D3005" w:rsidRPr="004A3E27" w:rsidRDefault="005D300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D3005" w:rsidRPr="004A3E27" w:rsidRDefault="005D3005" w:rsidP="00C06875">
      <w:pPr>
        <w:pStyle w:val="footnote"/>
      </w:pPr>
      <w:r w:rsidRPr="004A3E27">
        <w:rPr>
          <w:rStyle w:val="FootnoteReference"/>
        </w:rPr>
        <w:footnoteRef/>
      </w:r>
      <w:r w:rsidRPr="004A3E27">
        <w:t xml:space="preserve"> cp. Mt. 7:23.</w:t>
      </w:r>
    </w:p>
  </w:footnote>
  <w:footnote w:id="53">
    <w:p w14:paraId="4AC07AFE" w14:textId="77777777" w:rsidR="005D3005" w:rsidRPr="004A3E27" w:rsidRDefault="005D3005" w:rsidP="00C06875">
      <w:pPr>
        <w:pStyle w:val="footnote"/>
      </w:pPr>
      <w:r w:rsidRPr="004A3E27">
        <w:rPr>
          <w:rStyle w:val="FootnoteReference"/>
        </w:rPr>
        <w:footnoteRef/>
      </w:r>
      <w:r w:rsidRPr="004A3E27">
        <w:t xml:space="preserve"> cp. 1 Pet. 5:8.</w:t>
      </w:r>
    </w:p>
  </w:footnote>
  <w:footnote w:id="54">
    <w:p w14:paraId="553B4541" w14:textId="77777777" w:rsidR="005D3005" w:rsidRPr="004A3E27" w:rsidRDefault="005D3005" w:rsidP="00C06875">
      <w:pPr>
        <w:pStyle w:val="footnote"/>
      </w:pPr>
      <w:r w:rsidRPr="004A3E27">
        <w:rPr>
          <w:rStyle w:val="FootnoteReference"/>
        </w:rPr>
        <w:footnoteRef/>
      </w:r>
      <w:r w:rsidRPr="004A3E27">
        <w:t xml:space="preserve"> Empties fall (Ephes. 5:18).</w:t>
      </w:r>
    </w:p>
  </w:footnote>
  <w:footnote w:id="55">
    <w:p w14:paraId="5DDCA66E" w14:textId="77777777" w:rsidR="005D3005" w:rsidRPr="004A3E27" w:rsidRDefault="005D300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D3005" w:rsidRPr="004A3E27" w:rsidRDefault="005D300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D3005" w:rsidRPr="004A3E27" w:rsidRDefault="005D3005" w:rsidP="00C06875">
      <w:pPr>
        <w:pStyle w:val="footnote"/>
      </w:pPr>
      <w:r w:rsidRPr="004A3E27">
        <w:rPr>
          <w:rStyle w:val="FootnoteReference"/>
        </w:rPr>
        <w:footnoteRef/>
      </w:r>
      <w:r w:rsidRPr="004A3E27">
        <w:t xml:space="preserve"> Mt. 21:16.</w:t>
      </w:r>
    </w:p>
  </w:footnote>
  <w:footnote w:id="58">
    <w:p w14:paraId="7DA6B08A" w14:textId="77777777" w:rsidR="005D3005" w:rsidRPr="004A3E27" w:rsidRDefault="005D300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D3005" w:rsidRPr="004A3E27" w:rsidRDefault="005D3005"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D3005" w:rsidRDefault="005D3005" w:rsidP="005C7C41">
      <w:pPr>
        <w:pStyle w:val="footnote"/>
      </w:pPr>
      <w:r>
        <w:rPr>
          <w:rStyle w:val="FootnoteReference"/>
        </w:rPr>
        <w:footnoteRef/>
      </w:r>
      <w:r>
        <w:t xml:space="preserve"> [JS] Or, “I will confess You with thanksgiving”</w:t>
      </w:r>
    </w:p>
  </w:footnote>
  <w:footnote w:id="61">
    <w:p w14:paraId="7AF4DDD9" w14:textId="77777777" w:rsidR="005D3005" w:rsidRPr="004A3E27" w:rsidRDefault="005D300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D3005" w:rsidRPr="004A3E27" w:rsidRDefault="005D3005" w:rsidP="00435BD3">
      <w:pPr>
        <w:pStyle w:val="FootnoteText"/>
      </w:pPr>
    </w:p>
  </w:footnote>
  <w:footnote w:id="62">
    <w:p w14:paraId="722FF076" w14:textId="77777777" w:rsidR="005D3005" w:rsidRPr="004A3E27" w:rsidRDefault="005D300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D3005" w:rsidRPr="004A3E27" w:rsidRDefault="005D300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D3005" w:rsidRPr="004A3E27" w:rsidRDefault="005D300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D3005" w:rsidRPr="004A3E27" w:rsidRDefault="005D3005" w:rsidP="00BD5BBE">
      <w:pPr>
        <w:pStyle w:val="footnote"/>
      </w:pPr>
      <w:r w:rsidRPr="004A3E27">
        <w:rPr>
          <w:rStyle w:val="FootnoteReference"/>
        </w:rPr>
        <w:footnoteRef/>
      </w:r>
      <w:r w:rsidRPr="004A3E27">
        <w:t xml:space="preserve"> cp. 2 Cor. 6:16; 1 Cor. 6:19.</w:t>
      </w:r>
    </w:p>
  </w:footnote>
  <w:footnote w:id="66">
    <w:p w14:paraId="06196E84" w14:textId="77777777" w:rsidR="005D3005" w:rsidRPr="004A3E27" w:rsidRDefault="005D3005" w:rsidP="00BD5BBE">
      <w:pPr>
        <w:pStyle w:val="footnote"/>
      </w:pPr>
      <w:r w:rsidRPr="004A3E27">
        <w:rPr>
          <w:rStyle w:val="FootnoteReference"/>
        </w:rPr>
        <w:footnoteRef/>
      </w:r>
      <w:r w:rsidRPr="004A3E27">
        <w:t xml:space="preserve"> cp. Mt. 10:19, 20; Luke 21:12-19.</w:t>
      </w:r>
    </w:p>
  </w:footnote>
  <w:footnote w:id="67">
    <w:p w14:paraId="18B16E36" w14:textId="77777777" w:rsidR="005D3005" w:rsidRPr="004A3E27" w:rsidRDefault="005D3005"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D3005" w:rsidRDefault="005D300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D3005" w:rsidRPr="004A3E27" w:rsidRDefault="005D300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D3005" w:rsidRPr="004A3E27" w:rsidRDefault="005D300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D3005" w:rsidRPr="004A3E27" w:rsidRDefault="005D300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D3005" w:rsidRPr="004A3E27" w:rsidRDefault="005D3005"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D3005" w:rsidRPr="004A3E27" w:rsidRDefault="005D3005"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D3005" w:rsidRPr="004A3E27" w:rsidRDefault="005D3005" w:rsidP="007C28F0">
      <w:pPr>
        <w:pStyle w:val="footnote"/>
      </w:pPr>
      <w:r w:rsidRPr="004A3E27">
        <w:rPr>
          <w:rStyle w:val="FootnoteReference"/>
        </w:rPr>
        <w:footnoteRef/>
      </w:r>
      <w:r w:rsidRPr="004A3E27">
        <w:t xml:space="preserve"> cp. 2 Tim. 2:3, 12.</w:t>
      </w:r>
    </w:p>
  </w:footnote>
  <w:footnote w:id="75">
    <w:p w14:paraId="5F29B1F0" w14:textId="77777777" w:rsidR="005D3005" w:rsidRPr="004A3E27" w:rsidRDefault="005D300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D3005" w:rsidRPr="004A3E27" w:rsidRDefault="005D3005"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D3005" w:rsidRPr="004A3E27" w:rsidRDefault="005D300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D3005" w:rsidRPr="004A3E27" w:rsidRDefault="005D3005" w:rsidP="00BD5BBE">
      <w:pPr>
        <w:pStyle w:val="footnote"/>
      </w:pPr>
      <w:r w:rsidRPr="004A3E27">
        <w:rPr>
          <w:rStyle w:val="FootnoteReference"/>
        </w:rPr>
        <w:footnoteRef/>
      </w:r>
      <w:r w:rsidRPr="004A3E27">
        <w:t xml:space="preserve"> Cp. Acts 2:24.</w:t>
      </w:r>
    </w:p>
  </w:footnote>
  <w:footnote w:id="79">
    <w:p w14:paraId="09C8C689" w14:textId="77777777" w:rsidR="005D3005" w:rsidRPr="004A3E27" w:rsidRDefault="005D3005" w:rsidP="00BD5BBE">
      <w:pPr>
        <w:pStyle w:val="footnote"/>
      </w:pPr>
      <w:r w:rsidRPr="004A3E27">
        <w:rPr>
          <w:rStyle w:val="FootnoteReference"/>
        </w:rPr>
        <w:footnoteRef/>
      </w:r>
      <w:r w:rsidRPr="004A3E27">
        <w:t xml:space="preserve"> cp. Exodus 9:23.</w:t>
      </w:r>
    </w:p>
  </w:footnote>
  <w:footnote w:id="80">
    <w:p w14:paraId="767519CF" w14:textId="77777777" w:rsidR="005D3005" w:rsidRPr="004A3E27" w:rsidRDefault="005D300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D3005" w:rsidRPr="004A3E27" w:rsidRDefault="005D3005"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D3005" w:rsidRPr="004A3E27" w:rsidRDefault="005D3005" w:rsidP="00BD5BBE">
      <w:pPr>
        <w:pStyle w:val="footnote"/>
      </w:pPr>
      <w:r w:rsidRPr="004A3E27">
        <w:rPr>
          <w:rStyle w:val="FootnoteReference"/>
        </w:rPr>
        <w:footnoteRef/>
      </w:r>
      <w:r w:rsidRPr="004A3E27">
        <w:t xml:space="preserve"> cp. Rev. 21:23.</w:t>
      </w:r>
    </w:p>
  </w:footnote>
  <w:footnote w:id="83">
    <w:p w14:paraId="7A34B80F" w14:textId="77777777" w:rsidR="005D3005" w:rsidRPr="004A3E27" w:rsidRDefault="005D300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D3005" w:rsidRPr="004A3E27" w:rsidRDefault="005D300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D3005" w:rsidRPr="004A3E27" w:rsidRDefault="005D3005"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D3005" w:rsidRPr="004A3E27" w:rsidRDefault="005D300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D3005" w:rsidRDefault="005D3005" w:rsidP="00D019CA">
      <w:pPr>
        <w:pStyle w:val="footnote"/>
      </w:pPr>
      <w:r>
        <w:rPr>
          <w:rStyle w:val="FootnoteReference"/>
        </w:rPr>
        <w:footnoteRef/>
      </w:r>
      <w:r>
        <w:t xml:space="preserve"> [JS] lit. day to day</w:t>
      </w:r>
    </w:p>
  </w:footnote>
  <w:footnote w:id="88">
    <w:p w14:paraId="4D739E0B" w14:textId="0FB443F5" w:rsidR="005D3005" w:rsidRDefault="005D3005"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D3005" w:rsidRPr="004A3E27" w:rsidRDefault="005D3005" w:rsidP="00BD5BBE">
      <w:pPr>
        <w:pStyle w:val="footnote"/>
      </w:pPr>
      <w:r w:rsidRPr="004A3E27">
        <w:rPr>
          <w:rStyle w:val="FootnoteReference"/>
        </w:rPr>
        <w:footnoteRef/>
      </w:r>
      <w:r w:rsidRPr="004A3E27">
        <w:t xml:space="preserve"> Rom. 10:18.</w:t>
      </w:r>
    </w:p>
  </w:footnote>
  <w:footnote w:id="90">
    <w:p w14:paraId="774F183E" w14:textId="35452E5D" w:rsidR="005D3005" w:rsidRDefault="005D3005" w:rsidP="005E2409">
      <w:pPr>
        <w:pStyle w:val="footnote"/>
      </w:pPr>
      <w:r>
        <w:rPr>
          <w:rStyle w:val="FootnoteReference"/>
        </w:rPr>
        <w:footnoteRef/>
      </w:r>
      <w:r>
        <w:t xml:space="preserve"> [JS] Fr. Lazarus has “sanctuary”</w:t>
      </w:r>
    </w:p>
  </w:footnote>
  <w:footnote w:id="91">
    <w:p w14:paraId="28F942E6" w14:textId="77777777" w:rsidR="005D3005" w:rsidRPr="004A3E27" w:rsidRDefault="005D3005" w:rsidP="00BD5BBE">
      <w:pPr>
        <w:pStyle w:val="footnote"/>
      </w:pPr>
      <w:r w:rsidRPr="004A3E27">
        <w:rPr>
          <w:rStyle w:val="FootnoteReference"/>
        </w:rPr>
        <w:footnoteRef/>
      </w:r>
      <w:r w:rsidRPr="004A3E27">
        <w:t xml:space="preserve"> cp. Ps. 88:38.</w:t>
      </w:r>
    </w:p>
  </w:footnote>
  <w:footnote w:id="92">
    <w:p w14:paraId="2DBF8356" w14:textId="76DCF8DE" w:rsidR="005D3005" w:rsidRDefault="005D3005" w:rsidP="005E2409">
      <w:pPr>
        <w:pStyle w:val="footnote"/>
      </w:pPr>
      <w:r>
        <w:rPr>
          <w:rStyle w:val="FootnoteReference"/>
        </w:rPr>
        <w:footnoteRef/>
      </w:r>
      <w:r>
        <w:t xml:space="preserve"> [JS] literally “giant”</w:t>
      </w:r>
    </w:p>
  </w:footnote>
  <w:footnote w:id="93">
    <w:p w14:paraId="4D5F61F1" w14:textId="397EFA8A" w:rsidR="005D3005" w:rsidRDefault="005D3005" w:rsidP="005E2409">
      <w:pPr>
        <w:pStyle w:val="footnote"/>
      </w:pPr>
      <w:r>
        <w:rPr>
          <w:rStyle w:val="FootnoteReference"/>
        </w:rPr>
        <w:footnoteRef/>
      </w:r>
      <w:r>
        <w:t xml:space="preserve"> [JS] or “it”</w:t>
      </w:r>
    </w:p>
  </w:footnote>
  <w:footnote w:id="94">
    <w:p w14:paraId="7D882E05" w14:textId="77777777" w:rsidR="005D3005" w:rsidRPr="004A3E27" w:rsidRDefault="005D3005" w:rsidP="00BD5BBE">
      <w:pPr>
        <w:pStyle w:val="footnote"/>
      </w:pPr>
      <w:r w:rsidRPr="004A3E27">
        <w:rPr>
          <w:rStyle w:val="FootnoteReference"/>
        </w:rPr>
        <w:footnoteRef/>
      </w:r>
      <w:r w:rsidRPr="004A3E27">
        <w:t xml:space="preserve"> cp. Ps. 118:72.</w:t>
      </w:r>
    </w:p>
  </w:footnote>
  <w:footnote w:id="95">
    <w:p w14:paraId="6C5A660E" w14:textId="77777777" w:rsidR="005D3005" w:rsidRPr="004A3E27" w:rsidRDefault="005D300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D3005" w:rsidRPr="004A3E27" w:rsidRDefault="005D300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D3005" w:rsidRDefault="005D3005" w:rsidP="00223CB5">
      <w:pPr>
        <w:pStyle w:val="footnote"/>
      </w:pPr>
      <w:r>
        <w:rPr>
          <w:rStyle w:val="FootnoteReference"/>
        </w:rPr>
        <w:footnoteRef/>
      </w:r>
      <w:r>
        <w:t xml:space="preserve"> [JS] literally “holy place”.</w:t>
      </w:r>
    </w:p>
  </w:footnote>
  <w:footnote w:id="98">
    <w:p w14:paraId="383B4369" w14:textId="77777777" w:rsidR="005D3005" w:rsidRDefault="005D3005"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5D3005" w:rsidRPr="004A3E27" w:rsidRDefault="005D300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5D3005" w:rsidRDefault="005D3005" w:rsidP="00A10A86">
      <w:pPr>
        <w:pStyle w:val="footnote"/>
      </w:pPr>
      <w:r>
        <w:rPr>
          <w:rStyle w:val="FootnoteReference"/>
        </w:rPr>
        <w:footnoteRef/>
      </w:r>
      <w:r>
        <w:t xml:space="preserve"> [JS] or “his glory is great by your salvation/deliverance”</w:t>
      </w:r>
    </w:p>
  </w:footnote>
  <w:footnote w:id="101">
    <w:p w14:paraId="40556A29" w14:textId="77777777" w:rsidR="005D3005" w:rsidRPr="004A3E27" w:rsidRDefault="005D300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D3005" w:rsidRPr="004A3E27" w:rsidRDefault="005D3005"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5D3005" w:rsidRPr="004A3E27" w:rsidRDefault="005D3005"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5D3005" w:rsidRPr="004A3E27" w:rsidRDefault="005D300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5D3005" w:rsidRDefault="005D3005" w:rsidP="00614947">
      <w:pPr>
        <w:pStyle w:val="footnote"/>
      </w:pPr>
      <w:r>
        <w:rPr>
          <w:rStyle w:val="FootnoteReference"/>
        </w:rPr>
        <w:footnoteRef/>
      </w:r>
      <w:r>
        <w:t xml:space="preserve"> [JS] OSB has “among the saints”.</w:t>
      </w:r>
    </w:p>
  </w:footnote>
  <w:footnote w:id="106">
    <w:p w14:paraId="41CC497C" w14:textId="77777777" w:rsidR="005D3005" w:rsidRPr="004A3E27" w:rsidRDefault="005D3005" w:rsidP="00BD5BBE">
      <w:pPr>
        <w:pStyle w:val="footnote"/>
      </w:pPr>
      <w:r w:rsidRPr="004A3E27">
        <w:rPr>
          <w:rStyle w:val="FootnoteReference"/>
        </w:rPr>
        <w:footnoteRef/>
      </w:r>
      <w:r w:rsidRPr="004A3E27">
        <w:t xml:space="preserve"> Mt. 27:39,43; Wis. 2:12-20.</w:t>
      </w:r>
    </w:p>
  </w:footnote>
  <w:footnote w:id="107">
    <w:p w14:paraId="552BFC80" w14:textId="77777777" w:rsidR="005D3005" w:rsidRPr="004A3E27" w:rsidRDefault="005D3005" w:rsidP="00BD5BBE">
      <w:pPr>
        <w:pStyle w:val="footnote"/>
      </w:pPr>
      <w:r w:rsidRPr="004A3E27">
        <w:rPr>
          <w:rStyle w:val="FootnoteReference"/>
        </w:rPr>
        <w:footnoteRef/>
      </w:r>
      <w:r w:rsidRPr="004A3E27">
        <w:t xml:space="preserve"> Lam. 2:16; 3:46.</w:t>
      </w:r>
    </w:p>
  </w:footnote>
  <w:footnote w:id="108">
    <w:p w14:paraId="1382AE44" w14:textId="77777777" w:rsidR="005D3005" w:rsidRPr="004A3E27" w:rsidRDefault="005D3005" w:rsidP="00BD5BBE">
      <w:pPr>
        <w:pStyle w:val="footnote"/>
      </w:pPr>
      <w:r w:rsidRPr="004A3E27">
        <w:rPr>
          <w:rStyle w:val="FootnoteReference"/>
        </w:rPr>
        <w:footnoteRef/>
      </w:r>
      <w:r w:rsidRPr="004A3E27">
        <w:t xml:space="preserve"> Jn. 19:37.</w:t>
      </w:r>
    </w:p>
  </w:footnote>
  <w:footnote w:id="109">
    <w:p w14:paraId="17643289" w14:textId="77777777" w:rsidR="005D3005" w:rsidRPr="004A3E27" w:rsidRDefault="005D3005" w:rsidP="00BD5BBE">
      <w:pPr>
        <w:pStyle w:val="footnote"/>
      </w:pPr>
      <w:r w:rsidRPr="004A3E27">
        <w:rPr>
          <w:rStyle w:val="FootnoteReference"/>
        </w:rPr>
        <w:footnoteRef/>
      </w:r>
      <w:r w:rsidRPr="004A3E27">
        <w:t xml:space="preserve"> Jn. 19:24.</w:t>
      </w:r>
    </w:p>
  </w:footnote>
  <w:footnote w:id="110">
    <w:p w14:paraId="79F35E59" w14:textId="77777777" w:rsidR="005D3005" w:rsidRPr="004A3E27" w:rsidRDefault="005D300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5D3005" w:rsidRDefault="005D3005" w:rsidP="00ED0D70">
      <w:pPr>
        <w:pStyle w:val="footnote"/>
      </w:pPr>
      <w:r>
        <w:rPr>
          <w:rStyle w:val="FootnoteReference"/>
        </w:rPr>
        <w:footnoteRef/>
      </w:r>
      <w:r>
        <w:t xml:space="preserve"> [JS]Others have “and my only-begotten from the hand of the dog.”</w:t>
      </w:r>
    </w:p>
  </w:footnote>
  <w:footnote w:id="112">
    <w:p w14:paraId="18C385E9" w14:textId="2415B4A3" w:rsidR="005D3005" w:rsidRDefault="005D3005" w:rsidP="00ED0D70">
      <w:pPr>
        <w:pStyle w:val="footnote"/>
      </w:pPr>
      <w:r>
        <w:rPr>
          <w:rStyle w:val="FootnoteReference"/>
        </w:rPr>
        <w:footnoteRef/>
      </w:r>
      <w:r>
        <w:t xml:space="preserve"> [JS] Fr. Lazarus has “the rhinoceros.”</w:t>
      </w:r>
    </w:p>
  </w:footnote>
  <w:footnote w:id="113">
    <w:p w14:paraId="08777F76" w14:textId="77777777" w:rsidR="005D3005" w:rsidRPr="004A3E27" w:rsidRDefault="005D3005" w:rsidP="00BD5BBE">
      <w:pPr>
        <w:pStyle w:val="footnote"/>
      </w:pPr>
      <w:r w:rsidRPr="004A3E27">
        <w:rPr>
          <w:rStyle w:val="FootnoteReference"/>
        </w:rPr>
        <w:footnoteRef/>
      </w:r>
      <w:r w:rsidRPr="004A3E27">
        <w:t xml:space="preserve"> Hebrews 2:12.</w:t>
      </w:r>
    </w:p>
  </w:footnote>
  <w:footnote w:id="114">
    <w:p w14:paraId="077193E5" w14:textId="6727B2C9" w:rsidR="005D3005" w:rsidRDefault="005D3005" w:rsidP="007A2D16">
      <w:pPr>
        <w:pStyle w:val="footnote"/>
      </w:pPr>
      <w:r>
        <w:rPr>
          <w:rStyle w:val="FootnoteReference"/>
        </w:rPr>
        <w:footnoteRef/>
      </w:r>
      <w:r>
        <w:t xml:space="preserve"> [JS] Congregation or assembly, not building.</w:t>
      </w:r>
    </w:p>
  </w:footnote>
  <w:footnote w:id="115">
    <w:p w14:paraId="332BD906" w14:textId="38FB3FF8" w:rsidR="005D3005" w:rsidRDefault="005D3005" w:rsidP="007A2D16">
      <w:pPr>
        <w:pStyle w:val="footnote"/>
      </w:pPr>
      <w:r>
        <w:rPr>
          <w:rStyle w:val="FootnoteReference"/>
        </w:rPr>
        <w:footnoteRef/>
      </w:r>
      <w:r>
        <w:t xml:space="preserve"> [JS] or “give thanks to”</w:t>
      </w:r>
    </w:p>
  </w:footnote>
  <w:footnote w:id="116">
    <w:p w14:paraId="6B61808C" w14:textId="77777777" w:rsidR="005D3005" w:rsidRPr="004A3E27" w:rsidRDefault="005D300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5D3005" w:rsidRPr="004A3E27" w:rsidRDefault="005D3005" w:rsidP="00BD5BBE">
      <w:pPr>
        <w:pStyle w:val="footnote"/>
      </w:pPr>
      <w:r w:rsidRPr="004A3E27">
        <w:rPr>
          <w:rStyle w:val="FootnoteReference"/>
        </w:rPr>
        <w:footnoteRef/>
      </w:r>
      <w:r w:rsidRPr="004A3E27">
        <w:t xml:space="preserve"> Romans 3:24-26; John 17:4; 19:30.</w:t>
      </w:r>
    </w:p>
  </w:footnote>
  <w:footnote w:id="118">
    <w:p w14:paraId="47E5BE1D" w14:textId="77777777" w:rsidR="005D3005" w:rsidRPr="004A3E27" w:rsidRDefault="005D300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5D3005" w:rsidRPr="004A3E27" w:rsidRDefault="005D3005" w:rsidP="00BD5BBE">
      <w:pPr>
        <w:pStyle w:val="footnote"/>
      </w:pPr>
      <w:r w:rsidRPr="004A3E27">
        <w:rPr>
          <w:rStyle w:val="FootnoteReference"/>
        </w:rPr>
        <w:footnoteRef/>
      </w:r>
      <w:r w:rsidRPr="004A3E27">
        <w:t xml:space="preserve"> cp. Ephes. 5:18.</w:t>
      </w:r>
    </w:p>
  </w:footnote>
  <w:footnote w:id="120">
    <w:p w14:paraId="52EF8FB5" w14:textId="77777777" w:rsidR="005D3005" w:rsidRPr="004A3E27" w:rsidRDefault="005D3005" w:rsidP="00BD5BBE">
      <w:pPr>
        <w:pStyle w:val="footnote"/>
      </w:pPr>
      <w:r w:rsidRPr="004A3E27">
        <w:rPr>
          <w:rStyle w:val="FootnoteReference"/>
        </w:rPr>
        <w:footnoteRef/>
      </w:r>
      <w:r w:rsidRPr="004A3E27">
        <w:t xml:space="preserve"> cp. Ps. 26:4.</w:t>
      </w:r>
    </w:p>
  </w:footnote>
  <w:footnote w:id="121">
    <w:p w14:paraId="4B68EDDE" w14:textId="77777777" w:rsidR="005D3005" w:rsidRPr="004A3E27" w:rsidRDefault="005D3005" w:rsidP="00BD5BBE">
      <w:pPr>
        <w:pStyle w:val="footnote"/>
      </w:pPr>
      <w:r w:rsidRPr="004A3E27">
        <w:rPr>
          <w:rStyle w:val="FootnoteReference"/>
        </w:rPr>
        <w:footnoteRef/>
      </w:r>
      <w:r w:rsidRPr="004A3E27">
        <w:t xml:space="preserve"> 1 Cor. 10:26-28; cp. Psalm 49:12.</w:t>
      </w:r>
    </w:p>
  </w:footnote>
  <w:footnote w:id="122">
    <w:p w14:paraId="137A32B2" w14:textId="77777777" w:rsidR="005D3005" w:rsidRPr="004A3E27" w:rsidRDefault="005D3005" w:rsidP="00BD5BBE">
      <w:pPr>
        <w:pStyle w:val="footnote"/>
      </w:pPr>
      <w:r w:rsidRPr="004A3E27">
        <w:rPr>
          <w:rStyle w:val="FootnoteReference"/>
        </w:rPr>
        <w:footnoteRef/>
      </w:r>
      <w:r w:rsidRPr="004A3E27">
        <w:t xml:space="preserve"> Is. 2:2; Dan. 2:35; 1 Cor. 10:4.</w:t>
      </w:r>
    </w:p>
  </w:footnote>
  <w:footnote w:id="123">
    <w:p w14:paraId="51F7905C" w14:textId="77777777" w:rsidR="005D3005" w:rsidRPr="004A3E27" w:rsidRDefault="005D300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2169EE05" w14:textId="77777777" w:rsidR="005D3005" w:rsidRPr="004A3E27" w:rsidRDefault="005D3005" w:rsidP="00BD5BBE">
      <w:pPr>
        <w:pStyle w:val="footnote"/>
      </w:pPr>
      <w:r w:rsidRPr="004A3E27">
        <w:rPr>
          <w:rStyle w:val="FootnoteReference"/>
        </w:rPr>
        <w:footnoteRef/>
      </w:r>
      <w:r w:rsidRPr="004A3E27">
        <w:t xml:space="preserve"> seek: </w:t>
      </w:r>
      <w:r w:rsidRPr="004A3E27">
        <w:rPr>
          <w:i/>
        </w:rPr>
        <w:t>Heb</w:t>
      </w:r>
      <w:r w:rsidRPr="004A3E27">
        <w:t>. keep</w:t>
      </w:r>
    </w:p>
  </w:footnote>
  <w:footnote w:id="125">
    <w:p w14:paraId="77DCEC10" w14:textId="77777777" w:rsidR="005D3005" w:rsidRPr="004A3E27" w:rsidRDefault="005D3005"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26">
    <w:p w14:paraId="71590F21" w14:textId="77777777" w:rsidR="005D3005" w:rsidRPr="004A3E27" w:rsidRDefault="005D300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27">
    <w:p w14:paraId="00A665CB" w14:textId="77777777" w:rsidR="005D3005" w:rsidRPr="004A3E27" w:rsidRDefault="005D300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28">
    <w:p w14:paraId="0A9BD984" w14:textId="77777777" w:rsidR="005D3005" w:rsidRPr="004A3E27" w:rsidRDefault="005D300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29">
    <w:p w14:paraId="17F45C59" w14:textId="77777777" w:rsidR="005D3005" w:rsidRPr="004A3E27" w:rsidRDefault="005D300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0">
    <w:p w14:paraId="14877493" w14:textId="77777777" w:rsidR="005D3005" w:rsidRPr="004A3E27" w:rsidRDefault="005D300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1">
    <w:p w14:paraId="2B8FEA02" w14:textId="77777777" w:rsidR="005D3005" w:rsidRPr="004A3E27" w:rsidRDefault="005D3005" w:rsidP="00BD5BBE">
      <w:pPr>
        <w:pStyle w:val="footnote"/>
      </w:pPr>
      <w:r w:rsidRPr="004A3E27">
        <w:rPr>
          <w:rStyle w:val="FootnoteReference"/>
        </w:rPr>
        <w:footnoteRef/>
      </w:r>
      <w:r w:rsidRPr="004A3E27">
        <w:t xml:space="preserve"> churches: assemblies, gatherings, congregations (not buildings).</w:t>
      </w:r>
    </w:p>
  </w:footnote>
  <w:footnote w:id="132">
    <w:p w14:paraId="4B110C34" w14:textId="77777777" w:rsidR="005D3005" w:rsidRPr="004A3E27" w:rsidRDefault="005D300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3">
    <w:p w14:paraId="680E154C" w14:textId="77777777" w:rsidR="005D3005" w:rsidRPr="004A3E27" w:rsidRDefault="005D300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D3005" w:rsidRPr="004A3E27" w:rsidRDefault="005D3005" w:rsidP="00BD5BBE">
      <w:pPr>
        <w:pStyle w:val="footnote"/>
      </w:pPr>
      <w:r w:rsidRPr="004A3E27">
        <w:tab/>
        <w:t>‘No sweeter fragrance than to follow Christ,</w:t>
      </w:r>
    </w:p>
    <w:p w14:paraId="506149C0" w14:textId="77777777" w:rsidR="005D3005" w:rsidRPr="004A3E27" w:rsidRDefault="005D3005" w:rsidP="00BD5BBE">
      <w:pPr>
        <w:pStyle w:val="footnote"/>
      </w:pPr>
      <w:r w:rsidRPr="004A3E27">
        <w:tab/>
        <w:t>when man makes offerings of a holy life,</w:t>
      </w:r>
    </w:p>
    <w:p w14:paraId="3F57220B" w14:textId="77777777" w:rsidR="005D3005" w:rsidRPr="004A3E27" w:rsidRDefault="005D3005" w:rsidP="00BD5BBE">
      <w:pPr>
        <w:pStyle w:val="footnote"/>
      </w:pPr>
      <w:r w:rsidRPr="004A3E27">
        <w:tab/>
        <w:t>and offers golden deeds in sacrifice’ (St. Prosper).</w:t>
      </w:r>
    </w:p>
  </w:footnote>
  <w:footnote w:id="134">
    <w:p w14:paraId="0CC1CAEE" w14:textId="77777777" w:rsidR="005D3005" w:rsidRPr="004A3E27" w:rsidRDefault="005D3005" w:rsidP="00BD5BBE">
      <w:pPr>
        <w:pStyle w:val="footnote"/>
      </w:pPr>
      <w:r w:rsidRPr="004A3E27">
        <w:rPr>
          <w:rStyle w:val="FootnoteReference"/>
        </w:rPr>
        <w:footnoteRef/>
      </w:r>
      <w:r w:rsidRPr="004A3E27">
        <w:t xml:space="preserve"> cp. Psalm 21:11.</w:t>
      </w:r>
    </w:p>
  </w:footnote>
  <w:footnote w:id="135">
    <w:p w14:paraId="0192B227" w14:textId="77777777" w:rsidR="005D3005" w:rsidRPr="004A3E27" w:rsidRDefault="005D3005" w:rsidP="00BD5BBE">
      <w:pPr>
        <w:pStyle w:val="footnote"/>
      </w:pPr>
      <w:r w:rsidRPr="004A3E27">
        <w:rPr>
          <w:rStyle w:val="FootnoteReference"/>
        </w:rPr>
        <w:footnoteRef/>
      </w:r>
      <w:r w:rsidRPr="004A3E27">
        <w:t xml:space="preserve"> cp. Isaiah 5:12.</w:t>
      </w:r>
    </w:p>
  </w:footnote>
  <w:footnote w:id="136">
    <w:p w14:paraId="73C943A7" w14:textId="77777777" w:rsidR="005D3005" w:rsidRPr="004A3E27" w:rsidRDefault="005D3005" w:rsidP="00BD5BBE">
      <w:pPr>
        <w:pStyle w:val="footnote"/>
      </w:pPr>
      <w:r w:rsidRPr="004A3E27">
        <w:rPr>
          <w:rStyle w:val="FootnoteReference"/>
        </w:rPr>
        <w:footnoteRef/>
      </w:r>
      <w:r w:rsidRPr="004A3E27">
        <w:t xml:space="preserve"> Cp. Isaiah 40:11; John 10:11.</w:t>
      </w:r>
    </w:p>
  </w:footnote>
  <w:footnote w:id="137">
    <w:p w14:paraId="0B35546F" w14:textId="77777777" w:rsidR="005D3005" w:rsidRPr="004A3E27" w:rsidRDefault="005D3005" w:rsidP="00BD5BBE">
      <w:pPr>
        <w:pStyle w:val="footnote"/>
      </w:pPr>
      <w:r w:rsidRPr="004A3E27">
        <w:rPr>
          <w:rStyle w:val="FootnoteReference"/>
        </w:rPr>
        <w:footnoteRef/>
      </w:r>
      <w:r w:rsidRPr="004A3E27">
        <w:t xml:space="preserve"> Cp. Exodus 9:23. In thunderstorms deer often cast their young.</w:t>
      </w:r>
    </w:p>
  </w:footnote>
  <w:footnote w:id="138">
    <w:p w14:paraId="17F4E198" w14:textId="77777777" w:rsidR="005D3005" w:rsidRPr="004A3E27" w:rsidRDefault="005D300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39">
    <w:p w14:paraId="287F51B2" w14:textId="77777777" w:rsidR="005D3005" w:rsidRPr="004A3E27" w:rsidRDefault="005D300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0">
    <w:p w14:paraId="376DEC76" w14:textId="77777777" w:rsidR="005D3005" w:rsidRPr="004A3E27" w:rsidRDefault="005D300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1">
    <w:p w14:paraId="0F1539B2" w14:textId="77777777" w:rsidR="005D3005" w:rsidRPr="004A3E27" w:rsidRDefault="005D3005" w:rsidP="00BD5BBE">
      <w:pPr>
        <w:pStyle w:val="footnote"/>
      </w:pPr>
      <w:r w:rsidRPr="004A3E27">
        <w:rPr>
          <w:rStyle w:val="FootnoteReference"/>
        </w:rPr>
        <w:footnoteRef/>
      </w:r>
      <w:r w:rsidRPr="004A3E27">
        <w:t xml:space="preserve"> Blood signifies death (cp. Lev. 17:14).</w:t>
      </w:r>
    </w:p>
  </w:footnote>
  <w:footnote w:id="142">
    <w:p w14:paraId="3C531870" w14:textId="77777777" w:rsidR="005D3005" w:rsidRPr="004A3E27" w:rsidRDefault="005D300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3">
    <w:p w14:paraId="5ADD520F" w14:textId="77777777" w:rsidR="005D3005" w:rsidRPr="004A3E27" w:rsidRDefault="005D300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44">
    <w:p w14:paraId="77A1ED53" w14:textId="77777777" w:rsidR="005D3005" w:rsidRPr="004A3E27" w:rsidRDefault="005D3005" w:rsidP="00BD5BBE">
      <w:pPr>
        <w:pStyle w:val="footnote"/>
      </w:pPr>
      <w:r w:rsidRPr="004A3E27">
        <w:rPr>
          <w:rStyle w:val="FootnoteReference"/>
        </w:rPr>
        <w:footnoteRef/>
      </w:r>
      <w:r w:rsidRPr="004A3E27">
        <w:t xml:space="preserve"> Luke 23:46.</w:t>
      </w:r>
    </w:p>
  </w:footnote>
  <w:footnote w:id="145">
    <w:p w14:paraId="1A1A8E3A" w14:textId="77777777" w:rsidR="005D3005" w:rsidRPr="004A3E27" w:rsidRDefault="005D3005"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46">
    <w:p w14:paraId="07CF1154" w14:textId="77777777" w:rsidR="005D3005" w:rsidRPr="004A3E27" w:rsidRDefault="005D300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47">
    <w:p w14:paraId="2DD87738" w14:textId="77777777" w:rsidR="005D3005" w:rsidRPr="004A3E27" w:rsidRDefault="005D3005" w:rsidP="00BD5BBE">
      <w:pPr>
        <w:pStyle w:val="footnote"/>
      </w:pPr>
      <w:r w:rsidRPr="004A3E27">
        <w:rPr>
          <w:rStyle w:val="FootnoteReference"/>
        </w:rPr>
        <w:footnoteRef/>
      </w:r>
      <w:r w:rsidRPr="004A3E27">
        <w:t xml:space="preserve"> The sense of separation from God is the great illusion and madness.</w:t>
      </w:r>
    </w:p>
  </w:footnote>
  <w:footnote w:id="148">
    <w:p w14:paraId="64625F8E" w14:textId="77777777" w:rsidR="005D3005" w:rsidRPr="004A3E27" w:rsidRDefault="005D300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49">
    <w:p w14:paraId="2CF8BDFA" w14:textId="77777777" w:rsidR="005D3005" w:rsidRPr="004A3E27" w:rsidRDefault="005D300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0">
    <w:p w14:paraId="5D9CEF2B" w14:textId="77777777" w:rsidR="005D3005" w:rsidRPr="004A3E27" w:rsidRDefault="005D300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1">
    <w:p w14:paraId="68902C2B" w14:textId="77777777" w:rsidR="005D3005" w:rsidRPr="004A3E27" w:rsidRDefault="005D3005" w:rsidP="00BD5BBE">
      <w:pPr>
        <w:pStyle w:val="footnote"/>
      </w:pPr>
      <w:r w:rsidRPr="004A3E27">
        <w:rPr>
          <w:rStyle w:val="FootnoteReference"/>
        </w:rPr>
        <w:footnoteRef/>
      </w:r>
      <w:r w:rsidRPr="004A3E27">
        <w:t xml:space="preserve"> Man is made for happiness, fruit of grace, forgiveness, right relations, holiness.</w:t>
      </w:r>
    </w:p>
  </w:footnote>
  <w:footnote w:id="152">
    <w:p w14:paraId="7DFB6EDE" w14:textId="77777777" w:rsidR="005D3005" w:rsidRPr="004A3E27" w:rsidRDefault="005D300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3">
    <w:p w14:paraId="31D94784" w14:textId="77777777" w:rsidR="005D3005" w:rsidRPr="004A3E27" w:rsidRDefault="005D300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54">
    <w:p w14:paraId="77995902" w14:textId="77777777" w:rsidR="005D3005" w:rsidRPr="004A3E27" w:rsidRDefault="005D3005" w:rsidP="00BD5BBE">
      <w:pPr>
        <w:pStyle w:val="footnote"/>
      </w:pPr>
      <w:r w:rsidRPr="004A3E27">
        <w:rPr>
          <w:rStyle w:val="FootnoteReference"/>
        </w:rPr>
        <w:footnoteRef/>
      </w:r>
      <w:r w:rsidRPr="004A3E27">
        <w:t xml:space="preserve"> Naturally and spiritually (Jn. 3:3-6).</w:t>
      </w:r>
    </w:p>
  </w:footnote>
  <w:footnote w:id="155">
    <w:p w14:paraId="50F89B8F" w14:textId="77777777" w:rsidR="005D3005" w:rsidRPr="004A3E27" w:rsidRDefault="005D300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56">
    <w:p w14:paraId="6C74A446" w14:textId="77777777" w:rsidR="005D3005" w:rsidRPr="004A3E27" w:rsidRDefault="005D3005" w:rsidP="00BD5BBE">
      <w:pPr>
        <w:pStyle w:val="footnote"/>
      </w:pPr>
      <w:r w:rsidRPr="004A3E27">
        <w:rPr>
          <w:rStyle w:val="FootnoteReference"/>
        </w:rPr>
        <w:footnoteRef/>
      </w:r>
      <w:r w:rsidRPr="004A3E27">
        <w:t xml:space="preserve"> ‘The land of the living.’</w:t>
      </w:r>
    </w:p>
  </w:footnote>
  <w:footnote w:id="157">
    <w:p w14:paraId="51CEFDC6" w14:textId="77777777" w:rsidR="005D3005" w:rsidRPr="004A3E27" w:rsidRDefault="005D300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58">
    <w:p w14:paraId="0CEA87F3" w14:textId="77777777" w:rsidR="005D3005" w:rsidRPr="004A3E27" w:rsidRDefault="005D3005" w:rsidP="00BD5BBE">
      <w:pPr>
        <w:pStyle w:val="footnote"/>
      </w:pPr>
      <w:r w:rsidRPr="004A3E27">
        <w:rPr>
          <w:rStyle w:val="FootnoteReference"/>
        </w:rPr>
        <w:footnoteRef/>
      </w:r>
      <w:r w:rsidRPr="004A3E27">
        <w:t xml:space="preserve"> John 19:1; Mt. 27:26.</w:t>
      </w:r>
    </w:p>
  </w:footnote>
  <w:footnote w:id="159">
    <w:p w14:paraId="1C6E21CA" w14:textId="77777777" w:rsidR="005D3005" w:rsidRPr="004A3E27" w:rsidRDefault="005D3005" w:rsidP="00BD5BBE">
      <w:pPr>
        <w:pStyle w:val="footnote"/>
      </w:pPr>
      <w:r w:rsidRPr="004A3E27">
        <w:rPr>
          <w:rStyle w:val="FootnoteReference"/>
        </w:rPr>
        <w:footnoteRef/>
      </w:r>
      <w:r w:rsidRPr="004A3E27">
        <w:t xml:space="preserve"> cp. Psalm 21:21.</w:t>
      </w:r>
    </w:p>
  </w:footnote>
  <w:footnote w:id="160">
    <w:p w14:paraId="4812F1D0" w14:textId="77777777" w:rsidR="005D3005" w:rsidRPr="004A3E27" w:rsidRDefault="005D3005" w:rsidP="00BD5BBE">
      <w:pPr>
        <w:pStyle w:val="footnote"/>
      </w:pPr>
      <w:r w:rsidRPr="004A3E27">
        <w:rPr>
          <w:rStyle w:val="FootnoteReference"/>
        </w:rPr>
        <w:footnoteRef/>
      </w:r>
      <w:r w:rsidRPr="004A3E27">
        <w:t xml:space="preserve"> cp. John 15:25.</w:t>
      </w:r>
    </w:p>
  </w:footnote>
  <w:footnote w:id="161">
    <w:p w14:paraId="19D39194" w14:textId="77777777" w:rsidR="005D3005" w:rsidRPr="004A3E27" w:rsidRDefault="005D3005" w:rsidP="00BD5BBE">
      <w:pPr>
        <w:pStyle w:val="footnote"/>
      </w:pPr>
      <w:r w:rsidRPr="004A3E27">
        <w:rPr>
          <w:rStyle w:val="FootnoteReference"/>
        </w:rPr>
        <w:footnoteRef/>
      </w:r>
      <w:r w:rsidRPr="004A3E27">
        <w:t xml:space="preserve"> cp. Psalm 36:30.</w:t>
      </w:r>
    </w:p>
  </w:footnote>
  <w:footnote w:id="162">
    <w:p w14:paraId="6484AC83" w14:textId="77777777" w:rsidR="005D3005" w:rsidRPr="004A3E27" w:rsidRDefault="005D3005" w:rsidP="00BD5BBE">
      <w:pPr>
        <w:pStyle w:val="footnote"/>
      </w:pPr>
      <w:r w:rsidRPr="004A3E27">
        <w:rPr>
          <w:rStyle w:val="FootnoteReference"/>
        </w:rPr>
        <w:footnoteRef/>
      </w:r>
      <w:r w:rsidRPr="004A3E27">
        <w:t xml:space="preserve"> cp. Psalm 109:7.</w:t>
      </w:r>
    </w:p>
  </w:footnote>
  <w:footnote w:id="163">
    <w:p w14:paraId="50DAFDF2" w14:textId="77777777" w:rsidR="005D3005" w:rsidRPr="004A3E27" w:rsidRDefault="005D300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64">
    <w:p w14:paraId="7C4D1D61" w14:textId="77777777" w:rsidR="005D3005" w:rsidRPr="004A3E27" w:rsidRDefault="005D3005" w:rsidP="00BD5BBE">
      <w:pPr>
        <w:pStyle w:val="footnote"/>
      </w:pPr>
      <w:r w:rsidRPr="004A3E27">
        <w:rPr>
          <w:rStyle w:val="FootnoteReference"/>
        </w:rPr>
        <w:footnoteRef/>
      </w:r>
      <w:r w:rsidRPr="004A3E27">
        <w:t xml:space="preserve"> ‘The Prophet asks to be free from passion’ (St. Athanasius).</w:t>
      </w:r>
    </w:p>
  </w:footnote>
  <w:footnote w:id="165">
    <w:p w14:paraId="356D04BB" w14:textId="77777777" w:rsidR="005D3005" w:rsidRPr="004A3E27" w:rsidRDefault="005D3005" w:rsidP="00BD5BBE">
      <w:pPr>
        <w:pStyle w:val="footnote"/>
      </w:pPr>
      <w:r w:rsidRPr="004A3E27">
        <w:rPr>
          <w:rStyle w:val="FootnoteReference"/>
        </w:rPr>
        <w:footnoteRef/>
      </w:r>
      <w:r w:rsidRPr="004A3E27">
        <w:t xml:space="preserve"> Prov. 24:19.</w:t>
      </w:r>
    </w:p>
  </w:footnote>
  <w:footnote w:id="166">
    <w:p w14:paraId="325B4264" w14:textId="77777777" w:rsidR="005D3005" w:rsidRPr="004A3E27" w:rsidRDefault="005D300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67">
    <w:p w14:paraId="720EC29A" w14:textId="77777777" w:rsidR="005D3005" w:rsidRPr="004A3E27" w:rsidRDefault="005D300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68">
    <w:p w14:paraId="3B4C8AB4" w14:textId="77777777" w:rsidR="005D3005" w:rsidRPr="004A3E27" w:rsidRDefault="005D300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69">
    <w:p w14:paraId="0271DF81" w14:textId="77777777" w:rsidR="005D3005" w:rsidRPr="004A3E27" w:rsidRDefault="005D300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0">
    <w:p w14:paraId="65980F9C" w14:textId="77777777" w:rsidR="005D3005" w:rsidRPr="004A3E27" w:rsidRDefault="005D3005"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1">
    <w:p w14:paraId="159BB2E9" w14:textId="77777777" w:rsidR="005D3005" w:rsidRPr="004A3E27" w:rsidRDefault="005D300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2">
    <w:p w14:paraId="112B59F5" w14:textId="77777777" w:rsidR="005D3005" w:rsidRPr="004A3E27" w:rsidRDefault="005D3005" w:rsidP="00BD5BBE">
      <w:pPr>
        <w:pStyle w:val="footnote"/>
      </w:pPr>
      <w:r w:rsidRPr="004A3E27">
        <w:rPr>
          <w:rStyle w:val="FootnoteReference"/>
        </w:rPr>
        <w:footnoteRef/>
      </w:r>
      <w:r w:rsidRPr="004A3E27">
        <w:t xml:space="preserve"> ‘Remove sin, and then whatever you see in man is of God’ (St. Augustine)</w:t>
      </w:r>
    </w:p>
  </w:footnote>
  <w:footnote w:id="173">
    <w:p w14:paraId="4726C027" w14:textId="77777777" w:rsidR="005D3005" w:rsidRPr="004A3E27" w:rsidRDefault="005D3005" w:rsidP="00BD5BBE">
      <w:pPr>
        <w:pStyle w:val="footnote"/>
      </w:pPr>
      <w:r w:rsidRPr="004A3E27">
        <w:rPr>
          <w:rStyle w:val="FootnoteReference"/>
        </w:rPr>
        <w:footnoteRef/>
      </w:r>
      <w:r w:rsidRPr="004A3E27">
        <w:t xml:space="preserve"> Compare Ps. 36:1, 37 with Proverbs 24: 19-20 (RSV) and Mt. 5:5-9.</w:t>
      </w:r>
    </w:p>
  </w:footnote>
  <w:footnote w:id="174">
    <w:p w14:paraId="34A68231" w14:textId="77777777" w:rsidR="005D3005" w:rsidRPr="004A3E27" w:rsidRDefault="005D3005" w:rsidP="00BD5BBE">
      <w:pPr>
        <w:pStyle w:val="footnote"/>
      </w:pPr>
      <w:r w:rsidRPr="004A3E27">
        <w:rPr>
          <w:rStyle w:val="FootnoteReference"/>
        </w:rPr>
        <w:footnoteRef/>
      </w:r>
      <w:r w:rsidRPr="004A3E27">
        <w:t xml:space="preserve"> cp. Heb. 12:5-13. Psalm 6:2 is identical with 37:2.</w:t>
      </w:r>
    </w:p>
  </w:footnote>
  <w:footnote w:id="175">
    <w:p w14:paraId="72DD6C76" w14:textId="77777777" w:rsidR="005D3005" w:rsidRPr="004A3E27" w:rsidRDefault="005D3005" w:rsidP="00BD5BBE">
      <w:pPr>
        <w:pStyle w:val="footnote"/>
      </w:pPr>
      <w:r w:rsidRPr="004A3E27">
        <w:rPr>
          <w:rStyle w:val="FootnoteReference"/>
        </w:rPr>
        <w:footnoteRef/>
      </w:r>
      <w:r w:rsidRPr="004A3E27">
        <w:t xml:space="preserve"> cp. Mt. 19:20. ‘One thing you lack’ (Mk. 10:21).</w:t>
      </w:r>
    </w:p>
  </w:footnote>
  <w:footnote w:id="176">
    <w:p w14:paraId="3396E2D4" w14:textId="77777777" w:rsidR="005D3005" w:rsidRPr="004A3E27" w:rsidRDefault="005D3005"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77">
    <w:p w14:paraId="3E88B183" w14:textId="77777777" w:rsidR="005D3005" w:rsidRPr="004A3E27" w:rsidRDefault="005D300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78">
    <w:p w14:paraId="1D0EC7E8" w14:textId="77777777" w:rsidR="005D3005" w:rsidRPr="004A3E27" w:rsidRDefault="005D3005" w:rsidP="00BD5BBE">
      <w:pPr>
        <w:pStyle w:val="footnote"/>
      </w:pPr>
      <w:r w:rsidRPr="004A3E27">
        <w:rPr>
          <w:rStyle w:val="FootnoteReference"/>
        </w:rPr>
        <w:footnoteRef/>
      </w:r>
      <w:r w:rsidRPr="004A3E27">
        <w:t xml:space="preserve"> cp. 1 Sam. 15:22. Love shown in obedience is the true sacrifice.</w:t>
      </w:r>
    </w:p>
  </w:footnote>
  <w:footnote w:id="179">
    <w:p w14:paraId="5B17D689" w14:textId="77777777" w:rsidR="005D3005" w:rsidRPr="004A3E27" w:rsidRDefault="005D300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0">
    <w:p w14:paraId="3C8E3C02" w14:textId="77777777" w:rsidR="005D3005" w:rsidRPr="004A3E27" w:rsidRDefault="005D3005" w:rsidP="00BD5BBE">
      <w:pPr>
        <w:pStyle w:val="footnote"/>
      </w:pPr>
      <w:r w:rsidRPr="004A3E27">
        <w:rPr>
          <w:rStyle w:val="FootnoteReference"/>
        </w:rPr>
        <w:footnoteRef/>
      </w:r>
      <w:r w:rsidRPr="004A3E27">
        <w:t xml:space="preserve"> The great universal Church (cp. St. Athanasius).</w:t>
      </w:r>
    </w:p>
  </w:footnote>
  <w:footnote w:id="181">
    <w:p w14:paraId="37A0E454" w14:textId="77777777" w:rsidR="005D3005" w:rsidRPr="004A3E27" w:rsidRDefault="005D3005" w:rsidP="00BD5BBE">
      <w:pPr>
        <w:pStyle w:val="footnote"/>
      </w:pPr>
      <w:r w:rsidRPr="004A3E27">
        <w:rPr>
          <w:rStyle w:val="FootnoteReference"/>
        </w:rPr>
        <w:footnoteRef/>
      </w:r>
      <w:r w:rsidRPr="004A3E27">
        <w:t xml:space="preserve"> John 13:30.</w:t>
      </w:r>
    </w:p>
  </w:footnote>
  <w:footnote w:id="182">
    <w:p w14:paraId="32644EEC" w14:textId="77777777" w:rsidR="005D3005" w:rsidRPr="004A3E27" w:rsidRDefault="005D300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3">
    <w:p w14:paraId="4D34767F" w14:textId="77777777" w:rsidR="005D3005" w:rsidRPr="004A3E27" w:rsidRDefault="005D300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84">
    <w:p w14:paraId="70B2B9E7" w14:textId="77777777" w:rsidR="005D3005" w:rsidRPr="004A3E27" w:rsidRDefault="005D3005" w:rsidP="00BD5BBE">
      <w:pPr>
        <w:pStyle w:val="footnote"/>
      </w:pPr>
      <w:r w:rsidRPr="004A3E27">
        <w:rPr>
          <w:rStyle w:val="FootnoteReference"/>
        </w:rPr>
        <w:footnoteRef/>
      </w:r>
      <w:r w:rsidRPr="004A3E27">
        <w:t xml:space="preserve"> With the Gospel of forgiveness (1 Sam. 24:17-20; Lk. 23:34).</w:t>
      </w:r>
    </w:p>
  </w:footnote>
  <w:footnote w:id="185">
    <w:p w14:paraId="1392D5F8" w14:textId="77777777" w:rsidR="005D3005" w:rsidRPr="004A3E27" w:rsidRDefault="005D3005"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86">
    <w:p w14:paraId="03275919" w14:textId="77777777" w:rsidR="005D3005" w:rsidRPr="004A3E27" w:rsidRDefault="005D300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87">
    <w:p w14:paraId="1791CAEF" w14:textId="77777777" w:rsidR="005D3005" w:rsidRPr="004A3E27" w:rsidRDefault="005D300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88">
    <w:p w14:paraId="4F22E4CE" w14:textId="77777777" w:rsidR="005D3005" w:rsidRPr="004A3E27" w:rsidRDefault="005D300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89">
    <w:p w14:paraId="08B0833D" w14:textId="77777777" w:rsidR="005D3005" w:rsidRPr="004A3E27" w:rsidRDefault="005D300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0">
    <w:p w14:paraId="76A76AD0" w14:textId="77777777" w:rsidR="005D3005" w:rsidRPr="004A3E27" w:rsidRDefault="005D300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1">
    <w:p w14:paraId="0FB99B7C" w14:textId="77777777" w:rsidR="005D3005" w:rsidRPr="004A3E27" w:rsidRDefault="005D3005" w:rsidP="00BD5BBE">
      <w:pPr>
        <w:pStyle w:val="footnote"/>
      </w:pPr>
      <w:r w:rsidRPr="004A3E27">
        <w:rPr>
          <w:rStyle w:val="FootnoteReference"/>
        </w:rPr>
        <w:footnoteRef/>
      </w:r>
      <w:r w:rsidRPr="004A3E27">
        <w:t xml:space="preserve"> cp. Rev. 19:11-16.</w:t>
      </w:r>
    </w:p>
  </w:footnote>
  <w:footnote w:id="192">
    <w:p w14:paraId="5E8EA981" w14:textId="77777777" w:rsidR="005D3005" w:rsidRPr="004A3E27" w:rsidRDefault="005D300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3">
    <w:p w14:paraId="2209A251" w14:textId="77777777" w:rsidR="005D3005" w:rsidRPr="004A3E27" w:rsidRDefault="005D300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94">
    <w:p w14:paraId="66A4B8D8" w14:textId="77777777" w:rsidR="005D3005" w:rsidRPr="004A3E27" w:rsidRDefault="005D300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95">
    <w:p w14:paraId="585411E1" w14:textId="77777777" w:rsidR="005D3005" w:rsidRPr="004A3E27" w:rsidRDefault="005D3005" w:rsidP="00BD5BBE">
      <w:pPr>
        <w:pStyle w:val="footnote"/>
      </w:pPr>
      <w:r w:rsidRPr="004A3E27">
        <w:rPr>
          <w:rStyle w:val="FootnoteReference"/>
        </w:rPr>
        <w:footnoteRef/>
      </w:r>
      <w:r w:rsidRPr="004A3E27">
        <w:t xml:space="preserve"> Rev. 22:1.</w:t>
      </w:r>
    </w:p>
  </w:footnote>
  <w:footnote w:id="196">
    <w:p w14:paraId="2C3ED5A8" w14:textId="77777777" w:rsidR="005D3005" w:rsidRPr="004A3E27" w:rsidRDefault="005D3005" w:rsidP="00BD5BBE">
      <w:pPr>
        <w:pStyle w:val="footnote"/>
      </w:pPr>
      <w:r w:rsidRPr="004A3E27">
        <w:rPr>
          <w:rStyle w:val="FootnoteReference"/>
        </w:rPr>
        <w:footnoteRef/>
      </w:r>
      <w:r w:rsidRPr="004A3E27">
        <w:t xml:space="preserve"> Security of citizens of the Holy City. Break of Dawn is Christ’s death. (cp. Is. 30:26).</w:t>
      </w:r>
    </w:p>
  </w:footnote>
  <w:footnote w:id="197">
    <w:p w14:paraId="01975D9C" w14:textId="77777777" w:rsidR="005D3005" w:rsidRPr="004A3E27" w:rsidRDefault="005D3005" w:rsidP="00BD5BBE">
      <w:pPr>
        <w:pStyle w:val="footnote"/>
      </w:pPr>
      <w:r w:rsidRPr="004A3E27">
        <w:rPr>
          <w:rStyle w:val="FootnoteReference"/>
        </w:rPr>
        <w:footnoteRef/>
      </w:r>
      <w:r w:rsidRPr="004A3E27">
        <w:t xml:space="preserve"> cp. 75:4; Is. 2:4; 11:9; 65:25; Hos. 2:18; Zac. 9:10.</w:t>
      </w:r>
    </w:p>
  </w:footnote>
  <w:footnote w:id="198">
    <w:p w14:paraId="26EED967" w14:textId="77777777" w:rsidR="005D3005" w:rsidRPr="004A3E27" w:rsidRDefault="005D3005"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99">
    <w:p w14:paraId="341712F2" w14:textId="77777777" w:rsidR="005D3005" w:rsidRPr="004A3E27" w:rsidRDefault="005D3005" w:rsidP="00BD5BBE">
      <w:pPr>
        <w:pStyle w:val="footnote"/>
      </w:pPr>
      <w:r w:rsidRPr="004A3E27">
        <w:rPr>
          <w:rStyle w:val="FootnoteReference"/>
        </w:rPr>
        <w:footnoteRef/>
      </w:r>
      <w:r w:rsidRPr="004A3E27">
        <w:t xml:space="preserve"> ‘The calling of the Gentiles is to be understood, as in 71:9’ (St. Athanasius).</w:t>
      </w:r>
    </w:p>
  </w:footnote>
  <w:footnote w:id="200">
    <w:p w14:paraId="743E9AAD" w14:textId="77777777" w:rsidR="005D3005" w:rsidRPr="004A3E27" w:rsidRDefault="005D3005" w:rsidP="00BD5BBE">
      <w:pPr>
        <w:pStyle w:val="footnote"/>
      </w:pPr>
      <w:r w:rsidRPr="004A3E27">
        <w:rPr>
          <w:rStyle w:val="FootnoteReference"/>
        </w:rPr>
        <w:footnoteRef/>
      </w:r>
      <w:r w:rsidRPr="004A3E27">
        <w:t xml:space="preserve"> Cp. Heb. 12:28,29; Deut. 4:24; 9:3; 10:17-21; Neh. 1:5; Zeph. 2:11.</w:t>
      </w:r>
    </w:p>
  </w:footnote>
  <w:footnote w:id="201">
    <w:p w14:paraId="20C0CF5B" w14:textId="77777777" w:rsidR="005D3005" w:rsidRPr="004A3E27" w:rsidRDefault="005D3005" w:rsidP="00BD5BBE">
      <w:pPr>
        <w:pStyle w:val="footnote"/>
      </w:pPr>
      <w:r w:rsidRPr="004A3E27">
        <w:rPr>
          <w:rStyle w:val="FootnoteReference"/>
        </w:rPr>
        <w:footnoteRef/>
      </w:r>
      <w:r w:rsidRPr="004A3E27">
        <w:t xml:space="preserve"> Cp. Ex. 15:17; Is. 58:14: I Pet. 1:4.</w:t>
      </w:r>
    </w:p>
  </w:footnote>
  <w:footnote w:id="202">
    <w:p w14:paraId="1FDF9287" w14:textId="77777777" w:rsidR="005D3005" w:rsidRPr="004A3E27" w:rsidRDefault="005D300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3">
    <w:p w14:paraId="5F050EEC" w14:textId="77777777" w:rsidR="005D3005" w:rsidRPr="004A3E27" w:rsidRDefault="005D3005" w:rsidP="00BD5BBE">
      <w:pPr>
        <w:pStyle w:val="footnote"/>
      </w:pPr>
      <w:r w:rsidRPr="004A3E27">
        <w:rPr>
          <w:rStyle w:val="FootnoteReference"/>
        </w:rPr>
        <w:footnoteRef/>
      </w:r>
      <w:r w:rsidRPr="004A3E27">
        <w:t xml:space="preserve"> ‘Jerusalem is the city of the great King’ (Mt. 5:35). cp. Lam. 2:15.</w:t>
      </w:r>
    </w:p>
  </w:footnote>
  <w:footnote w:id="204">
    <w:p w14:paraId="601A5151" w14:textId="77777777" w:rsidR="005D3005" w:rsidRPr="004A3E27" w:rsidRDefault="005D300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05">
    <w:p w14:paraId="6CAE8B9B" w14:textId="77777777" w:rsidR="005D3005" w:rsidRPr="004A3E27" w:rsidRDefault="005D300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06">
    <w:p w14:paraId="7F2EAAD2" w14:textId="77777777" w:rsidR="005D3005" w:rsidRPr="004A3E27" w:rsidRDefault="005D300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07">
    <w:p w14:paraId="3C5C41AF" w14:textId="77777777" w:rsidR="005D3005" w:rsidRPr="004A3E27" w:rsidRDefault="005D300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08">
    <w:p w14:paraId="3A50B91B" w14:textId="77777777" w:rsidR="005D3005" w:rsidRPr="004A3E27" w:rsidRDefault="005D300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09">
    <w:p w14:paraId="45DA152E" w14:textId="77777777" w:rsidR="005D3005" w:rsidRPr="004A3E27" w:rsidRDefault="005D300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0">
    <w:p w14:paraId="5A6B4D6B" w14:textId="77777777" w:rsidR="005D3005" w:rsidRPr="004A3E27" w:rsidRDefault="005D300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1">
    <w:p w14:paraId="6185D531" w14:textId="77777777" w:rsidR="005D3005" w:rsidRPr="004A3E27" w:rsidRDefault="005D3005" w:rsidP="00BD5BBE">
      <w:pPr>
        <w:pStyle w:val="footnote"/>
      </w:pPr>
      <w:r w:rsidRPr="004A3E27">
        <w:rPr>
          <w:rStyle w:val="FootnoteReference"/>
        </w:rPr>
        <w:footnoteRef/>
      </w:r>
      <w:r w:rsidRPr="004A3E27">
        <w:t xml:space="preserve"> Exodus 12:22; John 19:29; Hebrews 9:19.</w:t>
      </w:r>
    </w:p>
  </w:footnote>
  <w:footnote w:id="212">
    <w:p w14:paraId="6650920A" w14:textId="77777777" w:rsidR="005D3005" w:rsidRPr="004A3E27" w:rsidRDefault="005D300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13">
    <w:p w14:paraId="3BFF7049" w14:textId="77777777" w:rsidR="005D3005" w:rsidRPr="004A3E27" w:rsidRDefault="005D300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14">
    <w:p w14:paraId="51837483" w14:textId="77777777" w:rsidR="005D3005" w:rsidRPr="004A3E27" w:rsidRDefault="005D300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15">
    <w:p w14:paraId="3B19B72F" w14:textId="77777777" w:rsidR="005D3005" w:rsidRPr="004A3E27" w:rsidRDefault="005D3005" w:rsidP="00BD5BBE">
      <w:pPr>
        <w:pStyle w:val="footnote"/>
      </w:pPr>
      <w:r w:rsidRPr="004A3E27">
        <w:rPr>
          <w:rStyle w:val="FootnoteReference"/>
        </w:rPr>
        <w:footnoteRef/>
      </w:r>
      <w:r w:rsidRPr="004A3E27">
        <w:t xml:space="preserve"> Lk. 10:18; 2 Thess. 1:6.</w:t>
      </w:r>
    </w:p>
  </w:footnote>
  <w:footnote w:id="216">
    <w:p w14:paraId="649547A2" w14:textId="77777777" w:rsidR="005D3005" w:rsidRPr="004A3E27" w:rsidRDefault="005D300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17">
    <w:p w14:paraId="4DEA0F95" w14:textId="77777777" w:rsidR="005D3005" w:rsidRPr="004A3E27" w:rsidRDefault="005D3005" w:rsidP="00BD5BBE">
      <w:pPr>
        <w:pStyle w:val="footnote"/>
      </w:pPr>
      <w:r w:rsidRPr="004A3E27">
        <w:rPr>
          <w:rStyle w:val="FootnoteReference"/>
        </w:rPr>
        <w:footnoteRef/>
      </w:r>
      <w:r w:rsidRPr="004A3E27">
        <w:t xml:space="preserve"> cp. 1 Peter 5:7.</w:t>
      </w:r>
    </w:p>
  </w:footnote>
  <w:footnote w:id="218">
    <w:p w14:paraId="27649907" w14:textId="77777777" w:rsidR="005D3005" w:rsidRPr="004A3E27" w:rsidRDefault="005D3005" w:rsidP="00BD5BBE">
      <w:pPr>
        <w:pStyle w:val="footnote"/>
      </w:pPr>
      <w:r w:rsidRPr="004A3E27">
        <w:rPr>
          <w:rStyle w:val="FootnoteReference"/>
        </w:rPr>
        <w:footnoteRef/>
      </w:r>
      <w:r w:rsidRPr="004A3E27">
        <w:t xml:space="preserve"> cp. Ephes 6:12; 1 Tim 4:1; Rev. 16:14.</w:t>
      </w:r>
    </w:p>
  </w:footnote>
  <w:footnote w:id="219">
    <w:p w14:paraId="594F6979" w14:textId="77777777" w:rsidR="005D3005" w:rsidRPr="004A3E27" w:rsidRDefault="005D300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0">
    <w:p w14:paraId="568E2F2E" w14:textId="77777777" w:rsidR="005D3005" w:rsidRPr="004A3E27" w:rsidRDefault="005D300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1">
    <w:p w14:paraId="27B4EAF4" w14:textId="77777777" w:rsidR="005D3005" w:rsidRPr="004A3E27" w:rsidRDefault="005D3005"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2">
    <w:p w14:paraId="62A6540D" w14:textId="77777777" w:rsidR="005D3005" w:rsidRPr="004A3E27" w:rsidRDefault="005D3005" w:rsidP="00BD5BBE">
      <w:pPr>
        <w:pStyle w:val="footnote"/>
      </w:pPr>
      <w:r w:rsidRPr="004A3E27">
        <w:rPr>
          <w:rStyle w:val="FootnoteReference"/>
        </w:rPr>
        <w:footnoteRef/>
      </w:r>
      <w:r w:rsidRPr="004A3E27">
        <w:t xml:space="preserve"> Verses 8-12 are repeated almost verbatim in Ps. 107:2-6.</w:t>
      </w:r>
    </w:p>
  </w:footnote>
  <w:footnote w:id="223">
    <w:p w14:paraId="21F36685" w14:textId="77777777" w:rsidR="005D3005" w:rsidRPr="004A3E27" w:rsidRDefault="005D3005" w:rsidP="00BD5BBE">
      <w:pPr>
        <w:pStyle w:val="footnote"/>
      </w:pPr>
      <w:r w:rsidRPr="004A3E27">
        <w:rPr>
          <w:rStyle w:val="FootnoteReference"/>
        </w:rPr>
        <w:footnoteRef/>
      </w:r>
      <w:r w:rsidRPr="004A3E27">
        <w:t xml:space="preserve"> Mercy: love (Luke 10:37).</w:t>
      </w:r>
    </w:p>
  </w:footnote>
  <w:footnote w:id="224">
    <w:p w14:paraId="11B0B018" w14:textId="77777777" w:rsidR="005D3005" w:rsidRPr="004A3E27" w:rsidRDefault="005D3005" w:rsidP="00BD5BBE">
      <w:pPr>
        <w:pStyle w:val="footnote"/>
      </w:pPr>
      <w:r w:rsidRPr="004A3E27">
        <w:rPr>
          <w:rStyle w:val="FootnoteReference"/>
        </w:rPr>
        <w:footnoteRef/>
      </w:r>
      <w:r w:rsidRPr="004A3E27">
        <w:t xml:space="preserve"> cp. Lk. 21:20-24. Warning signals were lit on mountain tops in times of danger.</w:t>
      </w:r>
    </w:p>
  </w:footnote>
  <w:footnote w:id="225">
    <w:p w14:paraId="42604FE7" w14:textId="77777777" w:rsidR="005D3005" w:rsidRPr="004A3E27" w:rsidRDefault="005D3005" w:rsidP="00BD5BBE">
      <w:pPr>
        <w:pStyle w:val="footnote"/>
      </w:pPr>
      <w:r w:rsidRPr="004A3E27">
        <w:rPr>
          <w:rStyle w:val="FootnoteReference"/>
        </w:rPr>
        <w:footnoteRef/>
      </w:r>
      <w:r w:rsidRPr="004A3E27">
        <w:t xml:space="preserve"> Washbowl: i.e. reduced to the most menial servitude.</w:t>
      </w:r>
    </w:p>
  </w:footnote>
  <w:footnote w:id="226">
    <w:p w14:paraId="03E619D4" w14:textId="77777777" w:rsidR="005D3005" w:rsidRPr="004A3E27" w:rsidRDefault="005D300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27">
    <w:p w14:paraId="2D798361" w14:textId="77777777" w:rsidR="005D3005" w:rsidRPr="004A3E27" w:rsidRDefault="005D300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28">
    <w:p w14:paraId="29B1DDE8" w14:textId="77777777" w:rsidR="005D3005" w:rsidRPr="004A3E27" w:rsidRDefault="005D3005" w:rsidP="00BD5BBE">
      <w:pPr>
        <w:pStyle w:val="footnote"/>
      </w:pPr>
      <w:r w:rsidRPr="004A3E27">
        <w:rPr>
          <w:rStyle w:val="FootnoteReference"/>
        </w:rPr>
        <w:footnoteRef/>
      </w:r>
      <w:r w:rsidRPr="004A3E27">
        <w:t xml:space="preserve"> Cp. Lev. 19:35-37; Deut. 25:13-16; Ezek.45:10; Mic. 6:10,11; Prov. 11:1.</w:t>
      </w:r>
    </w:p>
  </w:footnote>
  <w:footnote w:id="229">
    <w:p w14:paraId="279AD391" w14:textId="77777777" w:rsidR="005D3005" w:rsidRPr="004A3E27" w:rsidRDefault="005D3005" w:rsidP="00BD5BBE">
      <w:pPr>
        <w:pStyle w:val="footnote"/>
      </w:pPr>
      <w:r w:rsidRPr="004A3E27">
        <w:rPr>
          <w:rStyle w:val="FootnoteReference"/>
        </w:rPr>
        <w:footnoteRef/>
      </w:r>
      <w:r w:rsidRPr="004A3E27">
        <w:t xml:space="preserve"> Cp. ‘brood of vipers’ (Matt. 12:34; 23:33).</w:t>
      </w:r>
    </w:p>
  </w:footnote>
  <w:footnote w:id="230">
    <w:p w14:paraId="79B323AF" w14:textId="77777777" w:rsidR="005D3005" w:rsidRPr="004A3E27" w:rsidRDefault="005D3005" w:rsidP="00BD5BBE">
      <w:pPr>
        <w:pStyle w:val="footnote"/>
      </w:pPr>
      <w:r w:rsidRPr="004A3E27">
        <w:rPr>
          <w:rStyle w:val="FootnoteReference"/>
        </w:rPr>
        <w:footnoteRef/>
      </w:r>
      <w:r w:rsidRPr="004A3E27">
        <w:t xml:space="preserve"> Job. 33:14.</w:t>
      </w:r>
    </w:p>
  </w:footnote>
  <w:footnote w:id="231">
    <w:p w14:paraId="686CF1C0" w14:textId="77777777" w:rsidR="005D3005" w:rsidRPr="004A3E27" w:rsidRDefault="005D3005" w:rsidP="00BD5BBE">
      <w:pPr>
        <w:pStyle w:val="footnote"/>
      </w:pPr>
      <w:r w:rsidRPr="004A3E27">
        <w:rPr>
          <w:rStyle w:val="FootnoteReference"/>
        </w:rPr>
        <w:footnoteRef/>
      </w:r>
      <w:r w:rsidRPr="004A3E27">
        <w:t xml:space="preserve"> ‘What is this glue? It is love.’ says St. Augustine.</w:t>
      </w:r>
    </w:p>
  </w:footnote>
  <w:footnote w:id="232">
    <w:p w14:paraId="36833249" w14:textId="77777777" w:rsidR="005D3005" w:rsidRPr="004A3E27" w:rsidRDefault="005D3005"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3">
    <w:p w14:paraId="622CE4B2" w14:textId="77777777" w:rsidR="005D3005" w:rsidRPr="004A3E27" w:rsidRDefault="005D3005" w:rsidP="00BD5BBE">
      <w:pPr>
        <w:pStyle w:val="footnote"/>
      </w:pPr>
      <w:r w:rsidRPr="004A3E27">
        <w:rPr>
          <w:rStyle w:val="FootnoteReference"/>
        </w:rPr>
        <w:footnoteRef/>
      </w:r>
      <w:r w:rsidRPr="004A3E27">
        <w:t xml:space="preserve"> So the Slavonic (Greek often omits ‘stillest’).</w:t>
      </w:r>
    </w:p>
  </w:footnote>
  <w:footnote w:id="234">
    <w:p w14:paraId="6F4E7A1F" w14:textId="77777777" w:rsidR="005D3005" w:rsidRPr="004A3E27" w:rsidRDefault="005D3005"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35">
    <w:p w14:paraId="30AFE1F6" w14:textId="77777777" w:rsidR="005D3005" w:rsidRPr="004A3E27" w:rsidRDefault="005D300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36">
    <w:p w14:paraId="667C6704" w14:textId="77777777" w:rsidR="005D3005" w:rsidRPr="004A3E27" w:rsidRDefault="005D300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37">
    <w:p w14:paraId="4D88FDB0" w14:textId="77777777" w:rsidR="005D3005" w:rsidRPr="004A3E27" w:rsidRDefault="005D3005" w:rsidP="00BD5BBE">
      <w:pPr>
        <w:pStyle w:val="footnote"/>
      </w:pPr>
      <w:r w:rsidRPr="004A3E27">
        <w:rPr>
          <w:rStyle w:val="FootnoteReference"/>
        </w:rPr>
        <w:footnoteRef/>
      </w:r>
      <w:r w:rsidRPr="004A3E27">
        <w:t xml:space="preserve"> See footnote 62. &lt;2 previously&gt;</w:t>
      </w:r>
    </w:p>
  </w:footnote>
  <w:footnote w:id="238">
    <w:p w14:paraId="1B791EBC" w14:textId="77777777" w:rsidR="005D3005" w:rsidRPr="004A3E27" w:rsidRDefault="005D300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39">
    <w:p w14:paraId="109CC4F4" w14:textId="77777777" w:rsidR="005D3005" w:rsidRPr="004A3E27" w:rsidRDefault="005D3005" w:rsidP="00BD5BBE">
      <w:pPr>
        <w:pStyle w:val="footnote"/>
      </w:pPr>
      <w:r w:rsidRPr="004A3E27">
        <w:rPr>
          <w:rStyle w:val="FootnoteReference"/>
        </w:rPr>
        <w:footnoteRef/>
      </w:r>
      <w:r w:rsidRPr="004A3E27">
        <w:t xml:space="preserve"> ‘What God has planned for His lovers’ (1 Cor. 2:9).</w:t>
      </w:r>
    </w:p>
  </w:footnote>
  <w:footnote w:id="240">
    <w:p w14:paraId="693C7006" w14:textId="4BAA4AB8" w:rsidR="005D3005" w:rsidRPr="004A3E27" w:rsidRDefault="005D300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1">
    <w:p w14:paraId="4EA27689" w14:textId="77777777" w:rsidR="005D3005" w:rsidRPr="004A3E27" w:rsidRDefault="005D300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2">
    <w:p w14:paraId="49AA563D" w14:textId="77777777" w:rsidR="005D3005" w:rsidRPr="004A3E27" w:rsidRDefault="005D300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3">
    <w:p w14:paraId="26BB2E4A" w14:textId="77777777" w:rsidR="005D3005" w:rsidRPr="004A3E27" w:rsidRDefault="005D3005"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44">
    <w:p w14:paraId="75EB9556" w14:textId="77777777" w:rsidR="005D3005" w:rsidRPr="004A3E27" w:rsidRDefault="005D300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45">
    <w:p w14:paraId="69CCF6E1" w14:textId="77777777" w:rsidR="005D3005" w:rsidRPr="004A3E27" w:rsidRDefault="005D3005" w:rsidP="00BD5BBE">
      <w:pPr>
        <w:pStyle w:val="footnote"/>
      </w:pPr>
      <w:r w:rsidRPr="004A3E27">
        <w:rPr>
          <w:rStyle w:val="FootnoteReference"/>
        </w:rPr>
        <w:footnoteRef/>
      </w:r>
      <w:r w:rsidRPr="004A3E27">
        <w:t xml:space="preserve"> Numbers 10:35. Cp. Exodus 14.</w:t>
      </w:r>
    </w:p>
  </w:footnote>
  <w:footnote w:id="246">
    <w:p w14:paraId="772812A4" w14:textId="77777777" w:rsidR="005D3005" w:rsidRPr="004A3E27" w:rsidRDefault="005D300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47">
    <w:p w14:paraId="576015E9" w14:textId="77777777" w:rsidR="005D3005" w:rsidRPr="004A3E27" w:rsidRDefault="005D3005" w:rsidP="00BD5BBE">
      <w:pPr>
        <w:pStyle w:val="footnote"/>
      </w:pPr>
      <w:r w:rsidRPr="004A3E27">
        <w:rPr>
          <w:rStyle w:val="FootnoteReference"/>
        </w:rPr>
        <w:footnoteRef/>
      </w:r>
      <w:r w:rsidRPr="004A3E27">
        <w:t xml:space="preserve"> Luke 4:32.</w:t>
      </w:r>
    </w:p>
  </w:footnote>
  <w:footnote w:id="248">
    <w:p w14:paraId="1C35810F" w14:textId="77777777" w:rsidR="005D3005" w:rsidRPr="004A3E27" w:rsidRDefault="005D300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49">
    <w:p w14:paraId="4BA4E820" w14:textId="77777777" w:rsidR="005D3005" w:rsidRPr="004A3E27" w:rsidRDefault="005D3005" w:rsidP="00BD5BBE">
      <w:pPr>
        <w:pStyle w:val="footnote"/>
      </w:pPr>
      <w:r w:rsidRPr="004A3E27">
        <w:rPr>
          <w:rStyle w:val="FootnoteReference"/>
        </w:rPr>
        <w:footnoteRef/>
      </w:r>
      <w:r w:rsidRPr="004A3E27">
        <w:t xml:space="preserve"> Cp. Ephes. 4:8.</w:t>
      </w:r>
    </w:p>
  </w:footnote>
  <w:footnote w:id="250">
    <w:p w14:paraId="1069FF00" w14:textId="77777777" w:rsidR="005D3005" w:rsidRPr="004A3E27" w:rsidRDefault="005D300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1">
    <w:p w14:paraId="4D6861A4" w14:textId="77777777" w:rsidR="005D3005" w:rsidRPr="004A3E27" w:rsidRDefault="005D300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2">
    <w:p w14:paraId="3876A4B9" w14:textId="77777777" w:rsidR="005D3005" w:rsidRPr="004A3E27" w:rsidRDefault="005D300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3">
    <w:p w14:paraId="3A9A265F" w14:textId="622FDAFA" w:rsidR="005D3005" w:rsidRPr="004A3E27" w:rsidRDefault="005D300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54">
    <w:p w14:paraId="46BEEA32" w14:textId="77777777" w:rsidR="005D3005" w:rsidRPr="004A3E27" w:rsidRDefault="005D3005" w:rsidP="00BD5BBE">
      <w:pPr>
        <w:pStyle w:val="footnote"/>
      </w:pPr>
      <w:r w:rsidRPr="004A3E27">
        <w:rPr>
          <w:rStyle w:val="FootnoteReference"/>
        </w:rPr>
        <w:footnoteRef/>
      </w:r>
      <w:r w:rsidRPr="004A3E27">
        <w:t xml:space="preserve"> Mk. 15:29; Jn. 2:17; Rom. 15:3.</w:t>
      </w:r>
    </w:p>
  </w:footnote>
  <w:footnote w:id="255">
    <w:p w14:paraId="252B5848" w14:textId="77777777" w:rsidR="005D3005" w:rsidRPr="004A3E27" w:rsidRDefault="005D3005" w:rsidP="00BD5BBE">
      <w:pPr>
        <w:pStyle w:val="footnote"/>
      </w:pPr>
      <w:r w:rsidRPr="004A3E27">
        <w:rPr>
          <w:rStyle w:val="FootnoteReference"/>
        </w:rPr>
        <w:footnoteRef/>
      </w:r>
      <w:r w:rsidRPr="004A3E27">
        <w:t xml:space="preserve"> The elders and chief priests.</w:t>
      </w:r>
    </w:p>
  </w:footnote>
  <w:footnote w:id="256">
    <w:p w14:paraId="0AE68D03" w14:textId="77777777" w:rsidR="005D3005" w:rsidRPr="004A3E27" w:rsidRDefault="005D300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57">
    <w:p w14:paraId="49BC712C" w14:textId="77777777" w:rsidR="005D3005" w:rsidRPr="004A3E27" w:rsidRDefault="005D3005" w:rsidP="00BD5BBE">
      <w:pPr>
        <w:pStyle w:val="footnote"/>
      </w:pPr>
      <w:r w:rsidRPr="004A3E27">
        <w:rPr>
          <w:rStyle w:val="FootnoteReference"/>
        </w:rPr>
        <w:footnoteRef/>
      </w:r>
      <w:r w:rsidRPr="004A3E27">
        <w:t xml:space="preserve"> Mt. 16:21; Mk. 8:31.</w:t>
      </w:r>
    </w:p>
  </w:footnote>
  <w:footnote w:id="258">
    <w:p w14:paraId="5D4E90F4" w14:textId="77777777" w:rsidR="005D3005" w:rsidRPr="004A3E27" w:rsidRDefault="005D3005" w:rsidP="00BD5BBE">
      <w:pPr>
        <w:pStyle w:val="footnote"/>
      </w:pPr>
      <w:r w:rsidRPr="004A3E27">
        <w:rPr>
          <w:rStyle w:val="FootnoteReference"/>
        </w:rPr>
        <w:footnoteRef/>
      </w:r>
      <w:r w:rsidRPr="004A3E27">
        <w:t xml:space="preserve"> Mt. 27:34.</w:t>
      </w:r>
    </w:p>
  </w:footnote>
  <w:footnote w:id="259">
    <w:p w14:paraId="2A1BD707" w14:textId="77777777" w:rsidR="005D3005" w:rsidRPr="004A3E27" w:rsidRDefault="005D3005" w:rsidP="00BD5BBE">
      <w:pPr>
        <w:pStyle w:val="footnote"/>
      </w:pPr>
      <w:r w:rsidRPr="004A3E27">
        <w:rPr>
          <w:rStyle w:val="FootnoteReference"/>
        </w:rPr>
        <w:footnoteRef/>
      </w:r>
      <w:r w:rsidRPr="004A3E27">
        <w:t xml:space="preserve"> Cp. Rom. 11:9,10.</w:t>
      </w:r>
    </w:p>
  </w:footnote>
  <w:footnote w:id="260">
    <w:p w14:paraId="09150116" w14:textId="77777777" w:rsidR="005D3005" w:rsidRPr="004A3E27" w:rsidRDefault="005D3005"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1">
    <w:p w14:paraId="05D75ECB" w14:textId="77777777" w:rsidR="005D3005" w:rsidRPr="004A3E27" w:rsidRDefault="005D3005" w:rsidP="00BD5BBE">
      <w:pPr>
        <w:pStyle w:val="footnote"/>
      </w:pPr>
      <w:r w:rsidRPr="004A3E27">
        <w:rPr>
          <w:rStyle w:val="FootnoteReference"/>
        </w:rPr>
        <w:footnoteRef/>
      </w:r>
      <w:r w:rsidRPr="004A3E27">
        <w:t xml:space="preserve"> Ps. 69:3-7 differs only slightly from Ps. 39:15-18.</w:t>
      </w:r>
    </w:p>
  </w:footnote>
  <w:footnote w:id="262">
    <w:p w14:paraId="325C5542" w14:textId="77777777" w:rsidR="005D3005" w:rsidRPr="004A3E27" w:rsidRDefault="005D3005" w:rsidP="00BD5BBE">
      <w:pPr>
        <w:pStyle w:val="footnote"/>
      </w:pPr>
      <w:r w:rsidRPr="004A3E27">
        <w:rPr>
          <w:rStyle w:val="FootnoteReference"/>
        </w:rPr>
        <w:footnoteRef/>
      </w:r>
      <w:r w:rsidRPr="004A3E27">
        <w:t xml:space="preserve"> The first three lines of Psalms 70 and 30 are identical. See footnote there.</w:t>
      </w:r>
    </w:p>
  </w:footnote>
  <w:footnote w:id="263">
    <w:p w14:paraId="1B3F91B5" w14:textId="77777777" w:rsidR="005D3005" w:rsidRPr="004A3E27" w:rsidRDefault="005D300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64">
    <w:p w14:paraId="70C5803A" w14:textId="77777777" w:rsidR="005D3005" w:rsidRPr="004A3E27" w:rsidRDefault="005D3005" w:rsidP="00BD5BBE">
      <w:pPr>
        <w:pStyle w:val="footnote"/>
      </w:pPr>
      <w:r w:rsidRPr="004A3E27">
        <w:rPr>
          <w:rStyle w:val="FootnoteReference"/>
        </w:rPr>
        <w:footnoteRef/>
      </w:r>
      <w:r w:rsidRPr="004A3E27">
        <w:t xml:space="preserve"> Ephes. 3:10; 4:8.</w:t>
      </w:r>
    </w:p>
  </w:footnote>
  <w:footnote w:id="265">
    <w:p w14:paraId="63D5291B" w14:textId="77777777" w:rsidR="005D3005" w:rsidRPr="004A3E27" w:rsidRDefault="005D300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66">
    <w:p w14:paraId="0396CA5A" w14:textId="77777777" w:rsidR="005D3005" w:rsidRPr="004A3E27" w:rsidRDefault="005D300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67">
    <w:p w14:paraId="4ADD947E" w14:textId="77777777" w:rsidR="005D3005" w:rsidRPr="004A3E27" w:rsidRDefault="005D300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68">
    <w:p w14:paraId="31968FA6" w14:textId="77777777" w:rsidR="005D3005" w:rsidRPr="004A3E27" w:rsidRDefault="005D3005" w:rsidP="00BD5BBE">
      <w:pPr>
        <w:pStyle w:val="footnote"/>
      </w:pPr>
      <w:r w:rsidRPr="004A3E27">
        <w:rPr>
          <w:rStyle w:val="FootnoteReference"/>
        </w:rPr>
        <w:footnoteRef/>
      </w:r>
      <w:r w:rsidRPr="004A3E27">
        <w:t xml:space="preserve"> Rivers: Tigris and Euphrates.</w:t>
      </w:r>
    </w:p>
  </w:footnote>
  <w:footnote w:id="269">
    <w:p w14:paraId="7811A007" w14:textId="77777777" w:rsidR="005D3005" w:rsidRPr="004A3E27" w:rsidRDefault="005D3005" w:rsidP="00BD5BBE">
      <w:pPr>
        <w:pStyle w:val="footnote"/>
      </w:pPr>
      <w:r w:rsidRPr="004A3E27">
        <w:rPr>
          <w:rStyle w:val="FootnoteReference"/>
        </w:rPr>
        <w:footnoteRef/>
      </w:r>
      <w:r w:rsidRPr="004A3E27">
        <w:t xml:space="preserve"> Cp. Ps. 47:8.</w:t>
      </w:r>
    </w:p>
  </w:footnote>
  <w:footnote w:id="270">
    <w:p w14:paraId="57352CBF" w14:textId="77777777" w:rsidR="005D3005" w:rsidRPr="004A3E27" w:rsidRDefault="005D3005" w:rsidP="00BD5BBE">
      <w:pPr>
        <w:pStyle w:val="footnote"/>
      </w:pPr>
      <w:r w:rsidRPr="004A3E27">
        <w:rPr>
          <w:rStyle w:val="FootnoteReference"/>
        </w:rPr>
        <w:footnoteRef/>
      </w:r>
      <w:r w:rsidRPr="004A3E27">
        <w:t xml:space="preserve"> Cp. Rev. 1:18; Heb. 7:25; Num. 14:28.</w:t>
      </w:r>
    </w:p>
  </w:footnote>
  <w:footnote w:id="271">
    <w:p w14:paraId="2E026D23" w14:textId="77777777" w:rsidR="005D3005" w:rsidRPr="004A3E27" w:rsidRDefault="005D300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2">
    <w:p w14:paraId="2E2191B6" w14:textId="77777777" w:rsidR="005D3005" w:rsidRPr="004A3E27" w:rsidRDefault="005D300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3">
    <w:p w14:paraId="58DFBD38" w14:textId="77777777" w:rsidR="005D3005" w:rsidRPr="004A3E27" w:rsidRDefault="005D300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D3005" w:rsidRPr="004A3E27" w:rsidRDefault="005D3005" w:rsidP="00BD5BBE">
      <w:pPr>
        <w:pStyle w:val="footnote"/>
      </w:pPr>
      <w:r w:rsidRPr="004A3E27">
        <w:tab/>
        <w:t>For them there are no pains;</w:t>
      </w:r>
    </w:p>
    <w:p w14:paraId="15E57D33" w14:textId="77777777" w:rsidR="005D3005" w:rsidRPr="004A3E27" w:rsidRDefault="005D3005" w:rsidP="00BD5BBE">
      <w:pPr>
        <w:pStyle w:val="footnote"/>
      </w:pPr>
      <w:r w:rsidRPr="004A3E27">
        <w:tab/>
        <w:t>fit and strong are their bodies.</w:t>
      </w:r>
    </w:p>
  </w:footnote>
  <w:footnote w:id="274">
    <w:p w14:paraId="2000D9CE" w14:textId="77777777" w:rsidR="005D3005" w:rsidRPr="004A3E27" w:rsidRDefault="005D3005" w:rsidP="00BD5BBE">
      <w:pPr>
        <w:pStyle w:val="footnote"/>
      </w:pPr>
      <w:r w:rsidRPr="004A3E27">
        <w:rPr>
          <w:rStyle w:val="FootnoteReference"/>
        </w:rPr>
        <w:footnoteRef/>
      </w:r>
      <w:r w:rsidRPr="004A3E27">
        <w:t xml:space="preserve"> The apparent success and prosperity of the godless is transitory and short-lived.</w:t>
      </w:r>
    </w:p>
  </w:footnote>
  <w:footnote w:id="275">
    <w:p w14:paraId="5BB08A3A" w14:textId="77777777" w:rsidR="005D3005" w:rsidRPr="004A3E27" w:rsidRDefault="005D300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76">
    <w:p w14:paraId="1EB3BD79" w14:textId="77777777" w:rsidR="005D3005" w:rsidRPr="004A3E27" w:rsidRDefault="005D300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77">
    <w:p w14:paraId="70787BBC" w14:textId="77777777" w:rsidR="005D3005" w:rsidRPr="004A3E27" w:rsidRDefault="005D3005" w:rsidP="00BD5BBE">
      <w:pPr>
        <w:pStyle w:val="footnote"/>
      </w:pPr>
      <w:r w:rsidRPr="004A3E27">
        <w:rPr>
          <w:rStyle w:val="FootnoteReference"/>
        </w:rPr>
        <w:footnoteRef/>
      </w:r>
      <w:r w:rsidRPr="004A3E27">
        <w:t xml:space="preserve"> Hebrew: ‘The nearness of God is my good.’ Cp. Wisdom 3:9; Ecclesiasticus 2:3.</w:t>
      </w:r>
    </w:p>
  </w:footnote>
  <w:footnote w:id="278">
    <w:p w14:paraId="592FBEA7" w14:textId="77777777" w:rsidR="005D3005" w:rsidRPr="004A3E27" w:rsidRDefault="005D300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79">
    <w:p w14:paraId="17B1E11D" w14:textId="77777777" w:rsidR="005D3005" w:rsidRPr="004A3E27" w:rsidRDefault="005D300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0">
    <w:p w14:paraId="1E15E436" w14:textId="77777777" w:rsidR="005D3005" w:rsidRPr="004A3E27" w:rsidRDefault="005D300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1">
    <w:p w14:paraId="48E0BAD1" w14:textId="77777777" w:rsidR="005D3005" w:rsidRPr="004A3E27" w:rsidRDefault="005D3005" w:rsidP="00BD5BBE">
      <w:pPr>
        <w:pStyle w:val="footnote"/>
      </w:pPr>
      <w:r w:rsidRPr="004A3E27">
        <w:rPr>
          <w:rStyle w:val="FootnoteReference"/>
        </w:rPr>
        <w:footnoteRef/>
      </w:r>
      <w:r w:rsidRPr="004A3E27">
        <w:t xml:space="preserve"> Signs and miracles of God’s presence, protection and deliverance.</w:t>
      </w:r>
    </w:p>
  </w:footnote>
  <w:footnote w:id="282">
    <w:p w14:paraId="706BBD8A" w14:textId="77777777" w:rsidR="005D3005" w:rsidRPr="004A3E27" w:rsidRDefault="005D300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3">
    <w:p w14:paraId="70533A43" w14:textId="77777777" w:rsidR="005D3005" w:rsidRPr="004A3E27" w:rsidRDefault="005D300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84">
    <w:p w14:paraId="43EF022B" w14:textId="77777777" w:rsidR="005D3005" w:rsidRPr="004A3E27" w:rsidRDefault="005D300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85">
    <w:p w14:paraId="4332FFC4" w14:textId="77777777" w:rsidR="005D3005" w:rsidRPr="004A3E27" w:rsidRDefault="005D3005" w:rsidP="00BD5BBE">
      <w:pPr>
        <w:pStyle w:val="footnote"/>
      </w:pPr>
      <w:r w:rsidRPr="004A3E27">
        <w:rPr>
          <w:rStyle w:val="FootnoteReference"/>
        </w:rPr>
        <w:footnoteRef/>
      </w:r>
      <w:r w:rsidRPr="004A3E27">
        <w:t xml:space="preserve"> Cp. Ps. 45:10; Is. 2:4; 11:9; 65:25; Hos. 2:18; Zac. 9:10.</w:t>
      </w:r>
    </w:p>
  </w:footnote>
  <w:footnote w:id="286">
    <w:p w14:paraId="168ADB5F" w14:textId="77777777" w:rsidR="005D3005" w:rsidRPr="004A3E27" w:rsidRDefault="005D3005" w:rsidP="00BD5BBE">
      <w:pPr>
        <w:pStyle w:val="footnote"/>
      </w:pPr>
      <w:r w:rsidRPr="004A3E27">
        <w:rPr>
          <w:rStyle w:val="FootnoteReference"/>
        </w:rPr>
        <w:footnoteRef/>
      </w:r>
      <w:r w:rsidRPr="004A3E27">
        <w:t xml:space="preserve"> Sinai and Zion, Moses and Christ, the Law and the Gospel enlighten the earth.</w:t>
      </w:r>
    </w:p>
  </w:footnote>
  <w:footnote w:id="287">
    <w:p w14:paraId="680E84D4" w14:textId="77777777" w:rsidR="005D3005" w:rsidRPr="004A3E27" w:rsidRDefault="005D300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88">
    <w:p w14:paraId="100AB77F" w14:textId="77777777" w:rsidR="005D3005" w:rsidRPr="004A3E27" w:rsidRDefault="005D300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89">
    <w:p w14:paraId="062E4DFE" w14:textId="77777777" w:rsidR="005D3005" w:rsidRDefault="005D300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D3005" w:rsidRDefault="005D3005" w:rsidP="00BD5BBE">
      <w:pPr>
        <w:pStyle w:val="footnote"/>
      </w:pPr>
      <w:r>
        <w:tab/>
        <w:t>‘I will speak My mind in parables,</w:t>
      </w:r>
    </w:p>
    <w:p w14:paraId="04636509" w14:textId="77777777" w:rsidR="005D3005" w:rsidRDefault="005D3005" w:rsidP="00BD5BBE">
      <w:pPr>
        <w:pStyle w:val="footnote"/>
      </w:pPr>
      <w:r>
        <w:tab/>
        <w:t>divulge secrets hidden since creation’ (cp. Rev. 3:14).</w:t>
      </w:r>
    </w:p>
  </w:footnote>
  <w:footnote w:id="290">
    <w:p w14:paraId="7427B3ED" w14:textId="77777777" w:rsidR="005D3005" w:rsidRDefault="005D300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1">
    <w:p w14:paraId="322E8B00" w14:textId="77777777" w:rsidR="005D3005" w:rsidRDefault="005D3005" w:rsidP="00BD5BBE">
      <w:pPr>
        <w:pStyle w:val="footnote"/>
      </w:pPr>
      <w:r>
        <w:rPr>
          <w:rStyle w:val="FootnoteReference"/>
        </w:rPr>
        <w:footnoteRef/>
      </w:r>
      <w:r>
        <w:t xml:space="preserve"> Ephraim = Israel (cp. Hos. 7; Num. 14; 1 Sam. 4).</w:t>
      </w:r>
    </w:p>
  </w:footnote>
  <w:footnote w:id="292">
    <w:p w14:paraId="3E975B3D" w14:textId="77777777" w:rsidR="005D3005" w:rsidRDefault="005D3005" w:rsidP="00BD5BBE">
      <w:pPr>
        <w:pStyle w:val="footnote"/>
      </w:pPr>
      <w:r>
        <w:rPr>
          <w:rStyle w:val="FootnoteReference"/>
        </w:rPr>
        <w:footnoteRef/>
      </w:r>
      <w:r>
        <w:t xml:space="preserve"> He deferred giving them the promised food and the Promised Land.</w:t>
      </w:r>
    </w:p>
  </w:footnote>
  <w:footnote w:id="293">
    <w:p w14:paraId="4F93FDA3" w14:textId="77777777" w:rsidR="005D3005" w:rsidRDefault="005D300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94">
    <w:p w14:paraId="7B76452E" w14:textId="77777777" w:rsidR="005D3005" w:rsidRDefault="005D3005" w:rsidP="00BD5BBE">
      <w:pPr>
        <w:pStyle w:val="footnote"/>
      </w:pPr>
      <w:r>
        <w:rPr>
          <w:rStyle w:val="FootnoteReference"/>
        </w:rPr>
        <w:footnoteRef/>
      </w:r>
      <w:r>
        <w:t xml:space="preserve"> sanctuary: </w:t>
      </w:r>
      <w:r w:rsidRPr="00636EF6">
        <w:rPr>
          <w:i/>
        </w:rPr>
        <w:t>lit</w:t>
      </w:r>
      <w:r>
        <w:t>. place. Cp. Psalm 131:5 and footnote there.</w:t>
      </w:r>
    </w:p>
  </w:footnote>
  <w:footnote w:id="295">
    <w:p w14:paraId="0348F64B" w14:textId="77777777" w:rsidR="005D3005" w:rsidRDefault="005D3005" w:rsidP="00BD5BBE">
      <w:pPr>
        <w:pStyle w:val="footnote"/>
      </w:pPr>
      <w:r>
        <w:rPr>
          <w:rStyle w:val="FootnoteReference"/>
        </w:rPr>
        <w:footnoteRef/>
      </w:r>
      <w:r>
        <w:t xml:space="preserve"> John 15.</w:t>
      </w:r>
    </w:p>
  </w:footnote>
  <w:footnote w:id="296">
    <w:p w14:paraId="211D4309" w14:textId="77777777" w:rsidR="005D3005" w:rsidRDefault="005D3005" w:rsidP="00BD5BBE">
      <w:pPr>
        <w:pStyle w:val="footnote"/>
      </w:pPr>
      <w:r>
        <w:rPr>
          <w:rStyle w:val="FootnoteReference"/>
        </w:rPr>
        <w:footnoteRef/>
      </w:r>
      <w:r>
        <w:t xml:space="preserve"> Joseph = Israel (Gen. 40:23; 48:15; Amos 6:6).</w:t>
      </w:r>
    </w:p>
  </w:footnote>
  <w:footnote w:id="297">
    <w:p w14:paraId="7AA1750E" w14:textId="77777777" w:rsidR="005D3005" w:rsidRDefault="005D3005" w:rsidP="00BD5BBE">
      <w:pPr>
        <w:pStyle w:val="footnote"/>
      </w:pPr>
      <w:r>
        <w:rPr>
          <w:rStyle w:val="FootnoteReference"/>
        </w:rPr>
        <w:footnoteRef/>
      </w:r>
      <w:r>
        <w:t xml:space="preserve"> 2 Sam. 6:2 (LXX).</w:t>
      </w:r>
    </w:p>
  </w:footnote>
  <w:footnote w:id="298">
    <w:p w14:paraId="1F148131" w14:textId="77777777" w:rsidR="005D3005" w:rsidRDefault="005D3005"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99">
    <w:p w14:paraId="70ACE5E0" w14:textId="77777777" w:rsidR="005D3005" w:rsidRDefault="005D3005" w:rsidP="00BD5BBE">
      <w:pPr>
        <w:pStyle w:val="footnote"/>
      </w:pPr>
      <w:r>
        <w:rPr>
          <w:rStyle w:val="FootnoteReference"/>
        </w:rPr>
        <w:footnoteRef/>
      </w:r>
      <w:r>
        <w:t xml:space="preserve"> ‘What tongue? The voice of God’ (St Athanasius).</w:t>
      </w:r>
    </w:p>
  </w:footnote>
  <w:footnote w:id="300">
    <w:p w14:paraId="33FBC19B" w14:textId="77777777" w:rsidR="005D3005" w:rsidRDefault="005D3005" w:rsidP="00BD5BBE">
      <w:pPr>
        <w:pStyle w:val="footnote"/>
      </w:pPr>
      <w:r>
        <w:rPr>
          <w:rStyle w:val="FootnoteReference"/>
        </w:rPr>
        <w:footnoteRef/>
      </w:r>
      <w:r>
        <w:t xml:space="preserve"> Exodus 9:23; 19:16.</w:t>
      </w:r>
    </w:p>
  </w:footnote>
  <w:footnote w:id="301">
    <w:p w14:paraId="5C3F1B44" w14:textId="77777777" w:rsidR="005D3005" w:rsidRDefault="005D3005" w:rsidP="00BD5BBE">
      <w:pPr>
        <w:pStyle w:val="footnote"/>
      </w:pPr>
      <w:r>
        <w:rPr>
          <w:rStyle w:val="FootnoteReference"/>
        </w:rPr>
        <w:footnoteRef/>
      </w:r>
      <w:r>
        <w:t xml:space="preserve"> ‘You have always been deaf to His voice, blind to the vision of Him’ (Jn. 5:37; cp. Deut. 18:16; Isaiah 48:18).</w:t>
      </w:r>
    </w:p>
  </w:footnote>
  <w:footnote w:id="302">
    <w:p w14:paraId="7C05F63D" w14:textId="77777777" w:rsidR="005D3005" w:rsidRDefault="005D300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3">
    <w:p w14:paraId="0BC469A4" w14:textId="77777777" w:rsidR="005D3005" w:rsidRDefault="005D3005" w:rsidP="00BD5BBE">
      <w:pPr>
        <w:pStyle w:val="footnote"/>
      </w:pPr>
      <w:r>
        <w:rPr>
          <w:rStyle w:val="FootnoteReference"/>
        </w:rPr>
        <w:footnoteRef/>
      </w:r>
      <w:r>
        <w:t xml:space="preserve"> </w:t>
      </w:r>
      <w:r>
        <w:rPr>
          <w:i/>
        </w:rPr>
        <w:t>See the previous footnote</w:t>
      </w:r>
      <w:r>
        <w:t>.</w:t>
      </w:r>
    </w:p>
  </w:footnote>
  <w:footnote w:id="304">
    <w:p w14:paraId="09156637" w14:textId="77777777" w:rsidR="005D3005" w:rsidRDefault="005D3005" w:rsidP="00BD5BBE">
      <w:pPr>
        <w:pStyle w:val="footnote"/>
      </w:pPr>
      <w:r>
        <w:rPr>
          <w:rStyle w:val="FootnoteReference"/>
        </w:rPr>
        <w:footnoteRef/>
      </w:r>
      <w:r>
        <w:t xml:space="preserve"> Cp. Isaiah 36:6; 2 Chron. 32:8; 1 Tim. 6:17; Ps. 74:4; Gal. 2:9; 1 Sam. 2:8.</w:t>
      </w:r>
    </w:p>
  </w:footnote>
  <w:footnote w:id="305">
    <w:p w14:paraId="14FEF0D9" w14:textId="77777777" w:rsidR="005D3005" w:rsidRDefault="005D3005" w:rsidP="00BD5BBE">
      <w:pPr>
        <w:pStyle w:val="footnote"/>
      </w:pPr>
      <w:r>
        <w:rPr>
          <w:rStyle w:val="FootnoteReference"/>
        </w:rPr>
        <w:footnoteRef/>
      </w:r>
      <w:r>
        <w:t xml:space="preserve"> John 10:34-36.</w:t>
      </w:r>
    </w:p>
  </w:footnote>
  <w:footnote w:id="306">
    <w:p w14:paraId="136A7666" w14:textId="77777777" w:rsidR="005D3005" w:rsidRDefault="005D3005" w:rsidP="00BD5BBE">
      <w:pPr>
        <w:pStyle w:val="footnote"/>
      </w:pPr>
      <w:r>
        <w:rPr>
          <w:rStyle w:val="FootnoteReference"/>
        </w:rPr>
        <w:footnoteRef/>
      </w:r>
      <w:r>
        <w:t xml:space="preserve"> This prayer is already answered (John 3:18; 9:39; 12:31; Acts 17:31).</w:t>
      </w:r>
    </w:p>
  </w:footnote>
  <w:footnote w:id="307">
    <w:p w14:paraId="764CD80E" w14:textId="77777777" w:rsidR="005D3005" w:rsidRDefault="005D3005" w:rsidP="00BD5BBE">
      <w:pPr>
        <w:pStyle w:val="footnote"/>
      </w:pPr>
      <w:r>
        <w:rPr>
          <w:rStyle w:val="FootnoteReference"/>
        </w:rPr>
        <w:footnoteRef/>
      </w:r>
      <w:r>
        <w:t xml:space="preserve"> </w:t>
      </w:r>
      <w:r w:rsidRPr="003111C9">
        <w:rPr>
          <w:i/>
        </w:rPr>
        <w:t>Lit</w:t>
      </w:r>
      <w:r>
        <w:t>. ‘How beloved are Your dwellings.’</w:t>
      </w:r>
    </w:p>
  </w:footnote>
  <w:footnote w:id="308">
    <w:p w14:paraId="7D098958" w14:textId="77777777" w:rsidR="005D3005" w:rsidRDefault="005D3005" w:rsidP="00BD5BBE">
      <w:pPr>
        <w:pStyle w:val="footnote"/>
      </w:pPr>
      <w:r>
        <w:rPr>
          <w:rStyle w:val="FootnoteReference"/>
        </w:rPr>
        <w:footnoteRef/>
      </w:r>
      <w:r>
        <w:t xml:space="preserve"> Man has made a mess of the earth (Gen. 3; Isaiah 24:4-6 etc.)</w:t>
      </w:r>
    </w:p>
  </w:footnote>
  <w:footnote w:id="309">
    <w:p w14:paraId="71E6E356" w14:textId="77777777" w:rsidR="005D3005" w:rsidRDefault="005D3005" w:rsidP="00BD5BBE">
      <w:pPr>
        <w:pStyle w:val="footnote"/>
      </w:pPr>
      <w:r>
        <w:rPr>
          <w:rStyle w:val="FootnoteReference"/>
        </w:rPr>
        <w:footnoteRef/>
      </w:r>
      <w:r>
        <w:t xml:space="preserve"> Cp. Lk. 13:25; Mk. 4:11; Col. 4:5; Rev. 22:15.</w:t>
      </w:r>
    </w:p>
  </w:footnote>
  <w:footnote w:id="310">
    <w:p w14:paraId="41AC4983" w14:textId="77777777" w:rsidR="005D3005" w:rsidRDefault="005D3005" w:rsidP="00BD5BBE">
      <w:pPr>
        <w:pStyle w:val="footnote"/>
      </w:pPr>
      <w:r>
        <w:rPr>
          <w:rStyle w:val="FootnoteReference"/>
        </w:rPr>
        <w:footnoteRef/>
      </w:r>
      <w:r>
        <w:t xml:space="preserve"> God is love. Love covers all sins (see 1 Jn. 4:16; 1 Pet. 4:8; Prov. 10:12; Jas. 5:20; Lk. 7:47).</w:t>
      </w:r>
    </w:p>
  </w:footnote>
  <w:footnote w:id="311">
    <w:p w14:paraId="098CF664" w14:textId="77777777" w:rsidR="005D3005" w:rsidRDefault="005D3005" w:rsidP="00BD5BBE">
      <w:pPr>
        <w:pStyle w:val="footnote"/>
      </w:pPr>
      <w:r>
        <w:rPr>
          <w:rStyle w:val="FootnoteReference"/>
        </w:rPr>
        <w:footnoteRef/>
      </w:r>
      <w:r>
        <w:t xml:space="preserve"> holy: cp. 1 Cor. 3:16,17; 6:15-19; Heb. 3:1; 12:10; 1 Pet. 1:15,16; 2 Pet. 1-4.</w:t>
      </w:r>
    </w:p>
  </w:footnote>
  <w:footnote w:id="312">
    <w:p w14:paraId="7FD51EF5" w14:textId="77777777" w:rsidR="005D3005" w:rsidRDefault="005D3005" w:rsidP="00BD5BBE">
      <w:pPr>
        <w:pStyle w:val="footnote"/>
      </w:pPr>
      <w:r>
        <w:rPr>
          <w:rStyle w:val="FootnoteReference"/>
        </w:rPr>
        <w:footnoteRef/>
      </w:r>
      <w:r>
        <w:t xml:space="preserve"> Powers of the soul are will, desire, intellect, understanding, memory, imagination.</w:t>
      </w:r>
    </w:p>
  </w:footnote>
  <w:footnote w:id="313">
    <w:p w14:paraId="2E11ABE5" w14:textId="77777777" w:rsidR="005D3005" w:rsidRDefault="005D3005" w:rsidP="00BD5BBE">
      <w:pPr>
        <w:pStyle w:val="footnote"/>
      </w:pPr>
      <w:r>
        <w:rPr>
          <w:rStyle w:val="FootnoteReference"/>
        </w:rPr>
        <w:footnoteRef/>
      </w:r>
      <w:r>
        <w:t xml:space="preserve"> ‘The song of the Lamb.’ (Rev. 15:3-5; John 12:32).</w:t>
      </w:r>
    </w:p>
  </w:footnote>
  <w:footnote w:id="314">
    <w:p w14:paraId="76FC32A6" w14:textId="77777777" w:rsidR="005D3005" w:rsidRDefault="005D300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15">
    <w:p w14:paraId="44300EEE" w14:textId="77777777" w:rsidR="005D3005" w:rsidRDefault="005D300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16">
    <w:p w14:paraId="02B9876C" w14:textId="77777777" w:rsidR="005D3005" w:rsidRDefault="005D300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17">
    <w:p w14:paraId="228CEE3D" w14:textId="77777777" w:rsidR="005D3005" w:rsidRDefault="005D300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18">
    <w:p w14:paraId="139C4FE4" w14:textId="05D71ED0" w:rsidR="005D3005" w:rsidRDefault="005D3005"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19">
    <w:p w14:paraId="6EB18B02" w14:textId="77777777" w:rsidR="005D3005" w:rsidRDefault="005D3005" w:rsidP="00BD5BBE">
      <w:pPr>
        <w:pStyle w:val="footnote"/>
      </w:pPr>
      <w:r>
        <w:rPr>
          <w:rStyle w:val="FootnoteReference"/>
        </w:rPr>
        <w:footnoteRef/>
      </w:r>
      <w:r>
        <w:t xml:space="preserve"> ‘God’s mercy is the salvation and grace granted by Christ’ (St. Athanasius).</w:t>
      </w:r>
    </w:p>
  </w:footnote>
  <w:footnote w:id="320">
    <w:p w14:paraId="2C2EB9DF" w14:textId="77777777" w:rsidR="005D3005" w:rsidRDefault="005D300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1">
    <w:p w14:paraId="179D7A74" w14:textId="04A38D47" w:rsidR="005D3005" w:rsidRDefault="005D3005"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22">
    <w:p w14:paraId="0F6F70D6" w14:textId="77777777" w:rsidR="005D3005" w:rsidRDefault="005D3005" w:rsidP="00BD5BBE">
      <w:pPr>
        <w:pStyle w:val="footnote"/>
      </w:pPr>
      <w:r>
        <w:rPr>
          <w:rStyle w:val="FootnoteReference"/>
        </w:rPr>
        <w:footnoteRef/>
      </w:r>
      <w:r>
        <w:t xml:space="preserve"> Cp. 2 Samuel 7:4-17; 1 Chron. 17:3-14.</w:t>
      </w:r>
    </w:p>
  </w:footnote>
  <w:footnote w:id="323">
    <w:p w14:paraId="41487A2A" w14:textId="77777777" w:rsidR="005D3005" w:rsidRDefault="005D300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24">
    <w:p w14:paraId="14836E7C" w14:textId="77777777" w:rsidR="005D3005" w:rsidRDefault="005D3005" w:rsidP="00C544D6">
      <w:pPr>
        <w:pStyle w:val="footnote"/>
      </w:pPr>
      <w:r>
        <w:rPr>
          <w:rStyle w:val="FootnoteReference"/>
        </w:rPr>
        <w:footnoteRef/>
      </w:r>
      <w:r>
        <w:t xml:space="preserve"> dynasty: </w:t>
      </w:r>
      <w:r w:rsidRPr="0090411D">
        <w:rPr>
          <w:i/>
        </w:rPr>
        <w:t>lit</w:t>
      </w:r>
      <w:r>
        <w:t>. seed (Gal. 3:16; Is. 9:7).</w:t>
      </w:r>
    </w:p>
  </w:footnote>
  <w:footnote w:id="325">
    <w:p w14:paraId="11323AA1" w14:textId="77777777" w:rsidR="005D3005" w:rsidRDefault="005D300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26">
    <w:p w14:paraId="4EFFF313" w14:textId="77777777" w:rsidR="005D3005" w:rsidRDefault="005D3005" w:rsidP="00C544D6">
      <w:pPr>
        <w:pStyle w:val="footnote"/>
      </w:pPr>
      <w:r>
        <w:rPr>
          <w:rStyle w:val="FootnoteReference"/>
        </w:rPr>
        <w:footnoteRef/>
      </w:r>
      <w:r>
        <w:t xml:space="preserve"> dynasty: </w:t>
      </w:r>
      <w:r w:rsidRPr="0090411D">
        <w:rPr>
          <w:i/>
        </w:rPr>
        <w:t>lit</w:t>
      </w:r>
      <w:r>
        <w:t>. seed.</w:t>
      </w:r>
    </w:p>
  </w:footnote>
  <w:footnote w:id="327">
    <w:p w14:paraId="4C1D0FC5" w14:textId="77777777" w:rsidR="005D3005" w:rsidRDefault="005D3005" w:rsidP="00C544D6">
      <w:pPr>
        <w:pStyle w:val="footnote"/>
      </w:pPr>
      <w:r>
        <w:rPr>
          <w:rStyle w:val="FootnoteReference"/>
        </w:rPr>
        <w:footnoteRef/>
      </w:r>
      <w:r>
        <w:t xml:space="preserve"> Rev. 1:5; 3:14.</w:t>
      </w:r>
    </w:p>
  </w:footnote>
  <w:footnote w:id="328">
    <w:p w14:paraId="11F2D9AD" w14:textId="77777777" w:rsidR="005D3005" w:rsidRDefault="005D300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29">
    <w:p w14:paraId="2C9584E9" w14:textId="77777777" w:rsidR="005D3005" w:rsidRDefault="005D300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0">
    <w:p w14:paraId="7F18A7EC" w14:textId="77777777" w:rsidR="005D3005" w:rsidRDefault="005D3005" w:rsidP="00C544D6">
      <w:pPr>
        <w:pStyle w:val="footnote"/>
      </w:pPr>
      <w:r>
        <w:rPr>
          <w:rStyle w:val="FootnoteReference"/>
        </w:rPr>
        <w:footnoteRef/>
      </w:r>
      <w:r>
        <w:t xml:space="preserve"> That is, in the Kingdom (1 Cor. 4:20).</w:t>
      </w:r>
    </w:p>
  </w:footnote>
  <w:footnote w:id="331">
    <w:p w14:paraId="6FEEFB4C" w14:textId="77777777" w:rsidR="005D3005" w:rsidRDefault="005D3005" w:rsidP="00C544D6">
      <w:pPr>
        <w:pStyle w:val="footnote"/>
      </w:pPr>
      <w:r>
        <w:rPr>
          <w:rStyle w:val="FootnoteReference"/>
        </w:rPr>
        <w:footnoteRef/>
      </w:r>
      <w:r>
        <w:t xml:space="preserve"> Verses 11 and 12 were quoted by Satan to tempt Christ (Matt. 4:6; Lk. 4:10).</w:t>
      </w:r>
    </w:p>
  </w:footnote>
  <w:footnote w:id="332">
    <w:p w14:paraId="3E2B8879" w14:textId="77777777" w:rsidR="005D3005" w:rsidRDefault="005D3005" w:rsidP="00C544D6">
      <w:pPr>
        <w:pStyle w:val="footnote"/>
      </w:pPr>
      <w:r>
        <w:rPr>
          <w:rStyle w:val="FootnoteReference"/>
        </w:rPr>
        <w:footnoteRef/>
      </w:r>
      <w:r>
        <w:t xml:space="preserve"> dragon: </w:t>
      </w:r>
      <w:r w:rsidRPr="0090411D">
        <w:rPr>
          <w:i/>
        </w:rPr>
        <w:t>or</w:t>
      </w:r>
      <w:r>
        <w:t xml:space="preserve"> serpent.</w:t>
      </w:r>
    </w:p>
  </w:footnote>
  <w:footnote w:id="333">
    <w:p w14:paraId="271F5928" w14:textId="77777777" w:rsidR="005D3005" w:rsidRDefault="005D3005"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34">
    <w:p w14:paraId="78AC2D24" w14:textId="77777777" w:rsidR="005D3005" w:rsidRDefault="005D3005" w:rsidP="00C544D6">
      <w:pPr>
        <w:pStyle w:val="footnote"/>
      </w:pPr>
      <w:r>
        <w:rPr>
          <w:rStyle w:val="FootnoteReference"/>
        </w:rPr>
        <w:footnoteRef/>
      </w:r>
      <w:r>
        <w:t xml:space="preserve"> John 7:38.</w:t>
      </w:r>
    </w:p>
  </w:footnote>
  <w:footnote w:id="335">
    <w:p w14:paraId="004CC793" w14:textId="77777777" w:rsidR="005D3005" w:rsidRDefault="005D300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36">
    <w:p w14:paraId="1C9111DE" w14:textId="77777777" w:rsidR="005D3005" w:rsidRDefault="005D3005" w:rsidP="00C544D6">
      <w:pPr>
        <w:pStyle w:val="footnote"/>
      </w:pPr>
      <w:r>
        <w:rPr>
          <w:rStyle w:val="FootnoteReference"/>
        </w:rPr>
        <w:footnoteRef/>
      </w:r>
      <w:r>
        <w:t xml:space="preserve"> Cp. 1 Cor. 3:20, ‘The Lord knows the thoughts of the wise…’</w:t>
      </w:r>
    </w:p>
  </w:footnote>
  <w:footnote w:id="337">
    <w:p w14:paraId="046745B9" w14:textId="77777777" w:rsidR="005D3005" w:rsidRDefault="005D3005" w:rsidP="00C544D6">
      <w:pPr>
        <w:pStyle w:val="footnote"/>
      </w:pPr>
      <w:r>
        <w:rPr>
          <w:rStyle w:val="FootnoteReference"/>
        </w:rPr>
        <w:footnoteRef/>
      </w:r>
      <w:r>
        <w:t xml:space="preserve"> Ex. 17:1-7.</w:t>
      </w:r>
    </w:p>
  </w:footnote>
  <w:footnote w:id="338">
    <w:p w14:paraId="08EA846E" w14:textId="77777777" w:rsidR="005D3005" w:rsidRDefault="005D3005" w:rsidP="00C544D6">
      <w:pPr>
        <w:pStyle w:val="footnote"/>
      </w:pPr>
      <w:r>
        <w:rPr>
          <w:rStyle w:val="FootnoteReference"/>
        </w:rPr>
        <w:footnoteRef/>
      </w:r>
      <w:r>
        <w:t xml:space="preserve"> Num. 14:32-34.</w:t>
      </w:r>
    </w:p>
  </w:footnote>
  <w:footnote w:id="339">
    <w:p w14:paraId="27E7289C" w14:textId="77777777" w:rsidR="005D3005" w:rsidRDefault="005D3005" w:rsidP="00C544D6">
      <w:pPr>
        <w:pStyle w:val="footnote"/>
      </w:pPr>
      <w:r>
        <w:rPr>
          <w:rStyle w:val="FootnoteReference"/>
        </w:rPr>
        <w:footnoteRef/>
      </w:r>
      <w:r>
        <w:t xml:space="preserve"> Cp. Heb.3:7-11; 4:10.</w:t>
      </w:r>
    </w:p>
  </w:footnote>
  <w:footnote w:id="340">
    <w:p w14:paraId="6A0DA86F" w14:textId="77777777" w:rsidR="005D3005" w:rsidRDefault="005D3005" w:rsidP="00C544D6">
      <w:pPr>
        <w:pStyle w:val="footnote"/>
      </w:pPr>
      <w:r>
        <w:rPr>
          <w:rStyle w:val="FootnoteReference"/>
        </w:rPr>
        <w:footnoteRef/>
      </w:r>
      <w:r>
        <w:t xml:space="preserve"> Cp. Deut. 32:17; 1 Cor. 10:20; Psalm 105:36-38; 1 Chron. 16:26.</w:t>
      </w:r>
    </w:p>
  </w:footnote>
  <w:footnote w:id="341">
    <w:p w14:paraId="29039A45" w14:textId="77777777" w:rsidR="005D3005" w:rsidRDefault="005D3005" w:rsidP="00C544D6">
      <w:pPr>
        <w:pStyle w:val="footnote"/>
      </w:pPr>
      <w:r>
        <w:rPr>
          <w:rStyle w:val="FootnoteReference"/>
        </w:rPr>
        <w:footnoteRef/>
      </w:r>
      <w:r>
        <w:t xml:space="preserve"> i.e. Let the sea dance and roar in thunderous applause as the King of Glory appears. (This line is identical with 97:7a).</w:t>
      </w:r>
    </w:p>
  </w:footnote>
  <w:footnote w:id="342">
    <w:p w14:paraId="0A420AC8" w14:textId="77777777" w:rsidR="005D3005" w:rsidRDefault="005D3005" w:rsidP="00C544D6">
      <w:pPr>
        <w:pStyle w:val="footnote"/>
      </w:pPr>
      <w:r>
        <w:rPr>
          <w:rStyle w:val="FootnoteReference"/>
        </w:rPr>
        <w:footnoteRef/>
      </w:r>
      <w:r>
        <w:t xml:space="preserve"> Cp. Pss. 32:5b; 84:10b. Rom. 1:19-21; 2 Cor. 4:6; Jn. 1:14; 6:40; 17:22-24.</w:t>
      </w:r>
    </w:p>
  </w:footnote>
  <w:footnote w:id="343">
    <w:p w14:paraId="22A45999" w14:textId="77777777" w:rsidR="005D3005" w:rsidRDefault="005D3005"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44">
    <w:p w14:paraId="160E0C3D" w14:textId="77777777" w:rsidR="005D3005" w:rsidRDefault="005D3005" w:rsidP="00C544D6">
      <w:pPr>
        <w:pStyle w:val="footnote"/>
      </w:pPr>
      <w:r>
        <w:rPr>
          <w:rStyle w:val="FootnoteReference"/>
        </w:rPr>
        <w:footnoteRef/>
      </w:r>
      <w:r>
        <w:t xml:space="preserve"> Rev. 4:6, Ezek. 1:5-10.</w:t>
      </w:r>
    </w:p>
  </w:footnote>
  <w:footnote w:id="345">
    <w:p w14:paraId="33F848D7" w14:textId="77777777" w:rsidR="005D3005" w:rsidRDefault="005D3005" w:rsidP="00C544D6">
      <w:pPr>
        <w:pStyle w:val="footnote"/>
      </w:pPr>
      <w:r>
        <w:rPr>
          <w:rStyle w:val="FootnoteReference"/>
        </w:rPr>
        <w:footnoteRef/>
      </w:r>
      <w:r>
        <w:t xml:space="preserve"> Daily I pray for the lost. Sinners are slain by conversion into believers, saints, friends and lovers.</w:t>
      </w:r>
    </w:p>
  </w:footnote>
  <w:footnote w:id="346">
    <w:p w14:paraId="570F4149" w14:textId="77777777" w:rsidR="005D3005" w:rsidRDefault="005D3005" w:rsidP="00C544D6">
      <w:pPr>
        <w:pStyle w:val="footnote"/>
      </w:pPr>
      <w:r>
        <w:rPr>
          <w:rStyle w:val="FootnoteReference"/>
        </w:rPr>
        <w:footnoteRef/>
      </w:r>
      <w:r>
        <w:t xml:space="preserve"> Peter praised and confessed Christ, yet later he swore he did not know Him (Mt. 26:74; Mk. 14:71).</w:t>
      </w:r>
    </w:p>
  </w:footnote>
  <w:footnote w:id="347">
    <w:p w14:paraId="7F487DE9" w14:textId="77777777" w:rsidR="005D3005" w:rsidRDefault="005D3005" w:rsidP="00C544D6">
      <w:pPr>
        <w:pStyle w:val="footnote"/>
      </w:pPr>
      <w:r>
        <w:rPr>
          <w:rStyle w:val="FootnoteReference"/>
        </w:rPr>
        <w:footnoteRef/>
      </w:r>
      <w:r>
        <w:t xml:space="preserve"> Cp. Ps. 38:7a.</w:t>
      </w:r>
    </w:p>
  </w:footnote>
  <w:footnote w:id="348">
    <w:p w14:paraId="1B133F2B" w14:textId="77777777" w:rsidR="005D3005" w:rsidRDefault="005D300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49">
    <w:p w14:paraId="4C6B2146" w14:textId="77777777" w:rsidR="005D3005" w:rsidRDefault="005D3005" w:rsidP="00C544D6">
      <w:pPr>
        <w:pStyle w:val="footnote"/>
      </w:pPr>
      <w:r>
        <w:rPr>
          <w:rStyle w:val="FootnoteReference"/>
        </w:rPr>
        <w:footnoteRef/>
      </w:r>
      <w:r>
        <w:t xml:space="preserve"> descendants: </w:t>
      </w:r>
      <w:r w:rsidRPr="00A80C80">
        <w:rPr>
          <w:i/>
        </w:rPr>
        <w:t>lit</w:t>
      </w:r>
      <w:r>
        <w:t>. seed. Verses 26-28 are quoted at Heb. 1:10-12; 13:8.</w:t>
      </w:r>
    </w:p>
  </w:footnote>
  <w:footnote w:id="350">
    <w:p w14:paraId="44E84D4D" w14:textId="77777777" w:rsidR="005D3005" w:rsidRDefault="005D3005" w:rsidP="00C544D6">
      <w:pPr>
        <w:pStyle w:val="footnote"/>
      </w:pPr>
      <w:r>
        <w:rPr>
          <w:rStyle w:val="FootnoteReference"/>
        </w:rPr>
        <w:footnoteRef/>
      </w:r>
      <w:r>
        <w:t xml:space="preserve"> ‘God is love’ (1 John 4:8,16).</w:t>
      </w:r>
    </w:p>
  </w:footnote>
  <w:footnote w:id="351">
    <w:p w14:paraId="1EEA58C5" w14:textId="77777777" w:rsidR="005D3005" w:rsidRDefault="005D3005" w:rsidP="00C544D6">
      <w:pPr>
        <w:pStyle w:val="footnote"/>
      </w:pPr>
      <w:r>
        <w:rPr>
          <w:rStyle w:val="FootnoteReference"/>
        </w:rPr>
        <w:footnoteRef/>
      </w:r>
      <w:r>
        <w:t xml:space="preserve"> Cp. Ps. 147:8.</w:t>
      </w:r>
    </w:p>
  </w:footnote>
  <w:footnote w:id="352">
    <w:p w14:paraId="1F5C3038" w14:textId="77777777" w:rsidR="005D3005" w:rsidRDefault="005D3005" w:rsidP="00C544D6">
      <w:pPr>
        <w:pStyle w:val="footnote"/>
      </w:pPr>
      <w:r>
        <w:rPr>
          <w:rStyle w:val="FootnoteReference"/>
        </w:rPr>
        <w:footnoteRef/>
      </w:r>
      <w:r>
        <w:t xml:space="preserve"> East and West intersecting heaven and earth forms the Cross to which our sins were nailed (Col. 1:20; 2:14).</w:t>
      </w:r>
    </w:p>
  </w:footnote>
  <w:footnote w:id="353">
    <w:p w14:paraId="2EB2A618" w14:textId="77777777" w:rsidR="005D3005" w:rsidRDefault="005D3005" w:rsidP="00C544D6">
      <w:pPr>
        <w:pStyle w:val="footnote"/>
      </w:pPr>
      <w:r>
        <w:rPr>
          <w:rStyle w:val="FootnoteReference"/>
        </w:rPr>
        <w:footnoteRef/>
      </w:r>
      <w:r>
        <w:t xml:space="preserve"> embraces all: </w:t>
      </w:r>
      <w:r w:rsidRPr="00A80C80">
        <w:rPr>
          <w:i/>
        </w:rPr>
        <w:t>or</w:t>
      </w:r>
      <w:r>
        <w:t>, ‘rules over all.’</w:t>
      </w:r>
    </w:p>
  </w:footnote>
  <w:footnote w:id="354">
    <w:p w14:paraId="169AA0B7" w14:textId="77777777" w:rsidR="005D3005" w:rsidRDefault="005D300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55">
    <w:p w14:paraId="45145696" w14:textId="77777777" w:rsidR="005D3005" w:rsidRDefault="005D3005" w:rsidP="00C544D6">
      <w:pPr>
        <w:pStyle w:val="footnote"/>
      </w:pPr>
      <w:r>
        <w:rPr>
          <w:rStyle w:val="FootnoteReference"/>
        </w:rPr>
        <w:footnoteRef/>
      </w:r>
      <w:r>
        <w:t xml:space="preserve"> Heb. 1:7; Ezek. 1:14; 2 Esdras 8:22.</w:t>
      </w:r>
    </w:p>
  </w:footnote>
  <w:footnote w:id="356">
    <w:p w14:paraId="384A849F" w14:textId="77777777" w:rsidR="005D3005" w:rsidRDefault="005D3005" w:rsidP="00C544D6">
      <w:pPr>
        <w:pStyle w:val="footnote"/>
      </w:pPr>
      <w:r>
        <w:rPr>
          <w:rStyle w:val="FootnoteReference"/>
        </w:rPr>
        <w:footnoteRef/>
      </w:r>
      <w:r>
        <w:t xml:space="preserve"> Much of Psalm 104 occurs almost verbatim in 1 Chron. 16:8-22 (cp. vv. 7:36).</w:t>
      </w:r>
    </w:p>
  </w:footnote>
  <w:footnote w:id="357">
    <w:p w14:paraId="1DCE9038" w14:textId="77777777" w:rsidR="005D3005" w:rsidRDefault="005D300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58">
    <w:p w14:paraId="187F80A0" w14:textId="77777777" w:rsidR="005D3005" w:rsidRDefault="005D3005" w:rsidP="00C544D6">
      <w:pPr>
        <w:pStyle w:val="footnote"/>
      </w:pPr>
      <w:r>
        <w:rPr>
          <w:rStyle w:val="FootnoteReference"/>
        </w:rPr>
        <w:footnoteRef/>
      </w:r>
      <w:r>
        <w:t xml:space="preserve"> caterpillars: larva of the locust.</w:t>
      </w:r>
    </w:p>
  </w:footnote>
  <w:footnote w:id="359">
    <w:p w14:paraId="6E762A27" w14:textId="77777777" w:rsidR="005D3005" w:rsidRDefault="005D3005" w:rsidP="00C544D6">
      <w:pPr>
        <w:pStyle w:val="footnote"/>
      </w:pPr>
      <w:r>
        <w:rPr>
          <w:rStyle w:val="FootnoteReference"/>
        </w:rPr>
        <w:footnoteRef/>
      </w:r>
      <w:r>
        <w:t xml:space="preserve"> Ex. 16:12-15; Jn. 6:31-35.</w:t>
      </w:r>
    </w:p>
  </w:footnote>
  <w:footnote w:id="360">
    <w:p w14:paraId="463C0491" w14:textId="77777777" w:rsidR="005D3005" w:rsidRDefault="005D3005" w:rsidP="00C544D6">
      <w:pPr>
        <w:pStyle w:val="footnote"/>
      </w:pPr>
      <w:r>
        <w:rPr>
          <w:rStyle w:val="FootnoteReference"/>
        </w:rPr>
        <w:footnoteRef/>
      </w:r>
      <w:r>
        <w:t xml:space="preserve"> Gen. 15:14.</w:t>
      </w:r>
    </w:p>
  </w:footnote>
  <w:footnote w:id="361">
    <w:p w14:paraId="078805D2" w14:textId="77777777" w:rsidR="005D3005" w:rsidRDefault="005D300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2">
    <w:p w14:paraId="08540649" w14:textId="77777777" w:rsidR="005D3005" w:rsidRDefault="005D3005" w:rsidP="00C544D6">
      <w:pPr>
        <w:pStyle w:val="footnote"/>
      </w:pPr>
      <w:r>
        <w:rPr>
          <w:rStyle w:val="FootnoteReference"/>
        </w:rPr>
        <w:footnoteRef/>
      </w:r>
      <w:r>
        <w:t xml:space="preserve"> mercy: </w:t>
      </w:r>
      <w:r w:rsidRPr="00B246C1">
        <w:rPr>
          <w:i/>
        </w:rPr>
        <w:t>or</w:t>
      </w:r>
      <w:r>
        <w:t xml:space="preserve"> love.</w:t>
      </w:r>
    </w:p>
  </w:footnote>
  <w:footnote w:id="363">
    <w:p w14:paraId="1A81CC74" w14:textId="77777777" w:rsidR="005D3005" w:rsidRDefault="005D3005" w:rsidP="00C544D6">
      <w:pPr>
        <w:pStyle w:val="footnote"/>
      </w:pPr>
      <w:r>
        <w:rPr>
          <w:rStyle w:val="FootnoteReference"/>
        </w:rPr>
        <w:footnoteRef/>
      </w:r>
      <w:r>
        <w:t xml:space="preserve"> Cp. Mark 8:17-21; Matthew 16:9-12.</w:t>
      </w:r>
    </w:p>
  </w:footnote>
  <w:footnote w:id="364">
    <w:p w14:paraId="008D3EE2" w14:textId="77777777" w:rsidR="005D3005" w:rsidRDefault="005D3005" w:rsidP="00C544D6">
      <w:pPr>
        <w:pStyle w:val="footnote"/>
      </w:pPr>
      <w:r>
        <w:rPr>
          <w:rStyle w:val="FootnoteReference"/>
        </w:rPr>
        <w:footnoteRef/>
      </w:r>
      <w:r>
        <w:t xml:space="preserve"> Num. 11:34.</w:t>
      </w:r>
    </w:p>
  </w:footnote>
  <w:footnote w:id="365">
    <w:p w14:paraId="45B2152E" w14:textId="77777777" w:rsidR="005D3005" w:rsidRDefault="005D3005" w:rsidP="00C544D6">
      <w:pPr>
        <w:pStyle w:val="footnote"/>
      </w:pPr>
      <w:r>
        <w:rPr>
          <w:rStyle w:val="FootnoteReference"/>
        </w:rPr>
        <w:footnoteRef/>
      </w:r>
      <w:r>
        <w:t xml:space="preserve"> Num. 16:32.</w:t>
      </w:r>
    </w:p>
  </w:footnote>
  <w:footnote w:id="366">
    <w:p w14:paraId="5BE35E93" w14:textId="77777777" w:rsidR="005D3005" w:rsidRDefault="005D3005" w:rsidP="00C544D6">
      <w:pPr>
        <w:pStyle w:val="footnote"/>
      </w:pPr>
      <w:r>
        <w:rPr>
          <w:rStyle w:val="FootnoteReference"/>
        </w:rPr>
        <w:footnoteRef/>
      </w:r>
      <w:r>
        <w:t xml:space="preserve"> children: </w:t>
      </w:r>
      <w:r w:rsidRPr="00B246C1">
        <w:rPr>
          <w:i/>
        </w:rPr>
        <w:t>lit</w:t>
      </w:r>
      <w:r>
        <w:t>. seed.</w:t>
      </w:r>
    </w:p>
  </w:footnote>
  <w:footnote w:id="367">
    <w:p w14:paraId="3CB0230A" w14:textId="77777777" w:rsidR="005D3005" w:rsidRDefault="005D300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68">
    <w:p w14:paraId="4C3D1737" w14:textId="77777777" w:rsidR="005D3005" w:rsidRDefault="005D3005" w:rsidP="00C544D6">
      <w:pPr>
        <w:pStyle w:val="footnote"/>
      </w:pPr>
      <w:r>
        <w:rPr>
          <w:rStyle w:val="FootnoteReference"/>
        </w:rPr>
        <w:footnoteRef/>
      </w:r>
      <w:r>
        <w:t xml:space="preserve"> ‘mercies of the Lord’: </w:t>
      </w:r>
      <w:r w:rsidRPr="00B246C1">
        <w:rPr>
          <w:i/>
        </w:rPr>
        <w:t>or</w:t>
      </w:r>
      <w:r>
        <w:t>, the Lord’s love.</w:t>
      </w:r>
    </w:p>
  </w:footnote>
  <w:footnote w:id="369">
    <w:p w14:paraId="5EB077FD" w14:textId="77777777" w:rsidR="005D3005" w:rsidRDefault="005D3005"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0">
    <w:p w14:paraId="32F80B0A" w14:textId="77777777" w:rsidR="005D3005" w:rsidRDefault="005D3005" w:rsidP="00C544D6">
      <w:pPr>
        <w:pStyle w:val="footnote"/>
      </w:pPr>
      <w:r>
        <w:rPr>
          <w:rStyle w:val="FootnoteReference"/>
        </w:rPr>
        <w:footnoteRef/>
      </w:r>
      <w:r>
        <w:t xml:space="preserve"> See Psalm 59:10 and footnote.</w:t>
      </w:r>
    </w:p>
  </w:footnote>
  <w:footnote w:id="371">
    <w:p w14:paraId="70CC4836" w14:textId="77777777" w:rsidR="005D3005" w:rsidRDefault="005D300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2">
    <w:p w14:paraId="67FB27B1" w14:textId="77777777" w:rsidR="005D3005" w:rsidRDefault="005D3005" w:rsidP="00C544D6">
      <w:pPr>
        <w:pStyle w:val="footnote"/>
      </w:pPr>
      <w:r>
        <w:rPr>
          <w:rStyle w:val="FootnoteReference"/>
        </w:rPr>
        <w:footnoteRef/>
      </w:r>
      <w:r>
        <w:t xml:space="preserve"> Cp. Num. 5:22.</w:t>
      </w:r>
    </w:p>
  </w:footnote>
  <w:footnote w:id="373">
    <w:p w14:paraId="292E96AE" w14:textId="77777777" w:rsidR="005D3005" w:rsidRDefault="005D3005" w:rsidP="00C544D6">
      <w:pPr>
        <w:pStyle w:val="footnote"/>
      </w:pPr>
      <w:r>
        <w:rPr>
          <w:rStyle w:val="FootnoteReference"/>
        </w:rPr>
        <w:footnoteRef/>
      </w:r>
      <w:r>
        <w:t xml:space="preserve"> Mt. 27:39.</w:t>
      </w:r>
    </w:p>
  </w:footnote>
  <w:footnote w:id="374">
    <w:p w14:paraId="7B5761D5" w14:textId="77777777" w:rsidR="005D3005" w:rsidRDefault="005D300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75">
    <w:p w14:paraId="6251134D" w14:textId="77777777" w:rsidR="005D3005" w:rsidRDefault="005D3005" w:rsidP="00C544D6">
      <w:pPr>
        <w:pStyle w:val="footnote"/>
      </w:pPr>
      <w:r>
        <w:rPr>
          <w:rStyle w:val="FootnoteReference"/>
        </w:rPr>
        <w:footnoteRef/>
      </w:r>
      <w:r>
        <w:t xml:space="preserve"> The power of the Gospel, the power of the Cross, which is the power of the Holy Spirit given at Pentecost (St. Athanasius).</w:t>
      </w:r>
    </w:p>
  </w:footnote>
  <w:footnote w:id="376">
    <w:p w14:paraId="5B5E529A" w14:textId="77777777" w:rsidR="005D3005" w:rsidRDefault="005D3005" w:rsidP="00C544D6">
      <w:pPr>
        <w:pStyle w:val="footnote"/>
      </w:pPr>
      <w:r>
        <w:rPr>
          <w:rStyle w:val="FootnoteReference"/>
        </w:rPr>
        <w:footnoteRef/>
      </w:r>
      <w:r>
        <w:t xml:space="preserve"> Cp. 1 Cor. 15:41-43.</w:t>
      </w:r>
    </w:p>
  </w:footnote>
  <w:footnote w:id="377">
    <w:p w14:paraId="4C93D1C9" w14:textId="77777777" w:rsidR="005D3005" w:rsidRDefault="005D300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78">
    <w:p w14:paraId="5DE3DED0" w14:textId="77777777" w:rsidR="005D3005" w:rsidRDefault="005D3005" w:rsidP="00C544D6">
      <w:pPr>
        <w:pStyle w:val="footnote"/>
      </w:pPr>
      <w:r>
        <w:rPr>
          <w:rStyle w:val="FootnoteReference"/>
        </w:rPr>
        <w:footnoteRef/>
      </w:r>
      <w:r>
        <w:t xml:space="preserve"> Heb. 7:21.</w:t>
      </w:r>
    </w:p>
  </w:footnote>
  <w:footnote w:id="379">
    <w:p w14:paraId="09E7C6C1" w14:textId="77777777" w:rsidR="005D3005" w:rsidRDefault="005D300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0">
    <w:p w14:paraId="1BC090E3" w14:textId="77777777" w:rsidR="005D3005" w:rsidRDefault="005D300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1">
    <w:p w14:paraId="458325D6" w14:textId="77777777" w:rsidR="005D3005" w:rsidRDefault="005D3005" w:rsidP="00C544D6">
      <w:pPr>
        <w:pStyle w:val="footnote"/>
      </w:pPr>
      <w:r>
        <w:rPr>
          <w:rStyle w:val="FootnoteReference"/>
        </w:rPr>
        <w:footnoteRef/>
      </w:r>
      <w:r>
        <w:t xml:space="preserve"> Gen. 6:18; 9:9f; 15; 17; Ex. 19:5; Mk. 14:24; Lk. 22:20,29,30.</w:t>
      </w:r>
    </w:p>
  </w:footnote>
  <w:footnote w:id="382">
    <w:p w14:paraId="534F669F" w14:textId="77777777" w:rsidR="005D3005" w:rsidRDefault="005D300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3">
    <w:p w14:paraId="2820C079" w14:textId="019C661F" w:rsidR="005D3005" w:rsidRDefault="005D3005" w:rsidP="00C544D6">
      <w:pPr>
        <w:pStyle w:val="footnote"/>
      </w:pPr>
      <w:r>
        <w:rPr>
          <w:rStyle w:val="FootnoteReference"/>
        </w:rPr>
        <w:footnoteRef/>
      </w:r>
      <w:r>
        <w:t xml:space="preserve"> To cultivate this fear is to practice living in the presence of God, which is the height of wisdom and understanding.</w:t>
      </w:r>
    </w:p>
  </w:footnote>
  <w:footnote w:id="384">
    <w:p w14:paraId="0B84AC37" w14:textId="77777777" w:rsidR="005D3005" w:rsidRDefault="005D3005" w:rsidP="00C544D6">
      <w:pPr>
        <w:pStyle w:val="footnote"/>
      </w:pPr>
      <w:r>
        <w:rPr>
          <w:rStyle w:val="FootnoteReference"/>
        </w:rPr>
        <w:footnoteRef/>
      </w:r>
      <w:r>
        <w:t xml:space="preserve"> ‘The world is passing away, and the desire for it; but anyone who does the will of God lives for ever’ (1 Jn. 2:17).</w:t>
      </w:r>
    </w:p>
  </w:footnote>
  <w:footnote w:id="385">
    <w:p w14:paraId="7BCF6DAD" w14:textId="77777777" w:rsidR="005D3005" w:rsidRDefault="005D300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86">
    <w:p w14:paraId="5FAF92C9" w14:textId="77777777" w:rsidR="005D3005" w:rsidRDefault="005D3005" w:rsidP="00C544D6">
      <w:pPr>
        <w:pStyle w:val="footnote"/>
      </w:pPr>
      <w:r>
        <w:rPr>
          <w:rStyle w:val="FootnoteReference"/>
        </w:rPr>
        <w:footnoteRef/>
      </w:r>
      <w:r>
        <w:t xml:space="preserve"> Ex. 19:6; 29:43-46; Deut. 27:9; Is. 63:18,19; Jer. 2:3; 2 Cor. 6:16.</w:t>
      </w:r>
    </w:p>
  </w:footnote>
  <w:footnote w:id="387">
    <w:p w14:paraId="6D9F1C7B" w14:textId="77777777" w:rsidR="005D3005" w:rsidRDefault="005D300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88">
    <w:p w14:paraId="0C14975E" w14:textId="77777777" w:rsidR="005D3005" w:rsidRDefault="005D3005" w:rsidP="00C544D6">
      <w:pPr>
        <w:pStyle w:val="footnote"/>
      </w:pPr>
      <w:r>
        <w:rPr>
          <w:rStyle w:val="FootnoteReference"/>
        </w:rPr>
        <w:footnoteRef/>
      </w:r>
      <w:r>
        <w:t xml:space="preserve"> Earth rocked and rolled in travail at the birth of a nation (cp. Jn. 16:20-22).</w:t>
      </w:r>
    </w:p>
  </w:footnote>
  <w:footnote w:id="389">
    <w:p w14:paraId="0CFFAE38" w14:textId="77777777" w:rsidR="005D3005" w:rsidRDefault="005D3005" w:rsidP="00C544D6">
      <w:pPr>
        <w:pStyle w:val="footnote"/>
      </w:pPr>
      <w:r>
        <w:rPr>
          <w:rStyle w:val="FootnoteReference"/>
        </w:rPr>
        <w:footnoteRef/>
      </w:r>
      <w:r>
        <w:t xml:space="preserve"> Cp. John 1:18; 3:13; Wisdom 18:16.</w:t>
      </w:r>
    </w:p>
  </w:footnote>
  <w:footnote w:id="390">
    <w:p w14:paraId="47CB4F3E" w14:textId="77777777" w:rsidR="005D3005" w:rsidRDefault="005D300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1">
    <w:p w14:paraId="5DABE081" w14:textId="77777777" w:rsidR="005D3005" w:rsidRDefault="005D300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2">
    <w:p w14:paraId="25D08CAE" w14:textId="77777777" w:rsidR="005D3005" w:rsidRDefault="005D3005" w:rsidP="00C544D6">
      <w:pPr>
        <w:pStyle w:val="footnote"/>
      </w:pPr>
      <w:r>
        <w:rPr>
          <w:rStyle w:val="FootnoteReference"/>
        </w:rPr>
        <w:footnoteRef/>
      </w:r>
      <w:r>
        <w:t xml:space="preserve"> cp. Heb. 4:10; Phil. 2:12; Mt. 11:28,29; Jer. 6:16.</w:t>
      </w:r>
    </w:p>
  </w:footnote>
  <w:footnote w:id="393">
    <w:p w14:paraId="4CB1C48E" w14:textId="77777777" w:rsidR="005D3005" w:rsidRDefault="005D3005" w:rsidP="00C544D6">
      <w:pPr>
        <w:pStyle w:val="footnote"/>
      </w:pPr>
      <w:r>
        <w:rPr>
          <w:rStyle w:val="FootnoteReference"/>
        </w:rPr>
        <w:footnoteRef/>
      </w:r>
      <w:r>
        <w:t xml:space="preserve"> 2 Cor. 4:13.</w:t>
      </w:r>
    </w:p>
  </w:footnote>
  <w:footnote w:id="394">
    <w:p w14:paraId="5ACE5127" w14:textId="77777777" w:rsidR="005D3005" w:rsidRDefault="005D3005" w:rsidP="00C544D6">
      <w:pPr>
        <w:pStyle w:val="footnote"/>
      </w:pPr>
      <w:r>
        <w:rPr>
          <w:rStyle w:val="FootnoteReference"/>
        </w:rPr>
        <w:footnoteRef/>
      </w:r>
      <w:r>
        <w:t xml:space="preserve"> </w:t>
      </w:r>
      <w:r w:rsidRPr="00DC02D9">
        <w:rPr>
          <w:i/>
        </w:rPr>
        <w:t>Or:</w:t>
      </w:r>
      <w:r>
        <w:t xml:space="preserve"> costly (Wisdom 1:13-16).</w:t>
      </w:r>
    </w:p>
  </w:footnote>
  <w:footnote w:id="395">
    <w:p w14:paraId="380C2FA4" w14:textId="77777777" w:rsidR="005D3005" w:rsidRDefault="005D3005" w:rsidP="00C544D6">
      <w:pPr>
        <w:pStyle w:val="footnote"/>
      </w:pPr>
      <w:r>
        <w:rPr>
          <w:rStyle w:val="FootnoteReference"/>
        </w:rPr>
        <w:footnoteRef/>
      </w:r>
      <w:r>
        <w:t xml:space="preserve"> Rom. 15:11.</w:t>
      </w:r>
    </w:p>
  </w:footnote>
  <w:footnote w:id="396">
    <w:p w14:paraId="468C84B0" w14:textId="77777777" w:rsidR="005D3005" w:rsidRDefault="005D3005" w:rsidP="00C544D6">
      <w:pPr>
        <w:pStyle w:val="footnote"/>
      </w:pPr>
      <w:r>
        <w:rPr>
          <w:rStyle w:val="FootnoteReference"/>
        </w:rPr>
        <w:footnoteRef/>
      </w:r>
      <w:r>
        <w:t xml:space="preserve"> Mercy </w:t>
      </w:r>
      <w:r w:rsidRPr="00DC02D9">
        <w:rPr>
          <w:i/>
        </w:rPr>
        <w:t>or</w:t>
      </w:r>
      <w:r>
        <w:t xml:space="preserve"> love.</w:t>
      </w:r>
    </w:p>
  </w:footnote>
  <w:footnote w:id="397">
    <w:p w14:paraId="17CB332D" w14:textId="77777777" w:rsidR="005D3005" w:rsidRPr="00C544D6" w:rsidRDefault="005D3005" w:rsidP="00C544D6">
      <w:pPr>
        <w:pStyle w:val="footnote"/>
      </w:pPr>
      <w:r w:rsidRPr="00C544D6">
        <w:rPr>
          <w:rStyle w:val="FootnoteReference"/>
          <w:vertAlign w:val="baseline"/>
        </w:rPr>
        <w:footnoteRef/>
      </w:r>
      <w:r w:rsidRPr="00C544D6">
        <w:t xml:space="preserve"> Heb. 13:6.</w:t>
      </w:r>
    </w:p>
  </w:footnote>
  <w:footnote w:id="398">
    <w:p w14:paraId="6976F3A7" w14:textId="77777777" w:rsidR="005D3005" w:rsidRDefault="005D300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99">
    <w:p w14:paraId="136E3140" w14:textId="77777777" w:rsidR="005D3005" w:rsidRDefault="005D300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0">
    <w:p w14:paraId="05642717" w14:textId="77777777" w:rsidR="005D3005" w:rsidRDefault="005D300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1">
    <w:p w14:paraId="6E3C51BA" w14:textId="77777777" w:rsidR="005D3005" w:rsidRDefault="005D300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2">
    <w:p w14:paraId="1B184B80" w14:textId="77777777" w:rsidR="005D3005" w:rsidRDefault="005D3005" w:rsidP="00C544D6">
      <w:pPr>
        <w:pStyle w:val="footnote"/>
      </w:pPr>
      <w:r>
        <w:rPr>
          <w:rStyle w:val="FootnoteReference"/>
        </w:rPr>
        <w:footnoteRef/>
      </w:r>
      <w:r>
        <w:t xml:space="preserve"> Rom. 10:5; Gal. 3:12; Lev. 18:5; Luke 10:25-28.</w:t>
      </w:r>
    </w:p>
  </w:footnote>
  <w:footnote w:id="403">
    <w:p w14:paraId="0E153BF4" w14:textId="77777777" w:rsidR="005D3005" w:rsidRDefault="005D300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04">
    <w:p w14:paraId="5FA9B9EF" w14:textId="77777777" w:rsidR="005D3005" w:rsidRDefault="005D300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05">
    <w:p w14:paraId="0D4EEBCE" w14:textId="77777777" w:rsidR="005D3005" w:rsidRDefault="005D300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06">
    <w:p w14:paraId="27B8F97B" w14:textId="77777777" w:rsidR="005D3005" w:rsidRDefault="005D3005"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07">
    <w:p w14:paraId="7E47ADA2" w14:textId="77777777" w:rsidR="005D3005" w:rsidRDefault="005D3005"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08">
    <w:p w14:paraId="1EDD2AC5" w14:textId="77777777" w:rsidR="005D3005" w:rsidRDefault="005D3005" w:rsidP="00C544D6">
      <w:pPr>
        <w:pStyle w:val="footnote"/>
      </w:pPr>
      <w:r>
        <w:rPr>
          <w:rStyle w:val="FootnoteReference"/>
        </w:rPr>
        <w:footnoteRef/>
      </w:r>
      <w:r>
        <w:t xml:space="preserve"> sloth: </w:t>
      </w:r>
      <w:r w:rsidRPr="0002544A">
        <w:rPr>
          <w:i/>
        </w:rPr>
        <w:t>or:</w:t>
      </w:r>
      <w:r>
        <w:t xml:space="preserve"> accidie.</w:t>
      </w:r>
    </w:p>
  </w:footnote>
  <w:footnote w:id="409">
    <w:p w14:paraId="25BE986A" w14:textId="77777777" w:rsidR="005D3005" w:rsidRDefault="005D3005" w:rsidP="00C544D6">
      <w:pPr>
        <w:pStyle w:val="footnote"/>
      </w:pPr>
      <w:r>
        <w:rPr>
          <w:rStyle w:val="FootnoteReference"/>
        </w:rPr>
        <w:footnoteRef/>
      </w:r>
      <w:r>
        <w:t xml:space="preserve"> Eyes were given us that we might see in creatures our Creator (St Athanasius).</w:t>
      </w:r>
    </w:p>
  </w:footnote>
  <w:footnote w:id="410">
    <w:p w14:paraId="1BE9F3FA" w14:textId="77777777" w:rsidR="005D3005" w:rsidRDefault="005D3005" w:rsidP="00C544D6">
      <w:pPr>
        <w:pStyle w:val="footnote"/>
      </w:pPr>
      <w:r>
        <w:rPr>
          <w:rStyle w:val="FootnoteReference"/>
        </w:rPr>
        <w:footnoteRef/>
      </w:r>
      <w:r>
        <w:t xml:space="preserve"> Christ is our way and our righteousness (cp. Jn. 14:6; 1 Cor 1:30; Ephes. 2:5-7).</w:t>
      </w:r>
    </w:p>
  </w:footnote>
  <w:footnote w:id="411">
    <w:p w14:paraId="79416CA6" w14:textId="77777777" w:rsidR="005D3005" w:rsidRDefault="005D3005" w:rsidP="00C544D6">
      <w:pPr>
        <w:pStyle w:val="footnote"/>
      </w:pPr>
      <w:r>
        <w:rPr>
          <w:rStyle w:val="FootnoteReference"/>
        </w:rPr>
        <w:footnoteRef/>
      </w:r>
      <w:r>
        <w:t xml:space="preserve"> The house of wisdom can be built only if the fear of God is rooted deeply in the soul (cp. St Ambrose).</w:t>
      </w:r>
    </w:p>
  </w:footnote>
  <w:footnote w:id="412">
    <w:p w14:paraId="5DF20A4C" w14:textId="77777777" w:rsidR="005D3005" w:rsidRDefault="005D3005" w:rsidP="00C544D6">
      <w:pPr>
        <w:pStyle w:val="footnote"/>
      </w:pPr>
      <w:r>
        <w:rPr>
          <w:rStyle w:val="FootnoteReference"/>
        </w:rPr>
        <w:footnoteRef/>
      </w:r>
      <w:r>
        <w:t xml:space="preserve"> Christ is our way and our righteousness (cp. Jn. 14:6; 1 Cor 1:30; Ephes. 2:5-7). &lt;see 2 footnotes above&gt;</w:t>
      </w:r>
    </w:p>
  </w:footnote>
  <w:footnote w:id="413">
    <w:p w14:paraId="2981F854" w14:textId="77777777" w:rsidR="005D3005" w:rsidRDefault="005D3005"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14">
    <w:p w14:paraId="7A206583" w14:textId="77777777" w:rsidR="005D3005" w:rsidRDefault="005D300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15">
    <w:p w14:paraId="47E338DE" w14:textId="77777777" w:rsidR="005D3005" w:rsidRDefault="005D3005" w:rsidP="00C544D6">
      <w:pPr>
        <w:pStyle w:val="footnote"/>
      </w:pPr>
      <w:r>
        <w:rPr>
          <w:rStyle w:val="FootnoteReference"/>
        </w:rPr>
        <w:footnoteRef/>
      </w:r>
      <w:r>
        <w:t xml:space="preserve"> Curdled with scorn, anger and fear.</w:t>
      </w:r>
    </w:p>
  </w:footnote>
  <w:footnote w:id="416">
    <w:p w14:paraId="7309743D" w14:textId="77777777" w:rsidR="005D3005" w:rsidRDefault="005D3005" w:rsidP="00C544D6">
      <w:pPr>
        <w:pStyle w:val="footnote"/>
      </w:pPr>
      <w:r>
        <w:rPr>
          <w:rStyle w:val="FootnoteReference"/>
        </w:rPr>
        <w:footnoteRef/>
      </w:r>
      <w:r>
        <w:t xml:space="preserve"> Was St. Peter poor when he had no gold and silver for the cripple? They are not currency in Canaan (cp. St. Chrysostom).</w:t>
      </w:r>
    </w:p>
  </w:footnote>
  <w:footnote w:id="417">
    <w:p w14:paraId="4CBD2EF6" w14:textId="77777777" w:rsidR="005D3005" w:rsidRDefault="005D3005"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18">
    <w:p w14:paraId="10BF754D" w14:textId="77777777" w:rsidR="005D3005" w:rsidRDefault="005D3005" w:rsidP="00C544D6">
      <w:pPr>
        <w:pStyle w:val="footnote"/>
      </w:pPr>
      <w:r>
        <w:rPr>
          <w:rStyle w:val="FootnoteReference"/>
        </w:rPr>
        <w:footnoteRef/>
      </w:r>
      <w:r>
        <w:t xml:space="preserve"> Sprinkled with hoar-frost, a wineskin is like the greying head of an old man.</w:t>
      </w:r>
    </w:p>
  </w:footnote>
  <w:footnote w:id="419">
    <w:p w14:paraId="1C03CDF6" w14:textId="77777777" w:rsidR="005D3005" w:rsidRDefault="005D300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0">
    <w:p w14:paraId="590118AD" w14:textId="77777777" w:rsidR="005D3005" w:rsidRDefault="005D3005" w:rsidP="00C544D6">
      <w:pPr>
        <w:pStyle w:val="footnote"/>
      </w:pPr>
      <w:r>
        <w:rPr>
          <w:rStyle w:val="FootnoteReference"/>
        </w:rPr>
        <w:footnoteRef/>
      </w:r>
      <w:r>
        <w:t xml:space="preserve"> hear: </w:t>
      </w:r>
      <w:r w:rsidRPr="0002544A">
        <w:rPr>
          <w:i/>
        </w:rPr>
        <w:t>lit</w:t>
      </w:r>
      <w:r>
        <w:t>. gullet, throat, larynx.</w:t>
      </w:r>
    </w:p>
  </w:footnote>
  <w:footnote w:id="421">
    <w:p w14:paraId="1A1C9B89" w14:textId="77777777" w:rsidR="005D3005" w:rsidRDefault="005D300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2">
    <w:p w14:paraId="5687A5D1" w14:textId="77777777" w:rsidR="005D3005" w:rsidRDefault="005D3005" w:rsidP="00C544D6">
      <w:pPr>
        <w:pStyle w:val="footnote"/>
      </w:pPr>
      <w:r>
        <w:rPr>
          <w:rStyle w:val="FootnoteReference"/>
        </w:rPr>
        <w:footnoteRef/>
      </w:r>
      <w:r>
        <w:t xml:space="preserve"> ‘In wicked men we rightly hate the evil, but love the creature’ (St. Prosper).</w:t>
      </w:r>
    </w:p>
  </w:footnote>
  <w:footnote w:id="423">
    <w:p w14:paraId="2CF134F8" w14:textId="77777777" w:rsidR="005D3005" w:rsidRDefault="005D3005"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24">
    <w:p w14:paraId="3C89D31A" w14:textId="77777777" w:rsidR="005D3005" w:rsidRDefault="005D300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25">
    <w:p w14:paraId="0E747174" w14:textId="77777777" w:rsidR="005D3005" w:rsidRDefault="005D3005" w:rsidP="00C544D6">
      <w:pPr>
        <w:pStyle w:val="footnote"/>
      </w:pPr>
      <w:r>
        <w:rPr>
          <w:rStyle w:val="FootnoteReference"/>
        </w:rPr>
        <w:footnoteRef/>
      </w:r>
      <w:r>
        <w:t xml:space="preserve"> These words are repeated by the deacon at the beginning of the Divine Liturgy.</w:t>
      </w:r>
    </w:p>
  </w:footnote>
  <w:footnote w:id="426">
    <w:p w14:paraId="24311CED" w14:textId="77777777" w:rsidR="005D3005" w:rsidRDefault="005D300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27">
    <w:p w14:paraId="0B2F62E7" w14:textId="77777777" w:rsidR="005D3005" w:rsidRDefault="005D3005" w:rsidP="00C544D6">
      <w:pPr>
        <w:pStyle w:val="footnote"/>
      </w:pPr>
      <w:r>
        <w:rPr>
          <w:rStyle w:val="FootnoteReference"/>
        </w:rPr>
        <w:footnoteRef/>
      </w:r>
      <w:r>
        <w:t xml:space="preserve"> Cp. Lk. 24:27,32,45.</w:t>
      </w:r>
    </w:p>
  </w:footnote>
  <w:footnote w:id="428">
    <w:p w14:paraId="33F1F13D" w14:textId="77777777" w:rsidR="005D3005" w:rsidRDefault="005D3005" w:rsidP="00C544D6">
      <w:pPr>
        <w:pStyle w:val="footnote"/>
      </w:pPr>
      <w:r>
        <w:rPr>
          <w:rStyle w:val="FootnoteReference"/>
        </w:rPr>
        <w:footnoteRef/>
      </w:r>
      <w:r>
        <w:t xml:space="preserve"> Just as we who claim to love God judge it right to show mercy, so we can expect the divine mercy (Mt. 5:7).</w:t>
      </w:r>
    </w:p>
  </w:footnote>
  <w:footnote w:id="429">
    <w:p w14:paraId="63C08946" w14:textId="77777777" w:rsidR="005D3005" w:rsidRDefault="005D3005" w:rsidP="00C544D6">
      <w:pPr>
        <w:pStyle w:val="footnote"/>
      </w:pPr>
      <w:r>
        <w:rPr>
          <w:rStyle w:val="FootnoteReference"/>
        </w:rPr>
        <w:footnoteRef/>
      </w:r>
      <w:r>
        <w:t xml:space="preserve"> pure: </w:t>
      </w:r>
      <w:r w:rsidRPr="007B4ADE">
        <w:rPr>
          <w:i/>
        </w:rPr>
        <w:t>lit</w:t>
      </w:r>
      <w:r>
        <w:t>. burnt, fired: hence refined and pure (cp. Psalm 11:7).</w:t>
      </w:r>
    </w:p>
  </w:footnote>
  <w:footnote w:id="430">
    <w:p w14:paraId="6C5F33A5" w14:textId="77777777" w:rsidR="005D3005" w:rsidRDefault="005D300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1">
    <w:p w14:paraId="1B4D2C64" w14:textId="77777777" w:rsidR="005D3005" w:rsidRDefault="005D300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32">
    <w:p w14:paraId="7AACBE15" w14:textId="77777777" w:rsidR="005D3005" w:rsidRDefault="005D300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3">
    <w:p w14:paraId="50052FF4" w14:textId="77777777" w:rsidR="005D3005" w:rsidRDefault="005D3005" w:rsidP="00C544D6">
      <w:pPr>
        <w:pStyle w:val="footnote"/>
      </w:pPr>
      <w:r>
        <w:rPr>
          <w:rStyle w:val="FootnoteReference"/>
        </w:rPr>
        <w:footnoteRef/>
      </w:r>
      <w:r>
        <w:t xml:space="preserve"> Cp. Ps. 110:10.</w:t>
      </w:r>
    </w:p>
  </w:footnote>
  <w:footnote w:id="434">
    <w:p w14:paraId="720D7516" w14:textId="77777777" w:rsidR="005D3005" w:rsidRDefault="005D3005"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35">
    <w:p w14:paraId="0951B7D8" w14:textId="77777777" w:rsidR="005D3005" w:rsidRDefault="005D3005" w:rsidP="00C544D6">
      <w:pPr>
        <w:pStyle w:val="footnote"/>
      </w:pPr>
      <w:r>
        <w:rPr>
          <w:rStyle w:val="FootnoteReference"/>
        </w:rPr>
        <w:footnoteRef/>
      </w:r>
      <w:r>
        <w:t xml:space="preserve"> Cp. Psalm 139:11; Rom. 12:20. ‘Coals of hell’. For desolation as the equivalent of hell, see Mark 13:14.</w:t>
      </w:r>
    </w:p>
  </w:footnote>
  <w:footnote w:id="436">
    <w:p w14:paraId="1F068DD9" w14:textId="77777777" w:rsidR="005D3005" w:rsidRDefault="005D3005" w:rsidP="00C544D6">
      <w:pPr>
        <w:pStyle w:val="footnote"/>
      </w:pPr>
      <w:r>
        <w:rPr>
          <w:rStyle w:val="FootnoteReference"/>
        </w:rPr>
        <w:footnoteRef/>
      </w:r>
      <w:r>
        <w:t xml:space="preserve"> Cp. Jeremiah 3:23. I look through the hills to their unseen Maker.</w:t>
      </w:r>
    </w:p>
  </w:footnote>
  <w:footnote w:id="437">
    <w:p w14:paraId="597C7008" w14:textId="77777777" w:rsidR="005D3005" w:rsidRDefault="005D300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38">
    <w:p w14:paraId="15E2D793" w14:textId="77777777" w:rsidR="005D3005" w:rsidRDefault="005D300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39">
    <w:p w14:paraId="3A74CEC3" w14:textId="77777777" w:rsidR="005D3005" w:rsidRDefault="005D300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0">
    <w:p w14:paraId="2E2CD6B3" w14:textId="77777777" w:rsidR="005D3005" w:rsidRDefault="005D3005" w:rsidP="00C544D6">
      <w:pPr>
        <w:pStyle w:val="footnote"/>
      </w:pPr>
      <w:r>
        <w:rPr>
          <w:rStyle w:val="FootnoteReference"/>
        </w:rPr>
        <w:footnoteRef/>
      </w:r>
      <w:r>
        <w:t xml:space="preserve"> Hebrews 11:26; 13:13.</w:t>
      </w:r>
    </w:p>
  </w:footnote>
  <w:footnote w:id="441">
    <w:p w14:paraId="09354BED" w14:textId="77777777" w:rsidR="005D3005" w:rsidRDefault="005D3005" w:rsidP="00C544D6">
      <w:pPr>
        <w:pStyle w:val="footnote"/>
      </w:pPr>
      <w:r>
        <w:rPr>
          <w:rStyle w:val="FootnoteReference"/>
        </w:rPr>
        <w:footnoteRef/>
      </w:r>
      <w:r>
        <w:t xml:space="preserve"> Heaven is here (Mt. 4:17; Lk. 17:21; Prov. 17:24).</w:t>
      </w:r>
    </w:p>
  </w:footnote>
  <w:footnote w:id="442">
    <w:p w14:paraId="5CAE6DBB" w14:textId="77777777" w:rsidR="005D3005" w:rsidRDefault="005D300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3">
    <w:p w14:paraId="2AB48656" w14:textId="77777777" w:rsidR="005D3005" w:rsidRDefault="005D300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44">
    <w:p w14:paraId="6A925E31" w14:textId="77777777" w:rsidR="005D3005" w:rsidRDefault="005D300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45">
    <w:p w14:paraId="0C346C8C" w14:textId="77777777" w:rsidR="005D3005" w:rsidRDefault="005D300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46">
    <w:p w14:paraId="5234FC2B" w14:textId="77777777" w:rsidR="005D3005" w:rsidRDefault="005D3005" w:rsidP="00C544D6">
      <w:pPr>
        <w:pStyle w:val="footnote"/>
      </w:pPr>
      <w:r>
        <w:rPr>
          <w:rStyle w:val="FootnoteReference"/>
        </w:rPr>
        <w:footnoteRef/>
      </w:r>
      <w:r>
        <w:t xml:space="preserve"> Cp. Titus 2:14.</w:t>
      </w:r>
    </w:p>
  </w:footnote>
  <w:footnote w:id="447">
    <w:p w14:paraId="55BAD822" w14:textId="77777777" w:rsidR="005D3005" w:rsidRDefault="005D3005" w:rsidP="00C544D6">
      <w:pPr>
        <w:pStyle w:val="footnote"/>
      </w:pPr>
      <w:r>
        <w:rPr>
          <w:rStyle w:val="FootnoteReference"/>
        </w:rPr>
        <w:footnoteRef/>
      </w:r>
      <w:r>
        <w:t xml:space="preserve"> Prov. 29:1; 2 Kings 17:14; Neh. 9:16; Dt. 9:6.</w:t>
      </w:r>
    </w:p>
  </w:footnote>
  <w:footnote w:id="448">
    <w:p w14:paraId="7C027A5F" w14:textId="77777777" w:rsidR="005D3005" w:rsidRDefault="005D300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49">
    <w:p w14:paraId="061D8F8B" w14:textId="77777777" w:rsidR="005D3005" w:rsidRDefault="005D3005" w:rsidP="00C544D6">
      <w:pPr>
        <w:pStyle w:val="footnote"/>
      </w:pPr>
      <w:r>
        <w:rPr>
          <w:rStyle w:val="FootnoteReference"/>
        </w:rPr>
        <w:footnoteRef/>
      </w:r>
      <w:r>
        <w:t xml:space="preserve"> Cp. 1 Kings 6:21 (1 Sam. 6:21).</w:t>
      </w:r>
    </w:p>
  </w:footnote>
  <w:footnote w:id="450">
    <w:p w14:paraId="371872E1" w14:textId="77777777" w:rsidR="005D3005" w:rsidRDefault="005D3005" w:rsidP="00C544D6">
      <w:pPr>
        <w:pStyle w:val="footnote"/>
      </w:pPr>
      <w:r>
        <w:rPr>
          <w:rStyle w:val="FootnoteReference"/>
        </w:rPr>
        <w:footnoteRef/>
      </w:r>
      <w:r>
        <w:t xml:space="preserve"> Ps. 131:8-10 = 2 Chron. 6:41-42.</w:t>
      </w:r>
    </w:p>
  </w:footnote>
  <w:footnote w:id="451">
    <w:p w14:paraId="3FFC0219" w14:textId="77777777" w:rsidR="005D3005" w:rsidRDefault="005D3005" w:rsidP="00C544D6">
      <w:pPr>
        <w:pStyle w:val="footnote"/>
      </w:pPr>
      <w:r>
        <w:rPr>
          <w:rStyle w:val="FootnoteReference"/>
        </w:rPr>
        <w:footnoteRef/>
      </w:r>
      <w:r>
        <w:t xml:space="preserve"> I Chron. 17:11-14; Acts 2:30-33.</w:t>
      </w:r>
    </w:p>
  </w:footnote>
  <w:footnote w:id="452">
    <w:p w14:paraId="41E94330" w14:textId="77777777" w:rsidR="005D3005" w:rsidRDefault="005D3005" w:rsidP="00C544D6">
      <w:pPr>
        <w:pStyle w:val="footnote"/>
      </w:pPr>
      <w:r>
        <w:rPr>
          <w:rStyle w:val="FootnoteReference"/>
        </w:rPr>
        <w:footnoteRef/>
      </w:r>
      <w:r>
        <w:t xml:space="preserve"> stock: </w:t>
      </w:r>
      <w:r w:rsidRPr="00783CA0">
        <w:rPr>
          <w:i/>
        </w:rPr>
        <w:t>lit</w:t>
      </w:r>
      <w:r>
        <w:t>. horn.</w:t>
      </w:r>
    </w:p>
  </w:footnote>
  <w:footnote w:id="453">
    <w:p w14:paraId="2CC35491" w14:textId="77777777" w:rsidR="005D3005" w:rsidRDefault="005D300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54">
    <w:p w14:paraId="5C900721" w14:textId="77777777" w:rsidR="005D3005" w:rsidRDefault="005D300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55">
    <w:p w14:paraId="1C6E6FA2" w14:textId="77777777" w:rsidR="005D3005" w:rsidRDefault="005D300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56">
    <w:p w14:paraId="53BD49E1" w14:textId="77777777" w:rsidR="005D3005" w:rsidRDefault="005D300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57">
    <w:p w14:paraId="1FC82724" w14:textId="77777777" w:rsidR="005D3005" w:rsidRDefault="005D3005" w:rsidP="00C544D6">
      <w:pPr>
        <w:pStyle w:val="footnote"/>
      </w:pPr>
      <w:r>
        <w:rPr>
          <w:rStyle w:val="FootnoteReference"/>
        </w:rPr>
        <w:footnoteRef/>
      </w:r>
      <w:r>
        <w:t xml:space="preserve"> The kingdoms of this world have become the kingdoms of our Lord and of His Christ’ (Rev. 11:15).</w:t>
      </w:r>
    </w:p>
  </w:footnote>
  <w:footnote w:id="458">
    <w:p w14:paraId="5C9240DB" w14:textId="77777777" w:rsidR="005D3005" w:rsidRDefault="005D3005" w:rsidP="00C544D6">
      <w:pPr>
        <w:pStyle w:val="footnote"/>
      </w:pPr>
      <w:r>
        <w:rPr>
          <w:rStyle w:val="FootnoteReference"/>
        </w:rPr>
        <w:footnoteRef/>
      </w:r>
      <w:r>
        <w:t xml:space="preserve"> Deut. 32:36.</w:t>
      </w:r>
    </w:p>
  </w:footnote>
  <w:footnote w:id="459">
    <w:p w14:paraId="71CEF4E9" w14:textId="77777777" w:rsidR="005D3005" w:rsidRDefault="005D300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0">
    <w:p w14:paraId="2B96894E" w14:textId="77777777" w:rsidR="005D3005" w:rsidRDefault="005D3005" w:rsidP="00C544D6">
      <w:pPr>
        <w:pStyle w:val="footnote"/>
      </w:pPr>
      <w:r>
        <w:rPr>
          <w:rStyle w:val="FootnoteReference"/>
        </w:rPr>
        <w:footnoteRef/>
      </w:r>
      <w:r>
        <w:t xml:space="preserve"> mercy: </w:t>
      </w:r>
      <w:r w:rsidRPr="007F3CE8">
        <w:rPr>
          <w:i/>
        </w:rPr>
        <w:t>or</w:t>
      </w:r>
      <w:r>
        <w:t xml:space="preserve"> love. Cp. Lk. 10:37.</w:t>
      </w:r>
    </w:p>
  </w:footnote>
  <w:footnote w:id="461">
    <w:p w14:paraId="491E3626" w14:textId="77777777" w:rsidR="005D3005" w:rsidRDefault="005D300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2">
    <w:p w14:paraId="27102E37" w14:textId="77777777" w:rsidR="005D3005" w:rsidRDefault="005D3005" w:rsidP="00C544D6">
      <w:pPr>
        <w:pStyle w:val="footnote"/>
      </w:pPr>
      <w:r>
        <w:rPr>
          <w:rStyle w:val="FootnoteReference"/>
        </w:rPr>
        <w:footnoteRef/>
      </w:r>
      <w:r>
        <w:t xml:space="preserve"> See footnote on page 170. &lt;See previous footnote&gt;</w:t>
      </w:r>
    </w:p>
  </w:footnote>
  <w:footnote w:id="463">
    <w:p w14:paraId="32C9C8BA" w14:textId="77777777" w:rsidR="005D3005" w:rsidRDefault="005D300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64">
    <w:p w14:paraId="02264BC2" w14:textId="77777777" w:rsidR="005D3005" w:rsidRDefault="005D300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65">
    <w:p w14:paraId="12351032" w14:textId="77777777" w:rsidR="005D3005" w:rsidRDefault="005D3005" w:rsidP="00C544D6">
      <w:pPr>
        <w:pStyle w:val="footnote"/>
      </w:pPr>
      <w:r>
        <w:rPr>
          <w:rStyle w:val="FootnoteReference"/>
        </w:rPr>
        <w:footnoteRef/>
      </w:r>
      <w:r>
        <w:t xml:space="preserve"> Cp. Phil. 2:9-11. </w:t>
      </w:r>
      <w:r w:rsidRPr="007F3CE8">
        <w:rPr>
          <w:i/>
        </w:rPr>
        <w:t>Heb</w:t>
      </w:r>
      <w:r>
        <w:t>. You have magnified Your word above all Your name.</w:t>
      </w:r>
    </w:p>
  </w:footnote>
  <w:footnote w:id="466">
    <w:p w14:paraId="18BB02EB" w14:textId="77777777" w:rsidR="005D3005" w:rsidRDefault="005D3005" w:rsidP="00C544D6">
      <w:pPr>
        <w:pStyle w:val="footnote"/>
      </w:pPr>
      <w:r>
        <w:rPr>
          <w:rStyle w:val="FootnoteReference"/>
        </w:rPr>
        <w:footnoteRef/>
      </w:r>
      <w:r>
        <w:t xml:space="preserve"> songs: </w:t>
      </w:r>
      <w:r w:rsidRPr="007F3CE8">
        <w:rPr>
          <w:i/>
        </w:rPr>
        <w:t>variant reading and Slavonic:</w:t>
      </w:r>
      <w:r>
        <w:t xml:space="preserve"> ways.</w:t>
      </w:r>
    </w:p>
  </w:footnote>
  <w:footnote w:id="467">
    <w:p w14:paraId="596BB70E" w14:textId="77777777" w:rsidR="005D3005" w:rsidRDefault="005D3005" w:rsidP="00C544D6">
      <w:pPr>
        <w:pStyle w:val="footnote"/>
      </w:pPr>
      <w:r>
        <w:rPr>
          <w:rStyle w:val="FootnoteReference"/>
        </w:rPr>
        <w:footnoteRef/>
      </w:r>
      <w:r>
        <w:t xml:space="preserve"> The Spirit of the Lord fills the world (Wisdom 1:7).</w:t>
      </w:r>
    </w:p>
  </w:footnote>
  <w:footnote w:id="468">
    <w:p w14:paraId="145A6B15" w14:textId="77777777" w:rsidR="005D3005" w:rsidRDefault="005D3005" w:rsidP="00C544D6">
      <w:pPr>
        <w:pStyle w:val="footnote"/>
      </w:pPr>
      <w:r>
        <w:rPr>
          <w:rStyle w:val="FootnoteReference"/>
        </w:rPr>
        <w:footnoteRef/>
      </w:r>
      <w:r>
        <w:t xml:space="preserve"> heart: </w:t>
      </w:r>
      <w:r w:rsidRPr="007F3CE8">
        <w:rPr>
          <w:i/>
        </w:rPr>
        <w:t>lit</w:t>
      </w:r>
      <w:r>
        <w:t>. kidneys (seat of the affections in Hebrew thought).</w:t>
      </w:r>
    </w:p>
  </w:footnote>
  <w:footnote w:id="469">
    <w:p w14:paraId="6BCAB3AE" w14:textId="77777777" w:rsidR="005D3005" w:rsidRDefault="005D3005" w:rsidP="00C544D6">
      <w:pPr>
        <w:pStyle w:val="footnote"/>
      </w:pPr>
      <w:r>
        <w:rPr>
          <w:rStyle w:val="FootnoteReference"/>
        </w:rPr>
        <w:footnoteRef/>
      </w:r>
      <w:r>
        <w:t xml:space="preserve"> ‘He gives songs in the night’ (Job. 35:10).</w:t>
      </w:r>
    </w:p>
  </w:footnote>
  <w:footnote w:id="470">
    <w:p w14:paraId="5A5C1D1C" w14:textId="77777777" w:rsidR="005D3005" w:rsidRDefault="005D300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1">
    <w:p w14:paraId="1AD5A19A" w14:textId="77777777" w:rsidR="005D3005" w:rsidRDefault="005D3005" w:rsidP="00C544D6">
      <w:pPr>
        <w:pStyle w:val="footnote"/>
      </w:pPr>
      <w:r>
        <w:rPr>
          <w:rStyle w:val="FootnoteReference"/>
        </w:rPr>
        <w:footnoteRef/>
      </w:r>
      <w:r>
        <w:t xml:space="preserve"> this way: the confession of Christ (2 Tim. 3:12).</w:t>
      </w:r>
    </w:p>
  </w:footnote>
  <w:footnote w:id="472">
    <w:p w14:paraId="10A5500A" w14:textId="77777777" w:rsidR="005D3005" w:rsidRDefault="005D3005" w:rsidP="00C544D6">
      <w:pPr>
        <w:pStyle w:val="footnote"/>
      </w:pPr>
      <w:r>
        <w:rPr>
          <w:rStyle w:val="FootnoteReference"/>
        </w:rPr>
        <w:footnoteRef/>
      </w:r>
      <w:r>
        <w:t xml:space="preserve"> These two lines are identical with Lamentations 3:6.</w:t>
      </w:r>
    </w:p>
  </w:footnote>
  <w:footnote w:id="473">
    <w:p w14:paraId="30FC40DD" w14:textId="77777777" w:rsidR="005D3005" w:rsidRDefault="005D3005" w:rsidP="00C544D6">
      <w:pPr>
        <w:pStyle w:val="footnote"/>
      </w:pPr>
      <w:r>
        <w:rPr>
          <w:rStyle w:val="FootnoteReference"/>
        </w:rPr>
        <w:footnoteRef/>
      </w:r>
      <w:r>
        <w:t xml:space="preserve"> Cp. Rev. 10:5; Ezek. 20:23,28,42; Deut. 32:14.</w:t>
      </w:r>
    </w:p>
  </w:footnote>
  <w:footnote w:id="474">
    <w:p w14:paraId="58511EB9" w14:textId="77777777" w:rsidR="005D3005" w:rsidRDefault="005D300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75">
    <w:p w14:paraId="3B148124" w14:textId="77777777" w:rsidR="005D3005" w:rsidRDefault="005D300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76">
    <w:p w14:paraId="1CAB0511" w14:textId="77777777" w:rsidR="005D3005" w:rsidRDefault="005D3005" w:rsidP="00C544D6">
      <w:pPr>
        <w:pStyle w:val="footnote"/>
      </w:pPr>
      <w:r>
        <w:rPr>
          <w:rStyle w:val="FootnoteReference"/>
        </w:rPr>
        <w:footnoteRef/>
      </w:r>
      <w:r>
        <w:t xml:space="preserve"> Cp. ‘If I am lifted up from the earth, I will draw all men to Me’ (Jn. 12:32). See also Psalm 45:11 and the note there.</w:t>
      </w:r>
    </w:p>
  </w:footnote>
  <w:footnote w:id="477">
    <w:p w14:paraId="67EE1F7C" w14:textId="77777777" w:rsidR="005D3005" w:rsidRDefault="005D300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78">
    <w:p w14:paraId="353ACEBC" w14:textId="77777777" w:rsidR="005D3005" w:rsidRDefault="005D3005" w:rsidP="00C544D6">
      <w:pPr>
        <w:pStyle w:val="footnote"/>
      </w:pPr>
      <w:r>
        <w:rPr>
          <w:rStyle w:val="FootnoteReference"/>
        </w:rPr>
        <w:footnoteRef/>
      </w:r>
      <w:r>
        <w:t xml:space="preserve"> Cp. Ps. 145:2 with Ps. 103:33. Only verbs differ.</w:t>
      </w:r>
    </w:p>
  </w:footnote>
  <w:footnote w:id="479">
    <w:p w14:paraId="2C19D159" w14:textId="77777777" w:rsidR="005D3005" w:rsidRDefault="005D3005" w:rsidP="00F258B1">
      <w:pPr>
        <w:pStyle w:val="footnote"/>
      </w:pPr>
      <w:r>
        <w:rPr>
          <w:rStyle w:val="FootnoteReference"/>
        </w:rPr>
        <w:footnoteRef/>
      </w:r>
      <w:r>
        <w:t xml:space="preserve"> </w:t>
      </w:r>
      <w:r w:rsidRPr="00D813A7">
        <w:rPr>
          <w:i/>
        </w:rPr>
        <w:t>Lit</w:t>
      </w:r>
      <w:r>
        <w:t>. ‘dispersions’. Cp. Mt. 24:31.</w:t>
      </w:r>
    </w:p>
  </w:footnote>
  <w:footnote w:id="480">
    <w:p w14:paraId="75810F02" w14:textId="77777777" w:rsidR="005D3005" w:rsidRDefault="005D300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1">
    <w:p w14:paraId="7329AB19" w14:textId="77777777" w:rsidR="005D3005" w:rsidRDefault="005D3005" w:rsidP="00F258B1">
      <w:pPr>
        <w:pStyle w:val="footnote"/>
      </w:pPr>
      <w:r>
        <w:rPr>
          <w:rStyle w:val="FootnoteReference"/>
        </w:rPr>
        <w:footnoteRef/>
      </w:r>
      <w:r>
        <w:t xml:space="preserve"> two-edged sword: praise which conquers Amalek (St. Chrysostom).</w:t>
      </w:r>
    </w:p>
  </w:footnote>
  <w:footnote w:id="482">
    <w:p w14:paraId="2095C32A" w14:textId="77777777" w:rsidR="005D3005" w:rsidRDefault="005D3005" w:rsidP="00F258B1">
      <w:pPr>
        <w:pStyle w:val="footnote"/>
      </w:pPr>
      <w:r>
        <w:rPr>
          <w:rStyle w:val="FootnoteReference"/>
        </w:rPr>
        <w:footnoteRef/>
      </w:r>
      <w:r>
        <w:t xml:space="preserve"> ‘Holiness of life is the mother of glory’ (St Theodoret).</w:t>
      </w:r>
    </w:p>
  </w:footnote>
  <w:footnote w:id="483">
    <w:p w14:paraId="2C6CD715" w14:textId="77777777" w:rsidR="005D3005" w:rsidRDefault="005D3005">
      <w:pPr>
        <w:pStyle w:val="FootnoteText"/>
      </w:pPr>
      <w:r>
        <w:rPr>
          <w:rStyle w:val="FootnoteReference"/>
        </w:rPr>
        <w:footnoteRef/>
      </w:r>
      <w:r>
        <w:t xml:space="preserve"> Acts 7:60</w:t>
      </w:r>
    </w:p>
  </w:footnote>
  <w:footnote w:id="484">
    <w:p w14:paraId="66841CA4" w14:textId="77777777" w:rsidR="005D3005" w:rsidRDefault="005D3005" w:rsidP="006B061A">
      <w:pPr>
        <w:pStyle w:val="Footnote0"/>
      </w:pPr>
      <w:r>
        <w:rPr>
          <w:rStyle w:val="FootnoteReference"/>
        </w:rPr>
        <w:footnoteRef/>
      </w:r>
      <w:r>
        <w:t xml:space="preserve"> Literally “virgin monastic”. The traditional English term for a female monastic is not “nun”, but “virgin”.</w:t>
      </w:r>
    </w:p>
  </w:footnote>
  <w:footnote w:id="485">
    <w:p w14:paraId="754B9B83" w14:textId="77777777" w:rsidR="005D3005" w:rsidRDefault="005D3005">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86">
    <w:p w14:paraId="7099EBEB" w14:textId="77777777" w:rsidR="005D3005" w:rsidRDefault="005D3005">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87">
    <w:p w14:paraId="5BFC95F9" w14:textId="77777777" w:rsidR="005D3005" w:rsidRDefault="005D3005">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88">
    <w:p w14:paraId="04125830" w14:textId="77777777" w:rsidR="005D3005" w:rsidRDefault="005D3005">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89">
    <w:p w14:paraId="4ECDDE09" w14:textId="77777777" w:rsidR="005D3005" w:rsidRDefault="005D300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0">
    <w:p w14:paraId="4ACBECBD" w14:textId="77777777" w:rsidR="005D3005" w:rsidRDefault="005D300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1">
    <w:p w14:paraId="0C45F6F7" w14:textId="77777777" w:rsidR="005D3005" w:rsidRDefault="005D3005" w:rsidP="00C0205C">
      <w:pPr>
        <w:pStyle w:val="footnote"/>
      </w:pPr>
      <w:r>
        <w:rPr>
          <w:rStyle w:val="FootnoteReference"/>
          <w:rFonts w:eastAsiaTheme="majorEastAsia"/>
        </w:rPr>
        <w:footnoteRef/>
      </w:r>
      <w:r>
        <w:t xml:space="preserve"> Ps 72:10</w:t>
      </w:r>
    </w:p>
  </w:footnote>
  <w:footnote w:id="492">
    <w:p w14:paraId="73200F36" w14:textId="77777777" w:rsidR="005D3005" w:rsidRDefault="005D3005">
      <w:pPr>
        <w:pStyle w:val="FootnoteText"/>
      </w:pPr>
      <w:r>
        <w:rPr>
          <w:rStyle w:val="FootnoteReference"/>
        </w:rPr>
        <w:footnoteRef/>
      </w:r>
      <w:r>
        <w:t xml:space="preserve"> Pope Dioscorus can but substituted here to use this doxology on his feast.</w:t>
      </w:r>
    </w:p>
  </w:footnote>
  <w:footnote w:id="493">
    <w:p w14:paraId="2FF46E46" w14:textId="77777777" w:rsidR="005D3005" w:rsidRDefault="005D3005" w:rsidP="003D4209">
      <w:pPr>
        <w:pStyle w:val="footnote"/>
      </w:pPr>
      <w:r>
        <w:rPr>
          <w:rStyle w:val="FootnoteReference"/>
        </w:rPr>
        <w:footnoteRef/>
      </w:r>
      <w:r>
        <w:t xml:space="preserve"> Dan 12:3</w:t>
      </w:r>
    </w:p>
  </w:footnote>
  <w:footnote w:id="494">
    <w:p w14:paraId="4F373D62" w14:textId="77777777" w:rsidR="005D3005" w:rsidRDefault="005D3005" w:rsidP="003D4209">
      <w:pPr>
        <w:pStyle w:val="footnote"/>
      </w:pPr>
      <w:r>
        <w:rPr>
          <w:rStyle w:val="FootnoteReference"/>
        </w:rPr>
        <w:footnoteRef/>
      </w:r>
      <w:r>
        <w:t xml:space="preserve"> The Scetis Valley in Egypt, from which the word “ascetic” comes. Sheheet means “measure of the heart.”</w:t>
      </w:r>
    </w:p>
  </w:footnote>
  <w:footnote w:id="495">
    <w:p w14:paraId="153ABD29" w14:textId="77777777" w:rsidR="005D3005" w:rsidRDefault="005D3005" w:rsidP="003D4209">
      <w:pPr>
        <w:pStyle w:val="footnote"/>
      </w:pPr>
      <w:r>
        <w:rPr>
          <w:rStyle w:val="FootnoteReference"/>
        </w:rPr>
        <w:footnoteRef/>
      </w:r>
      <w:r>
        <w:t xml:space="preserve"> Cf Lk 22:30, Mt</w:t>
      </w:r>
      <w:r w:rsidRPr="003D4209">
        <w:rPr>
          <w:rStyle w:val="footnoteChar"/>
        </w:rPr>
        <w:t xml:space="preserve"> </w:t>
      </w:r>
      <w:r>
        <w:t>19:20</w:t>
      </w:r>
    </w:p>
  </w:footnote>
  <w:footnote w:id="496">
    <w:p w14:paraId="0977783C" w14:textId="77777777" w:rsidR="005D3005" w:rsidRDefault="005D3005">
      <w:pPr>
        <w:pStyle w:val="FootnoteText"/>
      </w:pPr>
      <w:r>
        <w:rPr>
          <w:rStyle w:val="FootnoteReference"/>
        </w:rPr>
        <w:footnoteRef/>
      </w:r>
      <w:r>
        <w:t xml:space="preserve"> Rev 4:6</w:t>
      </w:r>
    </w:p>
  </w:footnote>
  <w:footnote w:id="497">
    <w:p w14:paraId="474C3AF6" w14:textId="77777777" w:rsidR="005D3005" w:rsidRDefault="005D3005"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498">
    <w:p w14:paraId="527ECCCD" w14:textId="77777777" w:rsidR="005D3005" w:rsidRDefault="005D3005">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499">
    <w:p w14:paraId="6583C1B7" w14:textId="77777777" w:rsidR="005D3005" w:rsidRDefault="005D3005">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0">
    <w:p w14:paraId="0AAB833E" w14:textId="77777777" w:rsidR="005D3005" w:rsidRDefault="005D3005">
      <w:pPr>
        <w:pStyle w:val="FootnoteText"/>
      </w:pPr>
      <w:r>
        <w:rPr>
          <w:rStyle w:val="FootnoteReference"/>
        </w:rPr>
        <w:footnoteRef/>
      </w:r>
      <w:r>
        <w:t xml:space="preserve"> Rev 4:4</w:t>
      </w:r>
    </w:p>
  </w:footnote>
  <w:footnote w:id="501">
    <w:p w14:paraId="70D69B5E" w14:textId="77777777" w:rsidR="005D3005" w:rsidRDefault="005D3005">
      <w:pPr>
        <w:pStyle w:val="FootnoteText"/>
      </w:pPr>
      <w:r>
        <w:rPr>
          <w:rStyle w:val="FootnoteReference"/>
        </w:rPr>
        <w:footnoteRef/>
      </w:r>
      <w:r>
        <w:t xml:space="preserve"> Rev 5:8</w:t>
      </w:r>
    </w:p>
  </w:footnote>
  <w:footnote w:id="502">
    <w:p w14:paraId="741347AD" w14:textId="77777777" w:rsidR="005D3005" w:rsidRDefault="005D3005">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3">
    <w:p w14:paraId="22B1B2A8" w14:textId="77777777" w:rsidR="005D3005" w:rsidRDefault="005D3005">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04">
    <w:p w14:paraId="515A7079"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5">
    <w:p w14:paraId="11CE8A3A"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6">
    <w:p w14:paraId="40B3C553"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7">
    <w:p w14:paraId="161FA5C9" w14:textId="77777777" w:rsidR="005D3005" w:rsidRDefault="005D300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08">
    <w:p w14:paraId="5727BFD3" w14:textId="77777777" w:rsidR="005D3005" w:rsidRDefault="005D300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09">
    <w:p w14:paraId="2AF6D726" w14:textId="77777777" w:rsidR="005D3005" w:rsidRPr="00A20ACC" w:rsidRDefault="005D3005">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0">
    <w:p w14:paraId="5AA889F2" w14:textId="77777777" w:rsidR="005D3005" w:rsidRDefault="005D3005">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1">
    <w:p w14:paraId="0EC0EB26" w14:textId="77777777" w:rsidR="005D3005" w:rsidRDefault="005D300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2">
    <w:p w14:paraId="1A09C94E" w14:textId="77777777" w:rsidR="005D3005" w:rsidRDefault="005D3005" w:rsidP="00073003">
      <w:pPr>
        <w:pStyle w:val="footnote"/>
      </w:pPr>
      <w:r>
        <w:rPr>
          <w:rStyle w:val="FootnoteReference"/>
        </w:rPr>
        <w:footnoteRef/>
      </w:r>
      <w:r>
        <w:t xml:space="preserve"> Revelation 7:2</w:t>
      </w:r>
    </w:p>
  </w:footnote>
  <w:footnote w:id="513">
    <w:p w14:paraId="047C672B" w14:textId="77777777" w:rsidR="005D3005" w:rsidRDefault="005D3005" w:rsidP="00073003">
      <w:pPr>
        <w:pStyle w:val="footnote"/>
      </w:pPr>
      <w:r>
        <w:rPr>
          <w:rStyle w:val="FootnoteReference"/>
        </w:rPr>
        <w:footnoteRef/>
      </w:r>
      <w:r>
        <w:t xml:space="preserve"> Revelation 7:3</w:t>
      </w:r>
    </w:p>
  </w:footnote>
  <w:footnote w:id="514">
    <w:p w14:paraId="338E8815" w14:textId="77777777" w:rsidR="005D3005" w:rsidRDefault="005D300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15">
    <w:p w14:paraId="7E074E97" w14:textId="77777777" w:rsidR="005D3005" w:rsidRDefault="005D3005" w:rsidP="00BC160E">
      <w:pPr>
        <w:pStyle w:val="footnote"/>
      </w:pPr>
      <w:r>
        <w:rPr>
          <w:rStyle w:val="FootnoteReference"/>
        </w:rPr>
        <w:footnoteRef/>
      </w:r>
      <w:r>
        <w:t xml:space="preserve"> John 13:25</w:t>
      </w:r>
    </w:p>
  </w:footnote>
  <w:footnote w:id="516">
    <w:p w14:paraId="795EE333" w14:textId="77777777" w:rsidR="005D3005" w:rsidRDefault="005D3005" w:rsidP="00B53E05">
      <w:pPr>
        <w:pStyle w:val="footnote"/>
      </w:pPr>
      <w:r>
        <w:rPr>
          <w:rStyle w:val="FootnoteReference"/>
        </w:rPr>
        <w:footnoteRef/>
      </w:r>
      <w:r>
        <w:t xml:space="preserve"> Normally reserved for the Theotokos.</w:t>
      </w:r>
    </w:p>
  </w:footnote>
  <w:footnote w:id="517">
    <w:p w14:paraId="483F0E8B" w14:textId="77777777" w:rsidR="005D3005" w:rsidRDefault="005D3005" w:rsidP="00B53E05">
      <w:pPr>
        <w:pStyle w:val="footnote"/>
      </w:pPr>
      <w:r>
        <w:rPr>
          <w:rStyle w:val="FootnoteReference"/>
        </w:rPr>
        <w:footnoteRef/>
      </w:r>
      <w:r>
        <w:t xml:space="preserve"> The law of righteousness, not the Law of the Old Covenant.</w:t>
      </w:r>
    </w:p>
  </w:footnote>
  <w:footnote w:id="518">
    <w:p w14:paraId="361DBD71" w14:textId="77777777" w:rsidR="005D3005" w:rsidRDefault="005D3005" w:rsidP="00662600">
      <w:pPr>
        <w:pStyle w:val="footnote"/>
      </w:pPr>
      <w:r>
        <w:rPr>
          <w:rStyle w:val="FootnoteReference"/>
        </w:rPr>
        <w:footnoteRef/>
      </w:r>
      <w:r>
        <w:t xml:space="preserve"> Or image</w:t>
      </w:r>
    </w:p>
  </w:footnote>
  <w:footnote w:id="519">
    <w:p w14:paraId="2DF974D0" w14:textId="77777777" w:rsidR="005D3005" w:rsidRDefault="005D3005">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0">
    <w:p w14:paraId="56032475" w14:textId="77777777" w:rsidR="005D3005" w:rsidRDefault="005D3005" w:rsidP="00E22010">
      <w:pPr>
        <w:pStyle w:val="footnote"/>
      </w:pPr>
      <w:r>
        <w:rPr>
          <w:rStyle w:val="FootnoteReference"/>
        </w:rPr>
        <w:footnoteRef/>
      </w:r>
      <w:r>
        <w:t xml:space="preserve"> 2 Tim 4:7</w:t>
      </w:r>
    </w:p>
  </w:footnote>
  <w:footnote w:id="521">
    <w:p w14:paraId="519A6EA0" w14:textId="77777777" w:rsidR="005D3005" w:rsidRDefault="005D3005" w:rsidP="00E22010">
      <w:pPr>
        <w:pStyle w:val="footnote"/>
      </w:pPr>
      <w:r>
        <w:rPr>
          <w:rStyle w:val="FootnoteReference"/>
        </w:rPr>
        <w:footnoteRef/>
      </w:r>
      <w:r>
        <w:t xml:space="preserve"> 2 Tim 4:8</w:t>
      </w:r>
    </w:p>
  </w:footnote>
  <w:footnote w:id="522">
    <w:p w14:paraId="2C92CCF6" w14:textId="77777777" w:rsidR="005D3005" w:rsidRDefault="005D3005" w:rsidP="001779C0">
      <w:pPr>
        <w:pStyle w:val="footnote"/>
      </w:pPr>
      <w:r>
        <w:rPr>
          <w:rStyle w:val="FootnoteReference"/>
        </w:rPr>
        <w:footnoteRef/>
      </w:r>
      <w:r>
        <w:t xml:space="preserve"> Composed in Coptic and Arabic by H.G. Bishop Demetrius of Malawi circa A.D. 2000.</w:t>
      </w:r>
    </w:p>
  </w:footnote>
  <w:footnote w:id="523">
    <w:p w14:paraId="16CDD53B" w14:textId="77777777" w:rsidR="005D3005" w:rsidRDefault="005D3005"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24">
    <w:p w14:paraId="717A066E" w14:textId="77777777" w:rsidR="005D3005" w:rsidRDefault="005D3005">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25">
    <w:p w14:paraId="7155AD88" w14:textId="77777777" w:rsidR="005D3005" w:rsidRDefault="005D3005">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26">
    <w:p w14:paraId="7EEF391B" w14:textId="77777777" w:rsidR="005D3005" w:rsidRDefault="005D3005">
      <w:pPr>
        <w:pStyle w:val="FootnoteText"/>
      </w:pPr>
      <w:r>
        <w:rPr>
          <w:rStyle w:val="FootnoteReference"/>
        </w:rPr>
        <w:footnoteRef/>
      </w:r>
      <w:r>
        <w:t xml:space="preserve"> Published by Abouna Matta El-Maskeen of St. Macarius’ Monastery.</w:t>
      </w:r>
    </w:p>
  </w:footnote>
  <w:footnote w:id="527">
    <w:p w14:paraId="6BC2BFA9" w14:textId="77777777" w:rsidR="005D3005" w:rsidRDefault="005D30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8">
    <w:p w14:paraId="3A6EC701" w14:textId="77777777" w:rsidR="005D3005" w:rsidRDefault="005D3005" w:rsidP="00670C79">
      <w:pPr>
        <w:pStyle w:val="footnote"/>
      </w:pPr>
      <w:r>
        <w:rPr>
          <w:rStyle w:val="FootnoteReference"/>
        </w:rPr>
        <w:footnoteRef/>
      </w:r>
      <w:r>
        <w:t xml:space="preserve"> Modern day Ethiopia and Eritrea.</w:t>
      </w:r>
    </w:p>
  </w:footnote>
  <w:footnote w:id="529">
    <w:p w14:paraId="46D5577E" w14:textId="77777777" w:rsidR="005D3005" w:rsidRDefault="005D3005" w:rsidP="0047441D">
      <w:pPr>
        <w:pStyle w:val="footnote"/>
      </w:pPr>
      <w:r>
        <w:rPr>
          <w:rStyle w:val="FootnoteReference"/>
        </w:rPr>
        <w:footnoteRef/>
      </w:r>
      <w:r>
        <w:t xml:space="preserve"> St. F</w:t>
      </w:r>
      <w:r w:rsidRPr="006422C6">
        <w:t>rumentius</w:t>
      </w:r>
      <w:r>
        <w:t>, whom the Ethiopians called “Abune Selama.”</w:t>
      </w:r>
    </w:p>
  </w:footnote>
  <w:footnote w:id="530">
    <w:p w14:paraId="018A465B" w14:textId="77777777" w:rsidR="005D3005" w:rsidRDefault="005D3005">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1">
    <w:p w14:paraId="30B9D2C6" w14:textId="77777777" w:rsidR="005D3005" w:rsidRDefault="005D300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2">
    <w:p w14:paraId="63D7B4DE" w14:textId="77777777" w:rsidR="005D3005" w:rsidRDefault="005D3005"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3">
    <w:p w14:paraId="6542A42A" w14:textId="77777777" w:rsidR="005D3005" w:rsidRDefault="005D300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34">
    <w:p w14:paraId="48A0DCFD" w14:textId="77777777" w:rsidR="005D3005" w:rsidRDefault="005D3005" w:rsidP="006D27E4">
      <w:pPr>
        <w:pStyle w:val="Footnote0"/>
      </w:pPr>
      <w:r>
        <w:rPr>
          <w:rStyle w:val="FootnoteReference"/>
        </w:rPr>
        <w:footnoteRef/>
      </w:r>
      <w:r>
        <w:t xml:space="preserve"> In modern day Libya</w:t>
      </w:r>
    </w:p>
  </w:footnote>
  <w:footnote w:id="535">
    <w:p w14:paraId="5E4AA7CE" w14:textId="77777777" w:rsidR="005D3005" w:rsidRDefault="005D3005">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36">
    <w:p w14:paraId="71147821" w14:textId="77777777" w:rsidR="005D3005" w:rsidRDefault="005D3005">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37">
    <w:p w14:paraId="39517237" w14:textId="77777777" w:rsidR="005D3005" w:rsidRDefault="005D3005">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38">
    <w:p w14:paraId="049774F0" w14:textId="77777777" w:rsidR="005D3005" w:rsidRDefault="005D3005" w:rsidP="00E77C68">
      <w:pPr>
        <w:pStyle w:val="footnote"/>
      </w:pPr>
      <w:r>
        <w:rPr>
          <w:rStyle w:val="FootnoteReference"/>
        </w:rPr>
        <w:footnoteRef/>
      </w:r>
      <w:r>
        <w:t xml:space="preserve"> The Coptic has “Three names, one God,” which is the heresy of modalism, and certainly was not said at Ephesus.</w:t>
      </w:r>
    </w:p>
  </w:footnote>
  <w:footnote w:id="539">
    <w:p w14:paraId="416DBD35" w14:textId="77777777" w:rsidR="005D3005" w:rsidRDefault="005D3005" w:rsidP="00E77C68">
      <w:pPr>
        <w:pStyle w:val="footnote"/>
      </w:pPr>
      <w:r>
        <w:rPr>
          <w:rStyle w:val="FootnoteReference"/>
        </w:rPr>
        <w:footnoteRef/>
      </w:r>
      <w:r>
        <w:t xml:space="preserve"> This line is heretical.</w:t>
      </w:r>
    </w:p>
  </w:footnote>
  <w:footnote w:id="540">
    <w:p w14:paraId="2A005F90" w14:textId="77777777" w:rsidR="005D3005" w:rsidRDefault="005D3005">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1">
    <w:p w14:paraId="6B5EF1D3" w14:textId="77777777" w:rsidR="005D3005" w:rsidRDefault="005D3005">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2">
    <w:p w14:paraId="347015AD" w14:textId="77777777" w:rsidR="005D3005" w:rsidRPr="00A20ACC" w:rsidRDefault="005D3005">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3">
    <w:p w14:paraId="4AFC6896" w14:textId="77777777" w:rsidR="005D3005" w:rsidRDefault="005D3005">
      <w:pPr>
        <w:pStyle w:val="FootnoteText"/>
      </w:pPr>
      <w:r>
        <w:rPr>
          <w:rStyle w:val="FootnoteReference"/>
        </w:rPr>
        <w:footnoteRef/>
      </w:r>
      <w:r>
        <w:t xml:space="preserve"> Matthew 1:20</w:t>
      </w:r>
    </w:p>
  </w:footnote>
  <w:footnote w:id="544">
    <w:p w14:paraId="0E9CA519" w14:textId="77777777" w:rsidR="005D3005" w:rsidRDefault="005D3005" w:rsidP="00662A48">
      <w:pPr>
        <w:pStyle w:val="footnote"/>
      </w:pPr>
      <w:r>
        <w:rPr>
          <w:rStyle w:val="FootnoteReference"/>
          <w:rFonts w:eastAsiaTheme="majorEastAsia"/>
        </w:rPr>
        <w:footnoteRef/>
      </w:r>
      <w:r>
        <w:t xml:space="preserve"> All-holy</w:t>
      </w:r>
    </w:p>
  </w:footnote>
  <w:footnote w:id="545">
    <w:p w14:paraId="50451B0F" w14:textId="77777777" w:rsidR="005D3005" w:rsidRDefault="005D3005">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46">
    <w:p w14:paraId="062BDCC1" w14:textId="77777777" w:rsidR="005D3005" w:rsidRDefault="005D3005">
      <w:pPr>
        <w:pStyle w:val="FootnoteText"/>
      </w:pPr>
      <w:r>
        <w:rPr>
          <w:rStyle w:val="FootnoteReference"/>
        </w:rPr>
        <w:footnoteRef/>
      </w:r>
      <w:r>
        <w:t xml:space="preserve"> Ps 8:2</w:t>
      </w:r>
    </w:p>
  </w:footnote>
  <w:footnote w:id="547">
    <w:p w14:paraId="5BC08478" w14:textId="77777777" w:rsidR="005D3005" w:rsidRPr="000C76BB" w:rsidRDefault="005D300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48">
    <w:p w14:paraId="03A6DDD1" w14:textId="77777777" w:rsidR="005D3005" w:rsidRDefault="005D3005">
      <w:pPr>
        <w:pStyle w:val="FootnoteText"/>
      </w:pPr>
      <w:r>
        <w:rPr>
          <w:rStyle w:val="FootnoteReference"/>
        </w:rPr>
        <w:footnoteRef/>
      </w:r>
      <w:r>
        <w:t xml:space="preserve"> Matthew 28:6</w:t>
      </w:r>
    </w:p>
  </w:footnote>
  <w:footnote w:id="549">
    <w:p w14:paraId="339855D2" w14:textId="77777777" w:rsidR="005D3005" w:rsidRDefault="005D3005">
      <w:pPr>
        <w:pStyle w:val="FootnoteText"/>
      </w:pPr>
      <w:r>
        <w:rPr>
          <w:rStyle w:val="FootnoteReference"/>
        </w:rPr>
        <w:footnoteRef/>
      </w:r>
      <w:r>
        <w:t xml:space="preserve"> Matthew 28:7,6</w:t>
      </w:r>
    </w:p>
  </w:footnote>
  <w:footnote w:id="550">
    <w:p w14:paraId="76212A49" w14:textId="77777777" w:rsidR="005D3005" w:rsidRDefault="005D3005">
      <w:pPr>
        <w:pStyle w:val="FootnoteText"/>
      </w:pPr>
      <w:r>
        <w:rPr>
          <w:rStyle w:val="FootnoteReference"/>
        </w:rPr>
        <w:footnoteRef/>
      </w:r>
      <w:r>
        <w:t xml:space="preserve"> Matthew 28:7</w:t>
      </w:r>
    </w:p>
  </w:footnote>
  <w:footnote w:id="551">
    <w:p w14:paraId="716019EB" w14:textId="77777777" w:rsidR="005D3005" w:rsidRDefault="005D3005">
      <w:pPr>
        <w:pStyle w:val="FootnoteText"/>
      </w:pPr>
      <w:r>
        <w:rPr>
          <w:rStyle w:val="FootnoteReference"/>
        </w:rPr>
        <w:footnoteRef/>
      </w:r>
      <w:r>
        <w:t xml:space="preserve"> John 20:27</w:t>
      </w:r>
    </w:p>
  </w:footnote>
  <w:footnote w:id="552">
    <w:p w14:paraId="0ECF3FB0" w14:textId="77777777" w:rsidR="005D3005" w:rsidRDefault="005D3005">
      <w:pPr>
        <w:pStyle w:val="FootnoteText"/>
      </w:pPr>
      <w:r>
        <w:rPr>
          <w:rStyle w:val="FootnoteReference"/>
        </w:rPr>
        <w:footnoteRef/>
      </w:r>
      <w:r>
        <w:t xml:space="preserve"> John 20:28</w:t>
      </w:r>
    </w:p>
  </w:footnote>
  <w:footnote w:id="553">
    <w:p w14:paraId="3FCB0B65" w14:textId="77777777" w:rsidR="005D3005" w:rsidRDefault="005D3005">
      <w:pPr>
        <w:pStyle w:val="FootnoteText"/>
      </w:pPr>
      <w:r>
        <w:rPr>
          <w:rStyle w:val="FootnoteReference"/>
        </w:rPr>
        <w:footnoteRef/>
      </w:r>
      <w:r>
        <w:t xml:space="preserve"> John 20:29</w:t>
      </w:r>
    </w:p>
  </w:footnote>
  <w:footnote w:id="554">
    <w:p w14:paraId="6B80EDF7" w14:textId="77777777" w:rsidR="005D3005" w:rsidRDefault="005D3005">
      <w:pPr>
        <w:pStyle w:val="FootnoteText"/>
      </w:pPr>
      <w:r>
        <w:rPr>
          <w:rStyle w:val="FootnoteReference"/>
        </w:rPr>
        <w:footnoteRef/>
      </w:r>
      <w:r>
        <w:t xml:space="preserve"> John 20:29</w:t>
      </w:r>
    </w:p>
  </w:footnote>
  <w:footnote w:id="555">
    <w:p w14:paraId="31D8885C" w14:textId="3AFC7B18" w:rsidR="005D3005" w:rsidRDefault="005D300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5D3005" w:rsidRPr="00E00D27" w:rsidRDefault="005D300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D3005" w:rsidRPr="00E00D27" w:rsidRDefault="005D3005" w:rsidP="00686912">
    <w:pPr>
      <w:pStyle w:val="Header"/>
      <w:jc w:val="center"/>
      <w:rPr>
        <w:sz w:val="20"/>
        <w:szCs w:val="20"/>
      </w:rPr>
    </w:pPr>
  </w:p>
  <w:p w14:paraId="022704DA" w14:textId="77777777" w:rsidR="005D3005" w:rsidRPr="00686912" w:rsidRDefault="005D300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5D3005" w:rsidRPr="00E00D27" w:rsidRDefault="005D300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5D3005" w:rsidRPr="00E00D27" w:rsidRDefault="005D300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84565">
      <w:rPr>
        <w:noProof/>
        <w:sz w:val="20"/>
        <w:szCs w:val="20"/>
      </w:rPr>
      <w:t xml:space="preserve">January or </w:t>
    </w:r>
    <w:r w:rsidR="00184565" w:rsidRPr="00184565">
      <w:rPr>
        <w:rFonts w:ascii="NotoSansCoptic" w:eastAsia="NotoSansCoptic" w:hAnsi="NotoSansCoptic" w:cs="NotoSansCoptic"/>
        <w:noProof/>
        <w:sz w:val="20"/>
        <w:szCs w:val="20"/>
      </w:rPr>
      <w:t>Ⲧⲱⲃⲓ</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5D3005" w:rsidRPr="00E00D27" w:rsidRDefault="005D300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184565">
      <w:rPr>
        <w:sz w:val="20"/>
        <w:szCs w:val="20"/>
      </w:rPr>
      <w:fldChar w:fldCharType="separate"/>
    </w:r>
    <w:r w:rsidR="00184565">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5D3005" w:rsidRPr="00E00D27" w:rsidRDefault="005D3005" w:rsidP="00686912">
    <w:pPr>
      <w:pStyle w:val="Header"/>
      <w:jc w:val="center"/>
      <w:rPr>
        <w:sz w:val="20"/>
        <w:szCs w:val="20"/>
      </w:rPr>
    </w:pPr>
  </w:p>
  <w:p w14:paraId="48CF3F9A" w14:textId="245E316D" w:rsidR="005D3005" w:rsidRPr="00686912" w:rsidRDefault="005D300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5D3005" w:rsidRPr="00E00D27" w:rsidRDefault="005D300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84565">
      <w:rPr>
        <w:noProof/>
        <w:sz w:val="20"/>
        <w:szCs w:val="20"/>
      </w:rPr>
      <w:t>Kathisma 3</w:t>
    </w:r>
    <w:r w:rsidRPr="00E00D27">
      <w:rPr>
        <w:sz w:val="20"/>
        <w:szCs w:val="20"/>
      </w:rPr>
      <w:fldChar w:fldCharType="end"/>
    </w:r>
  </w:p>
  <w:p w14:paraId="1DAD4C8D" w14:textId="77777777" w:rsidR="005D3005" w:rsidRPr="00686912" w:rsidRDefault="005D300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D3005" w:rsidRPr="00686912" w:rsidRDefault="005D300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5D3005" w:rsidRPr="00E00D27" w:rsidRDefault="005D300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84565">
      <w:rPr>
        <w:noProof/>
        <w:sz w:val="20"/>
        <w:szCs w:val="20"/>
      </w:rPr>
      <w:t>January 6 (7) / Tobi 11: The Feast of Theophany</w:t>
    </w:r>
    <w:r w:rsidRPr="00E00D27">
      <w:rPr>
        <w:sz w:val="20"/>
        <w:szCs w:val="20"/>
      </w:rPr>
      <w:fldChar w:fldCharType="end"/>
    </w:r>
  </w:p>
  <w:p w14:paraId="7E9EFC1B" w14:textId="77777777" w:rsidR="005D3005" w:rsidRPr="00686912" w:rsidRDefault="005D300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3005" w:rsidRPr="00E00D27" w:rsidRDefault="005D300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4249"/>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CE64D-1FC0-8E43-A32A-B67818430E36}">
  <ds:schemaRefs>
    <ds:schemaRef ds:uri="http://schemas.openxmlformats.org/officeDocument/2006/bibliography"/>
  </ds:schemaRefs>
</ds:datastoreItem>
</file>

<file path=customXml/itemProps2.xml><?xml version="1.0" encoding="utf-8"?>
<ds:datastoreItem xmlns:ds="http://schemas.openxmlformats.org/officeDocument/2006/customXml" ds:itemID="{F3EC1FA8-148E-704F-94C2-7CEE90DC9367}">
  <ds:schemaRefs>
    <ds:schemaRef ds:uri="http://schemas.openxmlformats.org/officeDocument/2006/bibliography"/>
  </ds:schemaRefs>
</ds:datastoreItem>
</file>

<file path=customXml/itemProps3.xml><?xml version="1.0" encoding="utf-8"?>
<ds:datastoreItem xmlns:ds="http://schemas.openxmlformats.org/officeDocument/2006/customXml" ds:itemID="{D9CA7A8D-973A-6843-B120-9FBDF945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19175</TotalTime>
  <Pages>955</Pages>
  <Words>184021</Words>
  <Characters>1048922</Characters>
  <Application>Microsoft Macintosh Word</Application>
  <DocSecurity>0</DocSecurity>
  <Lines>8741</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289</cp:revision>
  <cp:lastPrinted>2015-11-01T00:13:00Z</cp:lastPrinted>
  <dcterms:created xsi:type="dcterms:W3CDTF">2014-10-30T02:06:00Z</dcterms:created>
  <dcterms:modified xsi:type="dcterms:W3CDTF">2015-12-17T03:02:00Z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