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738C67E2" w:rsidR="004F6B02" w:rsidRPr="00FF381F" w:rsidRDefault="005F6E4D" w:rsidP="00FF381F">
      <w:pPr>
        <w:pStyle w:val="Heading2non-TOC"/>
        <w:rPr>
          <w:rFonts w:ascii="Cambria" w:hAnsi="Cambria" w:cs="Cambria"/>
        </w:rPr>
      </w:pPr>
      <w:r>
        <w:rPr>
          <w:rFonts w:ascii="Cambria" w:hAnsi="Cambria" w:cs="Cambria"/>
        </w:rPr>
        <w:t xml:space="preserve">Ps </w:t>
      </w:r>
      <w:r w:rsidR="00865607">
        <w:rPr>
          <w:rFonts w:ascii="Cambria" w:hAnsi="Cambria" w:cs="Cambria"/>
        </w:rPr>
        <w:t>4</w:t>
      </w:r>
      <w:r>
        <w:rPr>
          <w:rFonts w:ascii="Cambria" w:hAnsi="Cambria" w:cs="Cambria"/>
        </w:rPr>
        <w:t>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79918266" w14:textId="77777777" w:rsidR="00865607" w:rsidRPr="00AB1781" w:rsidRDefault="00865607" w:rsidP="00865607">
            <w:pPr>
              <w:pStyle w:val="Rubric"/>
            </w:pPr>
            <w:r w:rsidRPr="00AB1781">
              <w:t>1 (For contemplation. For the sons of Korah)</w:t>
            </w:r>
          </w:p>
          <w:p w14:paraId="4A76A7C9" w14:textId="77777777" w:rsidR="004064B1" w:rsidRPr="00597158" w:rsidRDefault="004064B1" w:rsidP="00A4189D">
            <w:pPr>
              <w:pStyle w:val="CoptIndEnd"/>
            </w:pPr>
          </w:p>
        </w:tc>
        <w:tc>
          <w:tcPr>
            <w:tcW w:w="613" w:type="pct"/>
          </w:tcPr>
          <w:p w14:paraId="20441D63" w14:textId="77777777" w:rsidR="0027324C" w:rsidRPr="00AB1781" w:rsidRDefault="0027324C" w:rsidP="0027324C">
            <w:pPr>
              <w:pStyle w:val="Rubric"/>
            </w:pPr>
            <w:r w:rsidRPr="00AB1781">
              <w:t>1 (</w:t>
            </w:r>
            <w:r>
              <w:t xml:space="preserve">For the end. </w:t>
            </w:r>
            <w:r w:rsidRPr="00AB1781">
              <w:t xml:space="preserve">For </w:t>
            </w:r>
            <w:r>
              <w:t>understanding</w:t>
            </w:r>
            <w:r w:rsidRPr="00AB1781">
              <w:t>. For the sons of Korah)</w:t>
            </w:r>
          </w:p>
          <w:p w14:paraId="450FB0E5" w14:textId="77777777" w:rsidR="004064B1" w:rsidRPr="00597158" w:rsidRDefault="004064B1" w:rsidP="00A4189D">
            <w:pPr>
              <w:pStyle w:val="EngIndEnd"/>
            </w:pPr>
          </w:p>
        </w:tc>
        <w:tc>
          <w:tcPr>
            <w:tcW w:w="626" w:type="pct"/>
          </w:tcPr>
          <w:p w14:paraId="1C159996" w14:textId="5C8B5779" w:rsidR="004064B1" w:rsidRDefault="00865607" w:rsidP="00A4189D">
            <w:r>
              <w:t>N/A</w:t>
            </w:r>
          </w:p>
        </w:tc>
        <w:tc>
          <w:tcPr>
            <w:tcW w:w="615" w:type="pct"/>
          </w:tcPr>
          <w:p w14:paraId="03B1D22F" w14:textId="6DFC72E7" w:rsidR="004064B1" w:rsidRDefault="009E0EF1">
            <w:r>
              <w:t>For the end: for instruction to the sons of Kore.</w:t>
            </w:r>
          </w:p>
        </w:tc>
        <w:tc>
          <w:tcPr>
            <w:tcW w:w="621" w:type="pct"/>
          </w:tcPr>
          <w:p w14:paraId="57D8FB83" w14:textId="52C16558" w:rsidR="004064B1" w:rsidRDefault="00865607" w:rsidP="00444E82">
            <w:r w:rsidRPr="00865607">
              <w:t>Unto the end, for instruction, of the sons of Korah, a Psalm of David.</w:t>
            </w:r>
          </w:p>
        </w:tc>
        <w:tc>
          <w:tcPr>
            <w:tcW w:w="632" w:type="pct"/>
          </w:tcPr>
          <w:p w14:paraId="3A35B166" w14:textId="443254FD" w:rsidR="004064B1" w:rsidRPr="00597158" w:rsidRDefault="00065850" w:rsidP="005B14C5">
            <w:pPr>
              <w:pStyle w:val="EngIndEnd"/>
            </w:pPr>
            <w:r>
              <w:t>Regarding completion. Regarding understanding. Pertaining to the sons of Kore.</w:t>
            </w:r>
          </w:p>
        </w:tc>
        <w:tc>
          <w:tcPr>
            <w:tcW w:w="632" w:type="pct"/>
          </w:tcPr>
          <w:p w14:paraId="06710B14" w14:textId="3634F83A" w:rsidR="004064B1" w:rsidRPr="00597158" w:rsidRDefault="00865607" w:rsidP="00A4189D">
            <w:pPr>
              <w:pStyle w:val="EngIndEnd"/>
            </w:pPr>
            <w:r w:rsidRPr="00865607">
              <w:t>For the end, a Psalm for instruction, for the sons of Core.</w:t>
            </w:r>
          </w:p>
        </w:tc>
        <w:tc>
          <w:tcPr>
            <w:tcW w:w="632" w:type="pct"/>
          </w:tcPr>
          <w:p w14:paraId="39C2A29B" w14:textId="07FC2C3A" w:rsidR="004064B1" w:rsidRPr="005F6E4D" w:rsidRDefault="00865607" w:rsidP="005F6E4D">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For the End; for understanding; for the sons of Korah.</w:t>
            </w:r>
          </w:p>
        </w:tc>
      </w:tr>
      <w:tr w:rsidR="004064B1" w14:paraId="26C556E6" w14:textId="77777777" w:rsidTr="005F6E4D">
        <w:tc>
          <w:tcPr>
            <w:tcW w:w="629" w:type="pct"/>
          </w:tcPr>
          <w:p w14:paraId="262BBBEC" w14:textId="77777777" w:rsidR="00865607" w:rsidRPr="00AB1781" w:rsidRDefault="00865607" w:rsidP="00865607">
            <w:pPr>
              <w:pStyle w:val="EnglishHangNoCoptic"/>
            </w:pPr>
            <w:r w:rsidRPr="00AB1781">
              <w:t>2 As yearns the deer over springs of water,</w:t>
            </w:r>
            <w:r w:rsidRPr="00AB1781">
              <w:rPr>
                <w:rStyle w:val="FootnoteReference"/>
              </w:rPr>
              <w:footnoteReference w:id="1"/>
            </w:r>
          </w:p>
          <w:p w14:paraId="76D523CC" w14:textId="77777777" w:rsidR="00865607" w:rsidRPr="00AB1781" w:rsidRDefault="00865607" w:rsidP="00865607">
            <w:pPr>
              <w:pStyle w:val="EnglishHangEndNoCoptic"/>
            </w:pPr>
            <w:r w:rsidRPr="00AB1781">
              <w:tab/>
              <w:t xml:space="preserve">so yearns my soul for </w:t>
            </w:r>
            <w:r>
              <w:t>You</w:t>
            </w:r>
            <w:r w:rsidRPr="00AB1781">
              <w:t>, O God.</w:t>
            </w:r>
          </w:p>
          <w:p w14:paraId="49A3CC26" w14:textId="77777777" w:rsidR="004064B1" w:rsidRPr="00597158" w:rsidRDefault="004064B1" w:rsidP="00A4189D">
            <w:pPr>
              <w:pStyle w:val="CoptIndEnd"/>
            </w:pPr>
          </w:p>
        </w:tc>
        <w:tc>
          <w:tcPr>
            <w:tcW w:w="613" w:type="pct"/>
          </w:tcPr>
          <w:p w14:paraId="67368309" w14:textId="77777777" w:rsidR="0027324C" w:rsidRPr="00AB1781" w:rsidRDefault="0027324C" w:rsidP="0027324C">
            <w:pPr>
              <w:pStyle w:val="EnglishHangNoCoptic"/>
            </w:pPr>
            <w:r w:rsidRPr="00AB1781">
              <w:t xml:space="preserve">2 </w:t>
            </w:r>
            <w:r>
              <w:t>My soul longs for You, O God</w:t>
            </w:r>
            <w:r w:rsidRPr="00AB1781">
              <w:t>,</w:t>
            </w:r>
          </w:p>
          <w:p w14:paraId="2BDBA8B2" w14:textId="7805A2FD" w:rsidR="004064B1" w:rsidRPr="00597158" w:rsidRDefault="0027324C" w:rsidP="0027324C">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
            </w:r>
          </w:p>
        </w:tc>
        <w:tc>
          <w:tcPr>
            <w:tcW w:w="626" w:type="pct"/>
          </w:tcPr>
          <w:p w14:paraId="4504C8E5" w14:textId="77777777" w:rsidR="004064B1" w:rsidRDefault="004064B1" w:rsidP="00A4189D"/>
        </w:tc>
        <w:tc>
          <w:tcPr>
            <w:tcW w:w="615" w:type="pct"/>
          </w:tcPr>
          <w:p w14:paraId="639BCCA9" w14:textId="1A470CEE" w:rsidR="004064B1" w:rsidRDefault="009E0EF1">
            <w:r>
              <w:t>As the heart paneth after the fountains of water, so panteth my soul after Thee, O God.</w:t>
            </w:r>
          </w:p>
        </w:tc>
        <w:tc>
          <w:tcPr>
            <w:tcW w:w="621" w:type="pct"/>
          </w:tcPr>
          <w:p w14:paraId="6B075692" w14:textId="65A7D2D6" w:rsidR="004064B1" w:rsidRDefault="00865607" w:rsidP="00444E82">
            <w:r w:rsidRPr="00865607">
              <w:t>LIKE as the hart panteth after the water-brooks, so longeth my soul after Thee, O God.</w:t>
            </w:r>
          </w:p>
        </w:tc>
        <w:tc>
          <w:tcPr>
            <w:tcW w:w="632" w:type="pct"/>
          </w:tcPr>
          <w:p w14:paraId="6F3F5D90" w14:textId="77777777" w:rsidR="004064B1" w:rsidRDefault="001D18CB" w:rsidP="005B14C5">
            <w:pPr>
              <w:pStyle w:val="EngIndEnd"/>
            </w:pPr>
            <w:r>
              <w:t>Just as the doe longs for the springs of water,</w:t>
            </w:r>
          </w:p>
          <w:p w14:paraId="1390FD74" w14:textId="56070B93" w:rsidR="001D18CB" w:rsidRPr="00597158" w:rsidRDefault="001D18CB" w:rsidP="005B14C5">
            <w:pPr>
              <w:pStyle w:val="EngIndEnd"/>
            </w:pPr>
            <w:r>
              <w:t>so my soul longs for you, O God.</w:t>
            </w:r>
          </w:p>
        </w:tc>
        <w:tc>
          <w:tcPr>
            <w:tcW w:w="632" w:type="pct"/>
          </w:tcPr>
          <w:p w14:paraId="160C4DDE" w14:textId="37F2AF8B" w:rsidR="004064B1" w:rsidRPr="00597158" w:rsidRDefault="00865607" w:rsidP="00A4189D">
            <w:pPr>
              <w:pStyle w:val="EngIndEnd"/>
            </w:pPr>
            <w:r w:rsidRPr="00865607">
              <w:t>As the hart earnestly desires the fountains of water, so my soul earnestly longs for thee, O God.</w:t>
            </w:r>
          </w:p>
        </w:tc>
        <w:tc>
          <w:tcPr>
            <w:tcW w:w="632" w:type="pct"/>
          </w:tcPr>
          <w:p w14:paraId="48B4111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As the deer longs for the springs of waters,</w:t>
            </w:r>
          </w:p>
          <w:p w14:paraId="7113FC5C" w14:textId="3F0193E6"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So my soul longs for You, O God.</w:t>
            </w:r>
          </w:p>
        </w:tc>
      </w:tr>
      <w:tr w:rsidR="004064B1" w14:paraId="5CD864C6" w14:textId="77777777" w:rsidTr="005F6E4D">
        <w:tc>
          <w:tcPr>
            <w:tcW w:w="629" w:type="pct"/>
          </w:tcPr>
          <w:p w14:paraId="43C53AF3" w14:textId="6CF54F93" w:rsidR="00865607" w:rsidRPr="00AB1781" w:rsidRDefault="00865607" w:rsidP="00865607">
            <w:pPr>
              <w:pStyle w:val="EnglishHangNoCoptic"/>
            </w:pPr>
            <w:r w:rsidRPr="00AB1781">
              <w:t>3 My soul thirsts for God, for the strong living God.</w:t>
            </w:r>
          </w:p>
          <w:p w14:paraId="007343C3" w14:textId="77777777" w:rsidR="00865607" w:rsidRPr="00AB1781" w:rsidRDefault="00865607" w:rsidP="00865607">
            <w:pPr>
              <w:pStyle w:val="EnglishHangEndNoCoptic"/>
            </w:pPr>
            <w:r w:rsidRPr="00AB1781">
              <w:tab/>
              <w:t>When shall I come and behold the face of God?</w:t>
            </w:r>
          </w:p>
          <w:p w14:paraId="79C3C7E6" w14:textId="77777777" w:rsidR="004064B1" w:rsidRPr="00597158" w:rsidRDefault="004064B1" w:rsidP="00A4189D">
            <w:pPr>
              <w:pStyle w:val="CoptIndEnd"/>
            </w:pPr>
          </w:p>
        </w:tc>
        <w:tc>
          <w:tcPr>
            <w:tcW w:w="613" w:type="pct"/>
          </w:tcPr>
          <w:p w14:paraId="11214D8D" w14:textId="77777777" w:rsidR="0027324C" w:rsidRPr="00AB1781" w:rsidRDefault="0027324C" w:rsidP="0027324C">
            <w:pPr>
              <w:pStyle w:val="EnglishHangNoCoptic"/>
            </w:pPr>
            <w:r w:rsidRPr="00AB1781">
              <w:t>3 My soul thirsts for</w:t>
            </w:r>
            <w:r>
              <w:t xml:space="preserve"> the</w:t>
            </w:r>
            <w:r w:rsidRPr="00AB1781">
              <w:t xml:space="preserve"> living God.</w:t>
            </w:r>
          </w:p>
          <w:p w14:paraId="45A8E4ED" w14:textId="77777777" w:rsidR="0027324C" w:rsidRPr="00AB1781" w:rsidRDefault="0027324C" w:rsidP="0027324C">
            <w:pPr>
              <w:pStyle w:val="EnglishHangEndNoCoptic"/>
            </w:pPr>
            <w:r w:rsidRPr="00AB1781">
              <w:tab/>
              <w:t xml:space="preserve">When shall I come and </w:t>
            </w:r>
            <w:r>
              <w:t>appear before</w:t>
            </w:r>
            <w:r w:rsidRPr="00AB1781">
              <w:t xml:space="preserve"> the face of God?</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67AEC39F" w:rsidR="004064B1" w:rsidRDefault="009E0EF1">
            <w:r>
              <w:t>My soul thirsted for God, the mighty, the living; when shall I come, and appear before the face of God?</w:t>
            </w:r>
          </w:p>
        </w:tc>
        <w:tc>
          <w:tcPr>
            <w:tcW w:w="621" w:type="pct"/>
          </w:tcPr>
          <w:p w14:paraId="11FDD5AC" w14:textId="688BFE04" w:rsidR="004064B1" w:rsidRDefault="00865607" w:rsidP="009D4E6B">
            <w:r w:rsidRPr="00865607">
              <w:t>My soul hath thirsted for the mighty living God; when shall I come and appear before God’s face?</w:t>
            </w:r>
          </w:p>
        </w:tc>
        <w:tc>
          <w:tcPr>
            <w:tcW w:w="632" w:type="pct"/>
          </w:tcPr>
          <w:p w14:paraId="6753DC6B" w14:textId="77777777" w:rsidR="004064B1" w:rsidRDefault="001D18CB" w:rsidP="005B14C5">
            <w:pPr>
              <w:pStyle w:val="EngIndEnd"/>
            </w:pPr>
            <w:r>
              <w:t>My soul thirsted for the living God.</w:t>
            </w:r>
          </w:p>
          <w:p w14:paraId="6F784B21" w14:textId="77777777" w:rsidR="001D18CB" w:rsidRDefault="001D18CB" w:rsidP="005B14C5">
            <w:pPr>
              <w:pStyle w:val="EngIndEnd"/>
            </w:pPr>
            <w:r>
              <w:t>When shall I come and appear</w:t>
            </w:r>
          </w:p>
          <w:p w14:paraId="51FAD7F6" w14:textId="68788967" w:rsidR="001D18CB" w:rsidRPr="00597158" w:rsidRDefault="001D18CB" w:rsidP="005B14C5">
            <w:pPr>
              <w:pStyle w:val="EngIndEnd"/>
            </w:pPr>
            <w:r>
              <w:t>to the face of God?</w:t>
            </w:r>
          </w:p>
        </w:tc>
        <w:tc>
          <w:tcPr>
            <w:tcW w:w="632" w:type="pct"/>
          </w:tcPr>
          <w:p w14:paraId="57FB8A65" w14:textId="5714DA3A" w:rsidR="004064B1" w:rsidRPr="00597158" w:rsidRDefault="00865607" w:rsidP="00A4189D">
            <w:pPr>
              <w:pStyle w:val="EngIndEnd"/>
            </w:pPr>
            <w:r w:rsidRPr="00865607">
              <w:t>My soul has thirsted for the living God: when shall I come and appear before God?</w:t>
            </w:r>
          </w:p>
        </w:tc>
        <w:tc>
          <w:tcPr>
            <w:tcW w:w="632" w:type="pct"/>
          </w:tcPr>
          <w:p w14:paraId="459C9607"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soul thirsts for the living God;</w:t>
            </w:r>
          </w:p>
          <w:p w14:paraId="67F92A4B" w14:textId="23346908"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shall I come and appear before the face of God?</w:t>
            </w:r>
          </w:p>
        </w:tc>
      </w:tr>
      <w:tr w:rsidR="004064B1" w14:paraId="787926BE" w14:textId="77777777" w:rsidTr="005F6E4D">
        <w:tc>
          <w:tcPr>
            <w:tcW w:w="629" w:type="pct"/>
          </w:tcPr>
          <w:p w14:paraId="2E66A3F9" w14:textId="74E71278" w:rsidR="00865607" w:rsidRPr="00AB1781" w:rsidRDefault="00865607" w:rsidP="00865607">
            <w:pPr>
              <w:pStyle w:val="EnglishHangNoCoptic"/>
            </w:pPr>
            <w:r w:rsidRPr="00AB1781">
              <w:t>4 My tears are my bread day and night,</w:t>
            </w:r>
          </w:p>
          <w:p w14:paraId="40930118" w14:textId="32AD5E00" w:rsidR="004064B1" w:rsidRPr="00597158" w:rsidRDefault="00865607" w:rsidP="00865607">
            <w:pPr>
              <w:pStyle w:val="CoptIndEnd"/>
            </w:pPr>
            <w:r w:rsidRPr="00AB1781">
              <w:tab/>
              <w:t>while they say to me daily: ‘Where is your God</w:t>
            </w:r>
          </w:p>
        </w:tc>
        <w:tc>
          <w:tcPr>
            <w:tcW w:w="613" w:type="pct"/>
          </w:tcPr>
          <w:p w14:paraId="6A4E4DA2" w14:textId="77777777" w:rsidR="0027324C" w:rsidRPr="00AB1781" w:rsidRDefault="0027324C" w:rsidP="0027324C">
            <w:pPr>
              <w:pStyle w:val="EnglishHangNoCoptic"/>
            </w:pPr>
            <w:r w:rsidRPr="00AB1781">
              <w:t>4 My tears are my bread day and night,</w:t>
            </w:r>
          </w:p>
          <w:p w14:paraId="5905253A" w14:textId="77777777" w:rsidR="0027324C" w:rsidRPr="00AB1781" w:rsidRDefault="0027324C" w:rsidP="0027324C">
            <w:pPr>
              <w:pStyle w:val="EnglishHangEndNoCoptic"/>
            </w:pPr>
            <w:r>
              <w:tab/>
              <w:t>while they say to me daily, “</w:t>
            </w:r>
            <w:r w:rsidRPr="00AB1781">
              <w:t>Wh</w:t>
            </w:r>
            <w:r>
              <w:t>ere is your God?”</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76A08A6F" w:rsidR="004064B1" w:rsidRDefault="00A02C23">
            <w:r>
              <w:t>My tears have been my bread by day and by night, whilst it is said to me daily: Where is thy God?</w:t>
            </w:r>
          </w:p>
        </w:tc>
        <w:tc>
          <w:tcPr>
            <w:tcW w:w="621" w:type="pct"/>
          </w:tcPr>
          <w:p w14:paraId="581E3EBC" w14:textId="28F01696" w:rsidR="004064B1" w:rsidRDefault="00865607">
            <w:r w:rsidRPr="00865607">
              <w:t>My tears have been my bread day and night, while they daily said unto me, Where is now thy God?</w:t>
            </w:r>
          </w:p>
        </w:tc>
        <w:tc>
          <w:tcPr>
            <w:tcW w:w="632" w:type="pct"/>
          </w:tcPr>
          <w:p w14:paraId="733C20B0" w14:textId="77777777" w:rsidR="004064B1" w:rsidRDefault="001D18CB" w:rsidP="005B14C5">
            <w:pPr>
              <w:pStyle w:val="EngIndEnd"/>
            </w:pPr>
            <w:r>
              <w:t>My tears became my food day and night,</w:t>
            </w:r>
          </w:p>
          <w:p w14:paraId="4EE22559" w14:textId="77777777" w:rsidR="001D18CB" w:rsidRDefault="001D18CB" w:rsidP="005B14C5">
            <w:pPr>
              <w:pStyle w:val="EngIndEnd"/>
            </w:pPr>
            <w:r>
              <w:t>while it was said to me day after day,</w:t>
            </w:r>
          </w:p>
          <w:p w14:paraId="1B59A0BE" w14:textId="518347FE" w:rsidR="001D18CB" w:rsidRPr="00597158" w:rsidRDefault="001D18CB" w:rsidP="005B14C5">
            <w:pPr>
              <w:pStyle w:val="EngIndEnd"/>
            </w:pPr>
            <w:r>
              <w:lastRenderedPageBreak/>
              <w:t>“Where is your God?”</w:t>
            </w:r>
          </w:p>
        </w:tc>
        <w:tc>
          <w:tcPr>
            <w:tcW w:w="632" w:type="pct"/>
          </w:tcPr>
          <w:p w14:paraId="1E5A2B4A" w14:textId="245A0CEF" w:rsidR="004064B1" w:rsidRPr="00597158" w:rsidRDefault="00865607" w:rsidP="00A4189D">
            <w:pPr>
              <w:pStyle w:val="EngIndEnd"/>
            </w:pPr>
            <w:r w:rsidRPr="00865607">
              <w:lastRenderedPageBreak/>
              <w:t>My tears have been bread to me day and night, while they daily said to me, Where is thy God?</w:t>
            </w:r>
          </w:p>
        </w:tc>
        <w:tc>
          <w:tcPr>
            <w:tcW w:w="632" w:type="pct"/>
          </w:tcPr>
          <w:p w14:paraId="3601DF7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tears were my bread day and night,</w:t>
            </w:r>
          </w:p>
          <w:p w14:paraId="043B780C" w14:textId="00E7CE80"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they said to me each day, “Where is your God?”</w:t>
            </w:r>
          </w:p>
        </w:tc>
      </w:tr>
      <w:tr w:rsidR="004064B1" w14:paraId="6EB8D615" w14:textId="77777777" w:rsidTr="005F6E4D">
        <w:tc>
          <w:tcPr>
            <w:tcW w:w="629" w:type="pct"/>
          </w:tcPr>
          <w:p w14:paraId="5CC44DEA" w14:textId="54BFAD15" w:rsidR="00865607" w:rsidRPr="00AB1781" w:rsidRDefault="00865607" w:rsidP="00865607">
            <w:pPr>
              <w:pStyle w:val="EnglishHangNoCoptic"/>
            </w:pPr>
            <w:r w:rsidRPr="00AB1781">
              <w:lastRenderedPageBreak/>
              <w:t>5 These things I remember, and pour out my soul within me.</w:t>
            </w:r>
          </w:p>
          <w:p w14:paraId="71EDE664" w14:textId="77777777" w:rsidR="00865607" w:rsidRPr="00AB1781" w:rsidRDefault="00865607" w:rsidP="00865607">
            <w:pPr>
              <w:pStyle w:val="EnglishHangNoCoptic"/>
            </w:pPr>
            <w:r w:rsidRPr="00AB1781">
              <w:tab/>
              <w:t>I will pass into a place of wondrous protection</w:t>
            </w:r>
          </w:p>
          <w:p w14:paraId="4EAC891B" w14:textId="77777777" w:rsidR="00865607" w:rsidRPr="00AB1781" w:rsidRDefault="00865607" w:rsidP="00865607">
            <w:pPr>
              <w:pStyle w:val="EnglishHangNoCoptic"/>
            </w:pPr>
            <w:r w:rsidRPr="00AB1781">
              <w:tab/>
              <w:t>to the house of God</w:t>
            </w:r>
          </w:p>
          <w:p w14:paraId="4C14B789" w14:textId="77777777" w:rsidR="00865607" w:rsidRPr="00AB1781" w:rsidRDefault="00865607" w:rsidP="00865607">
            <w:pPr>
              <w:pStyle w:val="EnglishHangNoCoptic"/>
            </w:pPr>
            <w:r w:rsidRPr="00AB1781">
              <w:tab/>
              <w:t>with shouts of joy and thanksgiving</w:t>
            </w:r>
          </w:p>
          <w:p w14:paraId="51D1DDBB" w14:textId="77777777" w:rsidR="00865607" w:rsidRPr="00AB1781" w:rsidRDefault="00865607" w:rsidP="00865607">
            <w:pPr>
              <w:pStyle w:val="EnglishHangEndNoCoptic"/>
            </w:pPr>
            <w:r w:rsidRPr="00AB1781">
              <w:tab/>
              <w:t>and festive singing.</w:t>
            </w:r>
          </w:p>
          <w:p w14:paraId="08E11B01" w14:textId="77777777" w:rsidR="004064B1" w:rsidRPr="00597158" w:rsidRDefault="004064B1" w:rsidP="00A4189D">
            <w:pPr>
              <w:pStyle w:val="CoptIndEnd"/>
            </w:pPr>
          </w:p>
        </w:tc>
        <w:tc>
          <w:tcPr>
            <w:tcW w:w="613" w:type="pct"/>
          </w:tcPr>
          <w:p w14:paraId="73F375D6" w14:textId="77777777" w:rsidR="0027324C" w:rsidRPr="00AB1781" w:rsidRDefault="0027324C" w:rsidP="0027324C">
            <w:pPr>
              <w:pStyle w:val="EnglishHangNoCoptic"/>
            </w:pPr>
            <w:r w:rsidRPr="00AB1781">
              <w:t xml:space="preserve">5 </w:t>
            </w:r>
            <w:r>
              <w:t>I remember these things,</w:t>
            </w:r>
            <w:r w:rsidRPr="00AB1781">
              <w:t xml:space="preserve"> and pour out my soul within me.</w:t>
            </w:r>
          </w:p>
          <w:p w14:paraId="5DFC9963" w14:textId="77777777" w:rsidR="0027324C" w:rsidRPr="00AB1781" w:rsidRDefault="0027324C" w:rsidP="0027324C">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3E95548A" w14:textId="77777777" w:rsidR="0027324C" w:rsidRPr="00AB1781" w:rsidRDefault="0027324C" w:rsidP="0027324C">
            <w:pPr>
              <w:pStyle w:val="EnglishHangNoCoptic"/>
            </w:pPr>
            <w:r w:rsidRPr="00AB1781">
              <w:tab/>
            </w:r>
            <w:r>
              <w:t xml:space="preserve">even </w:t>
            </w:r>
            <w:r w:rsidRPr="00AB1781">
              <w:t>to the house of God</w:t>
            </w:r>
            <w:r>
              <w:t>,</w:t>
            </w:r>
          </w:p>
          <w:p w14:paraId="01D9095A" w14:textId="77777777" w:rsidR="0027324C" w:rsidRPr="00AB1781" w:rsidRDefault="0027324C" w:rsidP="0027324C">
            <w:pPr>
              <w:pStyle w:val="EnglishHangNoCoptic"/>
            </w:pPr>
            <w:r w:rsidRPr="00AB1781">
              <w:tab/>
              <w:t>with shouts of joy and thanksgiving</w:t>
            </w:r>
            <w:r>
              <w:t>,</w:t>
            </w:r>
          </w:p>
          <w:p w14:paraId="7E4885A7" w14:textId="77777777" w:rsidR="0027324C" w:rsidRPr="00AB1781" w:rsidRDefault="0027324C" w:rsidP="0027324C">
            <w:pPr>
              <w:pStyle w:val="EnglishHangEndNoCoptic"/>
            </w:pPr>
            <w:r w:rsidRPr="00AB1781">
              <w:tab/>
              <w:t>and festive singing.</w:t>
            </w:r>
          </w:p>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5436EF14" w:rsidR="004064B1" w:rsidRDefault="00A02C23" w:rsidP="00A4189D">
            <w:r>
              <w:t>These things have I remembered, and I poured out my soul within me, for I shall go to the place of the wondrous tabernacle, even to the house of God, with a voice of rejoicing and thanksgiving, yea, of the sound of them that keep festival.</w:t>
            </w:r>
          </w:p>
        </w:tc>
        <w:tc>
          <w:tcPr>
            <w:tcW w:w="621" w:type="pct"/>
          </w:tcPr>
          <w:p w14:paraId="77C0F085" w14:textId="6125CF47" w:rsidR="004064B1" w:rsidRDefault="00865607">
            <w:r w:rsidRPr="00865607">
              <w:t>I thought upon these things, and poured out my soul within me, for I shall go over into the place of the</w:t>
            </w:r>
            <w:r>
              <w:t xml:space="preserve"> </w:t>
            </w:r>
            <w:r w:rsidRPr="00865607">
              <w:t>wonderful tabernacle, even unto the house of God, with a voice of rejoicing and thanksgiving, the noise of such as keep holy-day.</w:t>
            </w:r>
          </w:p>
        </w:tc>
        <w:tc>
          <w:tcPr>
            <w:tcW w:w="632" w:type="pct"/>
          </w:tcPr>
          <w:p w14:paraId="346DB0FE" w14:textId="77777777" w:rsidR="004064B1" w:rsidRDefault="001D18CB" w:rsidP="005B14C5">
            <w:pPr>
              <w:pStyle w:val="EngIndEnd"/>
            </w:pPr>
            <w:r>
              <w:t>These things I remembered,</w:t>
            </w:r>
          </w:p>
          <w:p w14:paraId="3257584D" w14:textId="77777777" w:rsidR="001D18CB" w:rsidRDefault="001D18CB" w:rsidP="005B14C5">
            <w:pPr>
              <w:pStyle w:val="EngIndEnd"/>
            </w:pPr>
            <w:r>
              <w:t>and poured out my soul upon me,</w:t>
            </w:r>
          </w:p>
          <w:p w14:paraId="3BAAD338" w14:textId="77777777" w:rsidR="001D18CB" w:rsidRDefault="001D18CB" w:rsidP="005B14C5">
            <w:pPr>
              <w:pStyle w:val="EngIndEnd"/>
            </w:pPr>
            <w:r>
              <w:t>because I shall proceed to a place of a marvelous tent, as far as the house of God,</w:t>
            </w:r>
          </w:p>
          <w:p w14:paraId="7BAF9BB6" w14:textId="77777777" w:rsidR="001D18CB" w:rsidRDefault="001D18CB" w:rsidP="005B14C5">
            <w:pPr>
              <w:pStyle w:val="EngIndEnd"/>
            </w:pPr>
            <w:r>
              <w:t>with a sound of rejoicing and acknowledging,</w:t>
            </w:r>
          </w:p>
          <w:p w14:paraId="3FD814DA" w14:textId="581297B1" w:rsidR="001D18CB" w:rsidRPr="00597158" w:rsidRDefault="001D18CB" w:rsidP="005B14C5">
            <w:pPr>
              <w:pStyle w:val="EngIndEnd"/>
            </w:pPr>
            <w:r>
              <w:t>a noise of one who is feasting.</w:t>
            </w:r>
          </w:p>
        </w:tc>
        <w:tc>
          <w:tcPr>
            <w:tcW w:w="632" w:type="pct"/>
          </w:tcPr>
          <w:p w14:paraId="51D21825" w14:textId="0BAEFB1A" w:rsidR="004064B1" w:rsidRPr="00597158" w:rsidRDefault="00865607" w:rsidP="00A4189D">
            <w:pPr>
              <w:pStyle w:val="EngIndEnd"/>
            </w:pPr>
            <w:r w:rsidRPr="00865607">
              <w:t>I remembered these things, and poured out my soul in me, for I will go to the place of thy wondrous tabernacle, even to the house of God, with a voice of exultation and thanksgiving and of the sound of those who keep festival.</w:t>
            </w:r>
          </w:p>
        </w:tc>
        <w:tc>
          <w:tcPr>
            <w:tcW w:w="632" w:type="pct"/>
          </w:tcPr>
          <w:p w14:paraId="5E3B6898" w14:textId="77777777" w:rsidR="004064B1" w:rsidRDefault="00865607" w:rsidP="005F6E4D">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I remembered these things, and poured out my soul within me;</w:t>
            </w:r>
          </w:p>
          <w:p w14:paraId="185A9A69"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For I shall enter the place of the wondrous tabernacle, even the house of God,</w:t>
            </w:r>
          </w:p>
          <w:p w14:paraId="03F525D4" w14:textId="66E271A7"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To celebrate a festival with a voice of great joy and praise.</w:t>
            </w:r>
          </w:p>
        </w:tc>
      </w:tr>
      <w:tr w:rsidR="004064B1" w14:paraId="5844340D" w14:textId="77777777" w:rsidTr="005F6E4D">
        <w:tc>
          <w:tcPr>
            <w:tcW w:w="629" w:type="pct"/>
          </w:tcPr>
          <w:p w14:paraId="06ADAD07" w14:textId="1AF58596" w:rsidR="00865607" w:rsidRPr="00AB1781" w:rsidRDefault="00865607" w:rsidP="00865607">
            <w:pPr>
              <w:pStyle w:val="EnglishHangNoCoptic"/>
            </w:pPr>
            <w:r w:rsidRPr="00AB1781">
              <w:t>6 Why are you downcast, O my soul?</w:t>
            </w:r>
          </w:p>
          <w:p w14:paraId="4FD395CC" w14:textId="77777777" w:rsidR="00865607" w:rsidRPr="00AB1781" w:rsidRDefault="00865607" w:rsidP="00865607">
            <w:pPr>
              <w:pStyle w:val="EnglishHangNoCoptic"/>
            </w:pPr>
            <w:r w:rsidRPr="00AB1781">
              <w:tab/>
              <w:t>And why are you disquieting me?</w:t>
            </w:r>
          </w:p>
          <w:p w14:paraId="03268C0E" w14:textId="77777777" w:rsidR="00865607" w:rsidRPr="00AB1781" w:rsidRDefault="00865607" w:rsidP="00865607">
            <w:pPr>
              <w:pStyle w:val="EnglishHangNoCoptic"/>
            </w:pPr>
            <w:r w:rsidRPr="00AB1781">
              <w:tab/>
              <w:t>Trust in God, for I will praise and thank Him;</w:t>
            </w:r>
          </w:p>
          <w:p w14:paraId="78D7997F" w14:textId="77777777" w:rsidR="00865607" w:rsidRPr="00AB1781" w:rsidRDefault="00865607" w:rsidP="00865607">
            <w:pPr>
              <w:pStyle w:val="EnglishHangEndNoCoptic"/>
            </w:pPr>
            <w:r w:rsidRPr="00AB1781">
              <w:tab/>
              <w:t>He is the salvation of my person and my God.</w:t>
            </w:r>
          </w:p>
          <w:p w14:paraId="7ADBF669" w14:textId="77777777" w:rsidR="004064B1" w:rsidRPr="00597158" w:rsidRDefault="004064B1" w:rsidP="00A4189D">
            <w:pPr>
              <w:pStyle w:val="CoptIndEnd"/>
            </w:pPr>
          </w:p>
        </w:tc>
        <w:tc>
          <w:tcPr>
            <w:tcW w:w="613" w:type="pct"/>
          </w:tcPr>
          <w:p w14:paraId="14644AAC" w14:textId="77777777" w:rsidR="0027324C" w:rsidRPr="00AB1781" w:rsidRDefault="0027324C" w:rsidP="0027324C">
            <w:pPr>
              <w:pStyle w:val="EnglishHangNoCoptic"/>
            </w:pPr>
            <w:r w:rsidRPr="00AB1781">
              <w:t xml:space="preserve">6 Why are you </w:t>
            </w:r>
            <w:r>
              <w:t>deeply grieved</w:t>
            </w:r>
            <w:r w:rsidRPr="00AB1781">
              <w:t>, O my soul?</w:t>
            </w:r>
          </w:p>
          <w:p w14:paraId="66916733" w14:textId="77777777" w:rsidR="0027324C" w:rsidRPr="00AB1781" w:rsidRDefault="0027324C" w:rsidP="0027324C">
            <w:pPr>
              <w:pStyle w:val="EnglishHangNoCoptic"/>
            </w:pPr>
            <w:r w:rsidRPr="00AB1781">
              <w:tab/>
              <w:t xml:space="preserve">And why are you </w:t>
            </w:r>
            <w:r>
              <w:t>troubling</w:t>
            </w:r>
            <w:r w:rsidRPr="00AB1781">
              <w:t xml:space="preserve"> me?</w:t>
            </w:r>
          </w:p>
          <w:p w14:paraId="7330EAA3" w14:textId="77777777" w:rsidR="0027324C" w:rsidRPr="00AB1781" w:rsidRDefault="0027324C" w:rsidP="0027324C">
            <w:pPr>
              <w:pStyle w:val="EnglishHangNoCoptic"/>
            </w:pPr>
            <w:r w:rsidRPr="00AB1781">
              <w:tab/>
            </w:r>
            <w:r>
              <w:t>Hope</w:t>
            </w:r>
            <w:r w:rsidRPr="00AB1781">
              <w:t xml:space="preserve"> in God, for I will </w:t>
            </w:r>
            <w:r>
              <w:t>give thanks</w:t>
            </w:r>
            <w:r>
              <w:rPr>
                <w:rStyle w:val="FootnoteReference"/>
              </w:rPr>
              <w:footnoteReference w:id="3"/>
            </w:r>
            <w:r>
              <w:t xml:space="preserve"> to </w:t>
            </w:r>
            <w:r w:rsidRPr="00AB1781">
              <w:t>Him;</w:t>
            </w:r>
          </w:p>
          <w:p w14:paraId="36A66A9F" w14:textId="77777777" w:rsidR="0027324C" w:rsidRPr="00AB1781" w:rsidRDefault="0027324C" w:rsidP="0027324C">
            <w:pPr>
              <w:pStyle w:val="EnglishHangEndNoCoptic"/>
            </w:pPr>
            <w:r w:rsidRPr="00AB1781">
              <w:tab/>
            </w:r>
            <w:r>
              <w:t>My God is the salvation of my face</w:t>
            </w:r>
            <w:r w:rsidRPr="00AB1781">
              <w:t>.</w:t>
            </w:r>
          </w:p>
          <w:p w14:paraId="638925E2" w14:textId="77777777" w:rsidR="004064B1" w:rsidRPr="00597158" w:rsidRDefault="004064B1" w:rsidP="00A4189D">
            <w:pPr>
              <w:pStyle w:val="EngIndEnd"/>
            </w:pPr>
            <w:bookmarkStart w:id="0" w:name="_GoBack"/>
            <w:bookmarkEnd w:id="0"/>
          </w:p>
        </w:tc>
        <w:tc>
          <w:tcPr>
            <w:tcW w:w="626" w:type="pct"/>
          </w:tcPr>
          <w:p w14:paraId="70B384C8" w14:textId="77777777" w:rsidR="004064B1" w:rsidRDefault="004064B1" w:rsidP="00A4189D"/>
        </w:tc>
        <w:tc>
          <w:tcPr>
            <w:tcW w:w="615" w:type="pct"/>
          </w:tcPr>
          <w:p w14:paraId="5A7EBB64" w14:textId="77777777" w:rsidR="004064B1" w:rsidRDefault="00A02C23" w:rsidP="00011817">
            <w:r>
              <w:t>Why art thou cast down, O my soul? And why dost thou disquiet me?</w:t>
            </w:r>
          </w:p>
          <w:p w14:paraId="31F9F075" w14:textId="31DC6EEA" w:rsidR="00A02C23" w:rsidRDefault="00A02C23" w:rsidP="00011817">
            <w:r>
              <w:t>Hope in God, for I will give thanks unto Him; He is the salvation of my countenance, and my God.</w:t>
            </w:r>
          </w:p>
        </w:tc>
        <w:tc>
          <w:tcPr>
            <w:tcW w:w="621" w:type="pct"/>
          </w:tcPr>
          <w:p w14:paraId="5C8A7F76" w14:textId="11287913" w:rsidR="004064B1" w:rsidRDefault="00865607">
            <w:r w:rsidRPr="00865607">
              <w:t>Why art thou so full of sadness, O my soul? And why dost thou trouble me? Put thy trust in God, for I will yet give Him thanks, the salvation of my countenance, and my God.</w:t>
            </w:r>
          </w:p>
        </w:tc>
        <w:tc>
          <w:tcPr>
            <w:tcW w:w="632" w:type="pct"/>
          </w:tcPr>
          <w:p w14:paraId="5C525716" w14:textId="77777777" w:rsidR="004064B1" w:rsidRDefault="001D18CB" w:rsidP="005B14C5">
            <w:pPr>
              <w:pStyle w:val="EngIndEnd"/>
            </w:pPr>
            <w:r>
              <w:t>Why are you deeply grieved, O my soul,</w:t>
            </w:r>
          </w:p>
          <w:p w14:paraId="15A3531C" w14:textId="77777777" w:rsidR="001D18CB" w:rsidRDefault="001D18CB" w:rsidP="005B14C5">
            <w:pPr>
              <w:pStyle w:val="EngIndEnd"/>
            </w:pPr>
            <w:r>
              <w:t>and why are you throwing me into confusion?</w:t>
            </w:r>
          </w:p>
          <w:p w14:paraId="35B825F9" w14:textId="77777777" w:rsidR="001D18CB" w:rsidRDefault="001D18CB" w:rsidP="005B14C5">
            <w:pPr>
              <w:pStyle w:val="EngIndEnd"/>
            </w:pPr>
            <w:r>
              <w:t>Hope in God, because I shall acknowledge him;</w:t>
            </w:r>
          </w:p>
          <w:p w14:paraId="4848AC3B" w14:textId="528D3DFF" w:rsidR="001D18CB" w:rsidRPr="00597158" w:rsidRDefault="001D18CB" w:rsidP="005B14C5">
            <w:pPr>
              <w:pStyle w:val="EngIndEnd"/>
            </w:pPr>
            <w:r>
              <w:t>my God is deliverance of my face.</w:t>
            </w:r>
          </w:p>
        </w:tc>
        <w:tc>
          <w:tcPr>
            <w:tcW w:w="632" w:type="pct"/>
          </w:tcPr>
          <w:p w14:paraId="669FE438" w14:textId="380ACB2E" w:rsidR="004064B1" w:rsidRPr="00597158" w:rsidRDefault="00865607" w:rsidP="00A4189D">
            <w:pPr>
              <w:pStyle w:val="EngIndEnd"/>
            </w:pPr>
            <w:r w:rsidRPr="00865607">
              <w:t>Wherefore art thou very sad, O my soul? and wherefore dost thou trouble me? hope in God; for I will give thanks to him; he is the salvation of my countenance.</w:t>
            </w:r>
          </w:p>
        </w:tc>
        <w:tc>
          <w:tcPr>
            <w:tcW w:w="632" w:type="pct"/>
          </w:tcPr>
          <w:p w14:paraId="7BB76B68"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are you so sad, O my soul?</w:t>
            </w:r>
          </w:p>
          <w:p w14:paraId="46A07043"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why do you trouble me?</w:t>
            </w:r>
          </w:p>
          <w:p w14:paraId="13FFA15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Hope in God, for I will give thanks to Him;</w:t>
            </w:r>
          </w:p>
          <w:p w14:paraId="1F032F8F" w14:textId="50DE639F"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God is the salvation of my countenance.</w:t>
            </w:r>
          </w:p>
        </w:tc>
      </w:tr>
      <w:tr w:rsidR="00865607" w14:paraId="18C92B95" w14:textId="77777777" w:rsidTr="005F6E4D">
        <w:tc>
          <w:tcPr>
            <w:tcW w:w="629" w:type="pct"/>
          </w:tcPr>
          <w:p w14:paraId="202757A7" w14:textId="4AE7BF19" w:rsidR="00865607" w:rsidRPr="00AB1781" w:rsidRDefault="00865607" w:rsidP="00865607">
            <w:pPr>
              <w:pStyle w:val="EnglishHangNoCoptic"/>
            </w:pPr>
            <w:r w:rsidRPr="00AB1781">
              <w:t>7 My soul is troubled within me.</w:t>
            </w:r>
          </w:p>
          <w:p w14:paraId="205A719E" w14:textId="77777777" w:rsidR="00865607" w:rsidRPr="00AB1781" w:rsidRDefault="00865607" w:rsidP="00865607">
            <w:pPr>
              <w:pStyle w:val="EnglishHangNoCoptic"/>
            </w:pPr>
            <w:r w:rsidRPr="00AB1781">
              <w:tab/>
              <w:t xml:space="preserve">Therefore I will remember </w:t>
            </w:r>
            <w:r>
              <w:t>You</w:t>
            </w:r>
          </w:p>
          <w:p w14:paraId="48C58CF8" w14:textId="77777777" w:rsidR="00865607" w:rsidRPr="00AB1781" w:rsidRDefault="00865607" w:rsidP="00865607">
            <w:pPr>
              <w:pStyle w:val="EnglishHangNoCoptic"/>
            </w:pPr>
            <w:r w:rsidRPr="00AB1781">
              <w:tab/>
              <w:t>from the land of Jordan</w:t>
            </w:r>
          </w:p>
          <w:p w14:paraId="5DBDE660" w14:textId="77777777" w:rsidR="00865607" w:rsidRPr="00AB1781" w:rsidRDefault="00865607" w:rsidP="00865607">
            <w:pPr>
              <w:pStyle w:val="EnglishHangEndNoCoptic"/>
            </w:pPr>
            <w:r w:rsidRPr="00AB1781">
              <w:lastRenderedPageBreak/>
              <w:tab/>
              <w:t>and the Hermons, from the small mountain.</w:t>
            </w:r>
          </w:p>
          <w:p w14:paraId="6CF28180" w14:textId="77777777" w:rsidR="00865607" w:rsidRPr="00AB1781" w:rsidRDefault="00865607" w:rsidP="00865607">
            <w:pPr>
              <w:pStyle w:val="EnglishHangNoCoptic"/>
            </w:pPr>
          </w:p>
        </w:tc>
        <w:tc>
          <w:tcPr>
            <w:tcW w:w="613" w:type="pct"/>
          </w:tcPr>
          <w:p w14:paraId="44236122" w14:textId="77777777" w:rsidR="0027324C" w:rsidRPr="00AB1781" w:rsidRDefault="0027324C" w:rsidP="0027324C">
            <w:pPr>
              <w:pStyle w:val="EnglishHangNoCoptic"/>
            </w:pPr>
            <w:r>
              <w:lastRenderedPageBreak/>
              <w:t>7 My soul is troubled within me;</w:t>
            </w:r>
          </w:p>
          <w:p w14:paraId="1C523ACF" w14:textId="77777777" w:rsidR="0027324C" w:rsidRPr="00AB1781" w:rsidRDefault="0027324C" w:rsidP="0027324C">
            <w:pPr>
              <w:pStyle w:val="EnglishHangNoCoptic"/>
            </w:pPr>
            <w:r>
              <w:tab/>
              <w:t>t</w:t>
            </w:r>
            <w:r w:rsidRPr="00AB1781">
              <w:t xml:space="preserve">herefore I will remember </w:t>
            </w:r>
            <w:r>
              <w:t>You</w:t>
            </w:r>
          </w:p>
          <w:p w14:paraId="19A6C86E" w14:textId="77777777" w:rsidR="0027324C" w:rsidRPr="00AB1781" w:rsidRDefault="0027324C" w:rsidP="0027324C">
            <w:pPr>
              <w:pStyle w:val="EnglishHangNoCoptic"/>
            </w:pPr>
            <w:r w:rsidRPr="00AB1781">
              <w:tab/>
              <w:t>from the land of Jordan</w:t>
            </w:r>
          </w:p>
          <w:p w14:paraId="2E63E467" w14:textId="77777777" w:rsidR="0027324C" w:rsidRPr="00AB1781" w:rsidRDefault="0027324C" w:rsidP="0027324C">
            <w:pPr>
              <w:pStyle w:val="EnglishHangEndNoCoptic"/>
            </w:pPr>
            <w:r w:rsidRPr="00AB1781">
              <w:lastRenderedPageBreak/>
              <w:tab/>
              <w:t xml:space="preserve">and </w:t>
            </w:r>
            <w:r>
              <w:t>Hermon</w:t>
            </w:r>
            <w:r w:rsidRPr="00AB1781">
              <w:t>, from the small mountain.</w:t>
            </w:r>
          </w:p>
          <w:p w14:paraId="2E5F0D5A" w14:textId="77777777" w:rsidR="00865607" w:rsidRPr="00597158" w:rsidRDefault="00865607" w:rsidP="00A4189D">
            <w:pPr>
              <w:pStyle w:val="EngIndEnd"/>
            </w:pPr>
          </w:p>
        </w:tc>
        <w:tc>
          <w:tcPr>
            <w:tcW w:w="626" w:type="pct"/>
          </w:tcPr>
          <w:p w14:paraId="0F90074C" w14:textId="77777777" w:rsidR="00865607" w:rsidRDefault="00865607" w:rsidP="00A4189D"/>
        </w:tc>
        <w:tc>
          <w:tcPr>
            <w:tcW w:w="615" w:type="pct"/>
          </w:tcPr>
          <w:p w14:paraId="23749AAB" w14:textId="23B856D8" w:rsidR="00865607" w:rsidRDefault="00A02C23" w:rsidP="00011817">
            <w:r>
              <w:t xml:space="preserve">Within me my soul hath been troubled; therefore will I remember </w:t>
            </w:r>
            <w:r>
              <w:lastRenderedPageBreak/>
              <w:t>Thee from the land of Jordan and Hermoniem, from the little mountain.</w:t>
            </w:r>
          </w:p>
        </w:tc>
        <w:tc>
          <w:tcPr>
            <w:tcW w:w="621" w:type="pct"/>
          </w:tcPr>
          <w:p w14:paraId="4B5E6478" w14:textId="00B2A86D" w:rsidR="00865607" w:rsidRDefault="00865607">
            <w:r w:rsidRPr="00865607">
              <w:lastRenderedPageBreak/>
              <w:t xml:space="preserve">My soul is vexed within me; therefore will I remember Thee from the land </w:t>
            </w:r>
            <w:r w:rsidRPr="00865607">
              <w:lastRenderedPageBreak/>
              <w:t>of Jordan and Hermon, from the little hill.</w:t>
            </w:r>
          </w:p>
        </w:tc>
        <w:tc>
          <w:tcPr>
            <w:tcW w:w="632" w:type="pct"/>
          </w:tcPr>
          <w:p w14:paraId="0F903C41" w14:textId="77777777" w:rsidR="00865607" w:rsidRDefault="001D18CB" w:rsidP="005B14C5">
            <w:pPr>
              <w:pStyle w:val="EngIndEnd"/>
            </w:pPr>
            <w:r>
              <w:lastRenderedPageBreak/>
              <w:t>My soul was troubled at myself;</w:t>
            </w:r>
          </w:p>
          <w:p w14:paraId="18053624" w14:textId="77777777" w:rsidR="001D18CB" w:rsidRDefault="001D18CB" w:rsidP="005B14C5">
            <w:pPr>
              <w:pStyle w:val="EngIndEnd"/>
            </w:pPr>
            <w:r>
              <w:lastRenderedPageBreak/>
              <w:t>therefore I shall remember you</w:t>
            </w:r>
          </w:p>
          <w:p w14:paraId="2081E884" w14:textId="77777777" w:rsidR="001D18CB" w:rsidRDefault="001D18CB" w:rsidP="005B14C5">
            <w:pPr>
              <w:pStyle w:val="EngIndEnd"/>
            </w:pPr>
            <w:r>
              <w:t>from a land of Jordan and Hermoniim,</w:t>
            </w:r>
          </w:p>
          <w:p w14:paraId="7F411AF8" w14:textId="559509CC" w:rsidR="001D18CB" w:rsidRPr="00597158" w:rsidRDefault="001D18CB" w:rsidP="005B14C5">
            <w:pPr>
              <w:pStyle w:val="EngIndEnd"/>
            </w:pPr>
            <w:r>
              <w:t>from a small mountain.</w:t>
            </w:r>
          </w:p>
        </w:tc>
        <w:tc>
          <w:tcPr>
            <w:tcW w:w="632" w:type="pct"/>
          </w:tcPr>
          <w:p w14:paraId="7FB491F4" w14:textId="501D95BA" w:rsidR="00865607" w:rsidRPr="00597158" w:rsidRDefault="00865607" w:rsidP="00A4189D">
            <w:pPr>
              <w:pStyle w:val="EngIndEnd"/>
            </w:pPr>
            <w:r w:rsidRPr="00865607">
              <w:lastRenderedPageBreak/>
              <w:t xml:space="preserve">O my God, my soul has been troubled within me: therefore will I </w:t>
            </w:r>
            <w:r w:rsidRPr="00865607">
              <w:lastRenderedPageBreak/>
              <w:t>remember thee from the land of Jordan, and of the Ermonites, from the little hill.</w:t>
            </w:r>
          </w:p>
        </w:tc>
        <w:tc>
          <w:tcPr>
            <w:tcW w:w="632" w:type="pct"/>
          </w:tcPr>
          <w:p w14:paraId="45C9124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lastRenderedPageBreak/>
              <w:t>My soul within me was troubled;</w:t>
            </w:r>
          </w:p>
          <w:p w14:paraId="4DD0039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Therefore I will remember You</w:t>
            </w:r>
          </w:p>
          <w:p w14:paraId="4027909A"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 xml:space="preserve">From the land of the Jordan and </w:t>
            </w:r>
            <w:r w:rsidRPr="00865607">
              <w:rPr>
                <w:rFonts w:ascii="Tahoma" w:eastAsia="Times New Roman" w:hAnsi="Tahoma" w:cs="Tahoma"/>
                <w:color w:val="2E1308"/>
                <w:sz w:val="24"/>
                <w:szCs w:val="24"/>
                <w:shd w:val="clear" w:color="auto" w:fill="FFFFFF"/>
              </w:rPr>
              <w:lastRenderedPageBreak/>
              <w:t>Hermon,</w:t>
            </w:r>
          </w:p>
          <w:p w14:paraId="4D503334" w14:textId="48E3335E"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From the small mountain.</w:t>
            </w:r>
          </w:p>
        </w:tc>
      </w:tr>
      <w:tr w:rsidR="00865607" w14:paraId="18BA3CED" w14:textId="77777777" w:rsidTr="005F6E4D">
        <w:tc>
          <w:tcPr>
            <w:tcW w:w="629" w:type="pct"/>
          </w:tcPr>
          <w:p w14:paraId="637544B4" w14:textId="32C1DFE7" w:rsidR="00865607" w:rsidRPr="00AB1781" w:rsidRDefault="00865607" w:rsidP="00865607">
            <w:pPr>
              <w:pStyle w:val="EnglishHangNoCoptic"/>
            </w:pPr>
            <w:r w:rsidRPr="00AB1781">
              <w:lastRenderedPageBreak/>
              <w:t xml:space="preserve">8 Deep calls to deep at the roar of </w:t>
            </w:r>
            <w:r>
              <w:t>Your</w:t>
            </w:r>
            <w:r w:rsidRPr="00AB1781">
              <w:t xml:space="preserve"> cataracts;</w:t>
            </w:r>
          </w:p>
          <w:p w14:paraId="24D9A38E" w14:textId="77777777" w:rsidR="00865607" w:rsidRPr="004E0D33" w:rsidRDefault="00865607" w:rsidP="00865607">
            <w:pPr>
              <w:pStyle w:val="EnglishHangEndNoCoptic"/>
            </w:pPr>
            <w:r w:rsidRPr="00AB1781">
              <w:tab/>
              <w:t xml:space="preserve">all </w:t>
            </w:r>
            <w:r>
              <w:t>Your</w:t>
            </w:r>
            <w:r w:rsidRPr="00AB1781">
              <w:t xml:space="preserve"> waves and </w:t>
            </w:r>
            <w:r>
              <w:t>Your</w:t>
            </w:r>
            <w:r w:rsidRPr="00AB1781">
              <w:t xml:space="preserve"> billows sweep over me.</w:t>
            </w:r>
          </w:p>
          <w:p w14:paraId="3DF5DE30" w14:textId="77777777" w:rsidR="00865607" w:rsidRPr="00AB1781" w:rsidRDefault="00865607" w:rsidP="00865607">
            <w:pPr>
              <w:pStyle w:val="EnglishHangNoCoptic"/>
            </w:pPr>
          </w:p>
        </w:tc>
        <w:tc>
          <w:tcPr>
            <w:tcW w:w="613" w:type="pct"/>
          </w:tcPr>
          <w:p w14:paraId="2CD3ECE8" w14:textId="77777777" w:rsidR="0027324C" w:rsidRPr="00AB1781" w:rsidRDefault="0027324C" w:rsidP="0027324C">
            <w:pPr>
              <w:pStyle w:val="EnglishHangNoCoptic"/>
            </w:pPr>
            <w:r w:rsidRPr="00AB1781">
              <w:t xml:space="preserve">8 Deep calls to deep at the roar of </w:t>
            </w:r>
            <w:r>
              <w:t>Your</w:t>
            </w:r>
            <w:r w:rsidRPr="00AB1781">
              <w:t xml:space="preserve"> </w:t>
            </w:r>
            <w:r>
              <w:t>waterfalls</w:t>
            </w:r>
            <w:r w:rsidRPr="00AB1781">
              <w:t>;</w:t>
            </w:r>
          </w:p>
          <w:p w14:paraId="59344570" w14:textId="77777777" w:rsidR="0027324C" w:rsidRPr="004E0D33" w:rsidRDefault="0027324C" w:rsidP="0027324C">
            <w:pPr>
              <w:pStyle w:val="EnglishHangEndNoCoptic"/>
            </w:pPr>
            <w:r w:rsidRPr="00AB1781">
              <w:tab/>
              <w:t xml:space="preserve">all </w:t>
            </w:r>
            <w:r>
              <w:t>Your</w:t>
            </w:r>
            <w:r w:rsidRPr="00AB1781">
              <w:t xml:space="preserve"> waves and </w:t>
            </w:r>
            <w:r>
              <w:t>Your</w:t>
            </w:r>
            <w:r w:rsidRPr="00AB1781">
              <w:t xml:space="preserve"> billows sweep over me.</w:t>
            </w:r>
          </w:p>
          <w:p w14:paraId="1C59B673" w14:textId="77777777" w:rsidR="00865607" w:rsidRPr="00597158" w:rsidRDefault="00865607" w:rsidP="00A4189D">
            <w:pPr>
              <w:pStyle w:val="EngIndEnd"/>
            </w:pPr>
          </w:p>
        </w:tc>
        <w:tc>
          <w:tcPr>
            <w:tcW w:w="626" w:type="pct"/>
          </w:tcPr>
          <w:p w14:paraId="38B9198B" w14:textId="77777777" w:rsidR="00865607" w:rsidRDefault="00865607" w:rsidP="00A4189D"/>
        </w:tc>
        <w:tc>
          <w:tcPr>
            <w:tcW w:w="615" w:type="pct"/>
          </w:tcPr>
          <w:p w14:paraId="3015B314" w14:textId="71E87029" w:rsidR="00865607" w:rsidRDefault="00A02C23" w:rsidP="00011817">
            <w:r>
              <w:t>Deep caleth unto deep, at the voice of  Thy cataracts; all Thy billows and Thy waves have passed over me.</w:t>
            </w:r>
          </w:p>
        </w:tc>
        <w:tc>
          <w:tcPr>
            <w:tcW w:w="621" w:type="pct"/>
          </w:tcPr>
          <w:p w14:paraId="4B83C7FA" w14:textId="134DC80F" w:rsidR="00865607" w:rsidRDefault="00865607">
            <w:r w:rsidRPr="00865607">
              <w:t>Deep unto deep calleth at the voice of Thy water-floods; all Thy billows and Thy waves are gone over me.</w:t>
            </w:r>
          </w:p>
        </w:tc>
        <w:tc>
          <w:tcPr>
            <w:tcW w:w="632" w:type="pct"/>
          </w:tcPr>
          <w:p w14:paraId="51A5CDB8" w14:textId="77777777" w:rsidR="00865607" w:rsidRDefault="001D18CB" w:rsidP="005B14C5">
            <w:pPr>
              <w:pStyle w:val="EngIndEnd"/>
            </w:pPr>
            <w:r>
              <w:t>Deep calls to deep</w:t>
            </w:r>
          </w:p>
          <w:p w14:paraId="372B72E3" w14:textId="77777777" w:rsidR="001D18CB" w:rsidRDefault="001D18CB" w:rsidP="005B14C5">
            <w:pPr>
              <w:pStyle w:val="EngIndEnd"/>
            </w:pPr>
            <w:r>
              <w:t>at the sound of your cataracts;</w:t>
            </w:r>
          </w:p>
          <w:p w14:paraId="5E6B9745" w14:textId="77777777" w:rsidR="001D18CB" w:rsidRDefault="001D18CB" w:rsidP="005B14C5">
            <w:pPr>
              <w:pStyle w:val="EngIndEnd"/>
            </w:pPr>
            <w:r>
              <w:t>all your surges and your billows</w:t>
            </w:r>
          </w:p>
          <w:p w14:paraId="199BA720" w14:textId="210EEE28" w:rsidR="001D18CB" w:rsidRPr="00597158" w:rsidRDefault="001D18CB" w:rsidP="005B14C5">
            <w:pPr>
              <w:pStyle w:val="EngIndEnd"/>
            </w:pPr>
            <w:r>
              <w:t>passed over me.</w:t>
            </w:r>
          </w:p>
        </w:tc>
        <w:tc>
          <w:tcPr>
            <w:tcW w:w="632" w:type="pct"/>
          </w:tcPr>
          <w:p w14:paraId="03674049" w14:textId="5B77DD35" w:rsidR="00865607" w:rsidRPr="00597158" w:rsidRDefault="00865607" w:rsidP="00A4189D">
            <w:pPr>
              <w:pStyle w:val="EngIndEnd"/>
            </w:pPr>
            <w:r w:rsidRPr="00865607">
              <w:t>Deep calls to deep at the voice of thy cataracts: all thy billows and thy waves have gone over me.</w:t>
            </w:r>
          </w:p>
        </w:tc>
        <w:tc>
          <w:tcPr>
            <w:tcW w:w="632" w:type="pct"/>
          </w:tcPr>
          <w:p w14:paraId="503BAD12"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Deep calls to deep at the sound of Your waterfalls;</w:t>
            </w:r>
          </w:p>
          <w:p w14:paraId="2B19D2D7" w14:textId="1C6B5D70"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All Your waves and billows went over me.</w:t>
            </w:r>
          </w:p>
        </w:tc>
      </w:tr>
      <w:tr w:rsidR="00865607" w14:paraId="59A124EE" w14:textId="77777777" w:rsidTr="005F6E4D">
        <w:tc>
          <w:tcPr>
            <w:tcW w:w="629" w:type="pct"/>
          </w:tcPr>
          <w:p w14:paraId="11B27459" w14:textId="60972262" w:rsidR="00865607" w:rsidRPr="00AB1781" w:rsidRDefault="00865607" w:rsidP="00865607">
            <w:pPr>
              <w:pStyle w:val="EnglishHangNoCoptic"/>
            </w:pPr>
            <w:r w:rsidRPr="00AB1781">
              <w:t>9 The Lord will show His mercy in the daytime,</w:t>
            </w:r>
          </w:p>
          <w:p w14:paraId="06264544" w14:textId="77777777" w:rsidR="00865607" w:rsidRPr="00AB1781" w:rsidRDefault="00865607" w:rsidP="00865607">
            <w:pPr>
              <w:pStyle w:val="EnglishHangNoCoptic"/>
            </w:pPr>
            <w:r w:rsidRPr="00AB1781">
              <w:tab/>
              <w:t>and in the night His song is with me,</w:t>
            </w:r>
          </w:p>
          <w:p w14:paraId="053BE765" w14:textId="77777777" w:rsidR="00865607" w:rsidRPr="00AB1781" w:rsidRDefault="00865607" w:rsidP="00865607">
            <w:pPr>
              <w:pStyle w:val="EnglishHangEndNoCoptic"/>
            </w:pPr>
            <w:r w:rsidRPr="00AB1781">
              <w:tab/>
              <w:t>a prayer to the God of my life.</w:t>
            </w:r>
          </w:p>
          <w:p w14:paraId="236CA6EA" w14:textId="77777777" w:rsidR="00865607" w:rsidRPr="00AB1781" w:rsidRDefault="00865607" w:rsidP="00865607">
            <w:pPr>
              <w:pStyle w:val="EnglishHangNoCoptic"/>
            </w:pPr>
          </w:p>
        </w:tc>
        <w:tc>
          <w:tcPr>
            <w:tcW w:w="613" w:type="pct"/>
          </w:tcPr>
          <w:p w14:paraId="1A4C292B" w14:textId="77777777" w:rsidR="0027324C" w:rsidRPr="00AB1781" w:rsidRDefault="0027324C" w:rsidP="0027324C">
            <w:pPr>
              <w:pStyle w:val="EnglishHangNoCoptic"/>
            </w:pPr>
            <w:r w:rsidRPr="00AB1781">
              <w:t>9 The Lord will show His mercy in the daytime,</w:t>
            </w:r>
          </w:p>
          <w:p w14:paraId="76D40586" w14:textId="77777777" w:rsidR="0027324C" w:rsidRPr="00AB1781" w:rsidRDefault="0027324C" w:rsidP="0027324C">
            <w:pPr>
              <w:pStyle w:val="EnglishHangNoCoptic"/>
            </w:pPr>
            <w:r w:rsidRPr="00AB1781">
              <w:tab/>
              <w:t>and in the night His song is with me,</w:t>
            </w:r>
          </w:p>
          <w:p w14:paraId="3EE4DAA5" w14:textId="77777777" w:rsidR="0027324C" w:rsidRPr="00AB1781" w:rsidRDefault="0027324C" w:rsidP="0027324C">
            <w:pPr>
              <w:pStyle w:val="EnglishHangEndNoCoptic"/>
            </w:pPr>
            <w:r w:rsidRPr="00AB1781">
              <w:tab/>
              <w:t>a prayer to the God of my life.</w:t>
            </w:r>
          </w:p>
          <w:p w14:paraId="1A4C16C2" w14:textId="77777777" w:rsidR="00865607" w:rsidRPr="00597158" w:rsidRDefault="00865607" w:rsidP="00A4189D">
            <w:pPr>
              <w:pStyle w:val="EngIndEnd"/>
            </w:pPr>
          </w:p>
        </w:tc>
        <w:tc>
          <w:tcPr>
            <w:tcW w:w="626" w:type="pct"/>
          </w:tcPr>
          <w:p w14:paraId="7411C958" w14:textId="77777777" w:rsidR="00865607" w:rsidRDefault="00865607" w:rsidP="00A4189D"/>
        </w:tc>
        <w:tc>
          <w:tcPr>
            <w:tcW w:w="615" w:type="pct"/>
          </w:tcPr>
          <w:p w14:paraId="69663000" w14:textId="7D23D0F9" w:rsidR="00865607" w:rsidRDefault="00A02C23" w:rsidP="00011817">
            <w:r>
              <w:t>By day the Lord will command His mercy, and by night His ode shall be with me, my prayer unto the God of my life.</w:t>
            </w:r>
          </w:p>
        </w:tc>
        <w:tc>
          <w:tcPr>
            <w:tcW w:w="621" w:type="pct"/>
          </w:tcPr>
          <w:p w14:paraId="104C53BC" w14:textId="10389229" w:rsidR="00865607" w:rsidRDefault="00865607">
            <w:r w:rsidRPr="00865607">
              <w:t>The Lord hath commanded His mercy by day, and His song from me by night, a prayer unto the God of my life.</w:t>
            </w:r>
          </w:p>
        </w:tc>
        <w:tc>
          <w:tcPr>
            <w:tcW w:w="632" w:type="pct"/>
          </w:tcPr>
          <w:p w14:paraId="54D3453A" w14:textId="77777777" w:rsidR="00865607" w:rsidRDefault="001D18CB" w:rsidP="005B14C5">
            <w:pPr>
              <w:pStyle w:val="EngIndEnd"/>
            </w:pPr>
            <w:r>
              <w:t>By day the Lord will command his mercy,</w:t>
            </w:r>
          </w:p>
          <w:p w14:paraId="755F645D" w14:textId="77777777" w:rsidR="001D18CB" w:rsidRDefault="001D18CB" w:rsidP="005B14C5">
            <w:pPr>
              <w:pStyle w:val="EngIndEnd"/>
            </w:pPr>
            <w:r>
              <w:t>And at night an ode is with me,</w:t>
            </w:r>
          </w:p>
          <w:p w14:paraId="5B34FDB4" w14:textId="00EE8242" w:rsidR="001D18CB" w:rsidRPr="00597158" w:rsidRDefault="001D18CB" w:rsidP="005B14C5">
            <w:pPr>
              <w:pStyle w:val="EngIndEnd"/>
            </w:pPr>
            <w:r>
              <w:t>A prayer to the God of my life.</w:t>
            </w:r>
          </w:p>
        </w:tc>
        <w:tc>
          <w:tcPr>
            <w:tcW w:w="632" w:type="pct"/>
          </w:tcPr>
          <w:p w14:paraId="1AF5DB41" w14:textId="1AD669E1" w:rsidR="00865607" w:rsidRPr="00597158" w:rsidRDefault="00865607" w:rsidP="00A4189D">
            <w:pPr>
              <w:pStyle w:val="EngIndEnd"/>
            </w:pPr>
            <w:r>
              <w:t>B</w:t>
            </w:r>
            <w:r w:rsidRPr="00865607">
              <w:t>y day the Lord will command his mercy, and manifest it by night: with me is prayer to the God of my life.</w:t>
            </w:r>
          </w:p>
        </w:tc>
        <w:tc>
          <w:tcPr>
            <w:tcW w:w="632" w:type="pct"/>
          </w:tcPr>
          <w:p w14:paraId="59EFC445"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By day the Lord shall command His mercy,</w:t>
            </w:r>
          </w:p>
          <w:p w14:paraId="5E4983ED"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by night His ode will be with me,</w:t>
            </w:r>
          </w:p>
          <w:p w14:paraId="64E8FF90" w14:textId="4556F46A"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 prayer to the God of my life.</w:t>
            </w:r>
          </w:p>
        </w:tc>
      </w:tr>
      <w:tr w:rsidR="00865607" w14:paraId="6D72BE99" w14:textId="77777777" w:rsidTr="005F6E4D">
        <w:tc>
          <w:tcPr>
            <w:tcW w:w="629" w:type="pct"/>
          </w:tcPr>
          <w:p w14:paraId="07AFA1CF" w14:textId="679A4CAD" w:rsidR="00865607" w:rsidRPr="00AB1781" w:rsidRDefault="00865607" w:rsidP="00865607">
            <w:pPr>
              <w:pStyle w:val="EnglishHangNoCoptic"/>
            </w:pPr>
            <w:r w:rsidRPr="00AB1781">
              <w:t>10 I will say to God: ‘</w:t>
            </w:r>
            <w:r>
              <w:t>You</w:t>
            </w:r>
            <w:r w:rsidRPr="00AB1781">
              <w:t xml:space="preserve"> are my protector.</w:t>
            </w:r>
          </w:p>
          <w:p w14:paraId="77DF3D51" w14:textId="77777777" w:rsidR="00865607" w:rsidRPr="00AB1781" w:rsidRDefault="00865607" w:rsidP="00865607">
            <w:pPr>
              <w:pStyle w:val="EnglishHangNoCoptic"/>
            </w:pPr>
            <w:r w:rsidRPr="00AB1781">
              <w:tab/>
              <w:t xml:space="preserve">Why </w:t>
            </w:r>
            <w:r>
              <w:t>have</w:t>
            </w:r>
            <w:r w:rsidRPr="00AB1781">
              <w:t xml:space="preserve"> </w:t>
            </w:r>
            <w:r>
              <w:t>You</w:t>
            </w:r>
            <w:r w:rsidRPr="00AB1781">
              <w:t xml:space="preserve"> forgotten me?</w:t>
            </w:r>
          </w:p>
          <w:p w14:paraId="4A403254" w14:textId="77777777" w:rsidR="00865607" w:rsidRPr="00AB1781" w:rsidRDefault="00865607" w:rsidP="00865607">
            <w:pPr>
              <w:pStyle w:val="EnglishHangNoCoptic"/>
            </w:pPr>
            <w:r w:rsidRPr="00AB1781">
              <w:tab/>
              <w:t>And why must I go mourning</w:t>
            </w:r>
          </w:p>
          <w:p w14:paraId="1BD79B8E" w14:textId="77777777" w:rsidR="00865607" w:rsidRPr="00AB1781" w:rsidRDefault="00865607" w:rsidP="00865607">
            <w:pPr>
              <w:pStyle w:val="EnglishHangEndNoCoptic"/>
            </w:pPr>
            <w:r w:rsidRPr="00AB1781">
              <w:tab/>
              <w:t>with my enemy oppressing me?’</w:t>
            </w:r>
          </w:p>
          <w:p w14:paraId="578ABA3A" w14:textId="77777777" w:rsidR="00865607" w:rsidRPr="00AB1781" w:rsidRDefault="00865607" w:rsidP="00865607">
            <w:pPr>
              <w:pStyle w:val="EnglishHangNoCoptic"/>
            </w:pPr>
          </w:p>
        </w:tc>
        <w:tc>
          <w:tcPr>
            <w:tcW w:w="613" w:type="pct"/>
          </w:tcPr>
          <w:p w14:paraId="4540FBFC" w14:textId="77777777" w:rsidR="0027324C" w:rsidRPr="00AB1781" w:rsidRDefault="0027324C" w:rsidP="0027324C">
            <w:pPr>
              <w:pStyle w:val="EnglishHangNoCoptic"/>
            </w:pPr>
            <w:r>
              <w:t>10 I will say to God, “You</w:t>
            </w:r>
            <w:r w:rsidRPr="00AB1781">
              <w:t xml:space="preserve"> are my protector.</w:t>
            </w:r>
          </w:p>
          <w:p w14:paraId="690FC3FE" w14:textId="77777777" w:rsidR="0027324C" w:rsidRPr="00AB1781" w:rsidRDefault="0027324C" w:rsidP="0027324C">
            <w:pPr>
              <w:pStyle w:val="EnglishHangNoCoptic"/>
            </w:pPr>
            <w:r w:rsidRPr="00AB1781">
              <w:tab/>
              <w:t xml:space="preserve">Why </w:t>
            </w:r>
            <w:r>
              <w:t>have</w:t>
            </w:r>
            <w:r w:rsidRPr="00AB1781">
              <w:t xml:space="preserve"> </w:t>
            </w:r>
            <w:r>
              <w:t>You</w:t>
            </w:r>
            <w:r w:rsidRPr="00AB1781">
              <w:t xml:space="preserve"> forgotten me?</w:t>
            </w:r>
          </w:p>
          <w:p w14:paraId="1CDED220" w14:textId="77777777" w:rsidR="0027324C" w:rsidRPr="00AB1781" w:rsidRDefault="0027324C" w:rsidP="0027324C">
            <w:pPr>
              <w:pStyle w:val="EnglishHangNoCoptic"/>
            </w:pPr>
            <w:r w:rsidRPr="00AB1781">
              <w:tab/>
              <w:t>And why must I go</w:t>
            </w:r>
            <w:r>
              <w:t xml:space="preserve"> about</w:t>
            </w:r>
            <w:r w:rsidRPr="00AB1781">
              <w:t xml:space="preserve"> mourning</w:t>
            </w:r>
            <w:r>
              <w:t>,</w:t>
            </w:r>
          </w:p>
          <w:p w14:paraId="2B2FC9DA" w14:textId="6777A665" w:rsidR="0027324C" w:rsidRPr="00AB1781" w:rsidRDefault="0027324C" w:rsidP="0027324C">
            <w:pPr>
              <w:pStyle w:val="EnglishHangEndNoCoptic"/>
            </w:pPr>
            <w:r>
              <w:tab/>
              <w:t>as my enemy afflicts me?</w:t>
            </w:r>
          </w:p>
          <w:p w14:paraId="00172276" w14:textId="77777777" w:rsidR="00865607" w:rsidRPr="00597158" w:rsidRDefault="00865607" w:rsidP="00A4189D">
            <w:pPr>
              <w:pStyle w:val="EngIndEnd"/>
            </w:pPr>
          </w:p>
        </w:tc>
        <w:tc>
          <w:tcPr>
            <w:tcW w:w="626" w:type="pct"/>
          </w:tcPr>
          <w:p w14:paraId="1291B5C1" w14:textId="77777777" w:rsidR="00865607" w:rsidRDefault="00865607" w:rsidP="00A4189D"/>
        </w:tc>
        <w:tc>
          <w:tcPr>
            <w:tcW w:w="615" w:type="pct"/>
          </w:tcPr>
          <w:p w14:paraId="7AF65905" w14:textId="6214D8DD" w:rsidR="00865607" w:rsidRDefault="00A02C23" w:rsidP="00011817">
            <w:r>
              <w:t>I will say unto God: Thou art my helper. Why hast Thou forgotten me? And wherefore go I with downcast face whilst mine enemy afflicteth me?</w:t>
            </w:r>
          </w:p>
        </w:tc>
        <w:tc>
          <w:tcPr>
            <w:tcW w:w="621" w:type="pct"/>
          </w:tcPr>
          <w:p w14:paraId="57C20D3E" w14:textId="58DE960F" w:rsidR="00865607" w:rsidRDefault="00865607">
            <w:r w:rsidRPr="00865607">
              <w:t>I will say unto God, Thou art my helper, why hast Thou forgotten me? Why go I thus mournfully, while the enemy oppresseth me?</w:t>
            </w:r>
          </w:p>
        </w:tc>
        <w:tc>
          <w:tcPr>
            <w:tcW w:w="632" w:type="pct"/>
          </w:tcPr>
          <w:p w14:paraId="5C419838" w14:textId="77777777" w:rsidR="00865607" w:rsidRDefault="001D18CB" w:rsidP="005B14C5">
            <w:pPr>
              <w:pStyle w:val="EngIndEnd"/>
            </w:pPr>
            <w:r>
              <w:t>I will say to God, “My supporter you are;</w:t>
            </w:r>
          </w:p>
          <w:p w14:paraId="450A5C75" w14:textId="77777777" w:rsidR="001D18CB" w:rsidRDefault="001D18CB" w:rsidP="005B14C5">
            <w:pPr>
              <w:pStyle w:val="EngIndEnd"/>
            </w:pPr>
            <w:r>
              <w:t>Wherefore did you forget me?</w:t>
            </w:r>
          </w:p>
          <w:p w14:paraId="798F6E2E" w14:textId="77777777" w:rsidR="001D18CB" w:rsidRDefault="001D18CB" w:rsidP="005B14C5">
            <w:pPr>
              <w:pStyle w:val="EngIndEnd"/>
            </w:pPr>
            <w:r>
              <w:t>Why must I walk about sullenly,</w:t>
            </w:r>
          </w:p>
          <w:p w14:paraId="4A82F809" w14:textId="2BB22510" w:rsidR="001D18CB" w:rsidRPr="00597158" w:rsidRDefault="001D18CB" w:rsidP="005B14C5">
            <w:pPr>
              <w:pStyle w:val="EngIndEnd"/>
            </w:pPr>
            <w:r>
              <w:lastRenderedPageBreak/>
              <w:t>As the [my] enemy oppresses me?”</w:t>
            </w:r>
          </w:p>
        </w:tc>
        <w:tc>
          <w:tcPr>
            <w:tcW w:w="632" w:type="pct"/>
          </w:tcPr>
          <w:p w14:paraId="1D725C6B" w14:textId="63F17F97" w:rsidR="00865607" w:rsidRPr="00597158" w:rsidRDefault="00865607" w:rsidP="00A4189D">
            <w:pPr>
              <w:pStyle w:val="EngIndEnd"/>
            </w:pPr>
            <w:r w:rsidRPr="00865607">
              <w:lastRenderedPageBreak/>
              <w:t>I will say to God, Thou art my helper; why hast thou forgotten me? wherefore do I go sad of countenance, while the enemy oppresses me?</w:t>
            </w:r>
          </w:p>
        </w:tc>
        <w:tc>
          <w:tcPr>
            <w:tcW w:w="632" w:type="pct"/>
          </w:tcPr>
          <w:p w14:paraId="3095B61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I will say to God, “You are my protector.</w:t>
            </w:r>
          </w:p>
          <w:p w14:paraId="7A789528"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have You forgotten me?</w:t>
            </w:r>
          </w:p>
          <w:p w14:paraId="475044F8" w14:textId="7EFF0DD2"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do I go about with a sad face when my enemies afflict me?”</w:t>
            </w:r>
          </w:p>
        </w:tc>
      </w:tr>
      <w:tr w:rsidR="00865607" w14:paraId="19B86D33" w14:textId="77777777" w:rsidTr="005F6E4D">
        <w:tc>
          <w:tcPr>
            <w:tcW w:w="629" w:type="pct"/>
          </w:tcPr>
          <w:p w14:paraId="03C05AA0" w14:textId="0E82D2D3" w:rsidR="00865607" w:rsidRPr="00AB1781" w:rsidRDefault="00865607" w:rsidP="00865607">
            <w:pPr>
              <w:pStyle w:val="EnglishHangNoCoptic"/>
            </w:pPr>
            <w:r w:rsidRPr="00AB1781">
              <w:lastRenderedPageBreak/>
              <w:t>11 As if crushing my bones my enemies taunt me</w:t>
            </w:r>
          </w:p>
          <w:p w14:paraId="056165E6" w14:textId="77777777" w:rsidR="00865607" w:rsidRPr="00AB1781" w:rsidRDefault="00865607" w:rsidP="00865607">
            <w:pPr>
              <w:pStyle w:val="EnglishHangEndNoCoptic"/>
            </w:pPr>
            <w:r w:rsidRPr="00AB1781">
              <w:tab/>
              <w:t>and say to me daily: ‘Where is your God?’</w:t>
            </w:r>
          </w:p>
          <w:p w14:paraId="1056CF9D" w14:textId="77777777" w:rsidR="00865607" w:rsidRPr="00AB1781" w:rsidRDefault="00865607" w:rsidP="00865607">
            <w:pPr>
              <w:pStyle w:val="EnglishHangNoCoptic"/>
            </w:pPr>
          </w:p>
        </w:tc>
        <w:tc>
          <w:tcPr>
            <w:tcW w:w="613" w:type="pct"/>
          </w:tcPr>
          <w:p w14:paraId="2AAA7752" w14:textId="77777777" w:rsidR="0027324C" w:rsidRPr="00AB1781" w:rsidRDefault="0027324C" w:rsidP="0027324C">
            <w:pPr>
              <w:pStyle w:val="EnglishHangNoCoptic"/>
            </w:pPr>
            <w:r w:rsidRPr="00AB1781">
              <w:t xml:space="preserve">11 As </w:t>
            </w:r>
            <w:r>
              <w:t>those who afflict me crush my bones, and insult me,</w:t>
            </w:r>
          </w:p>
          <w:p w14:paraId="68B05BB4" w14:textId="77777777" w:rsidR="0027324C" w:rsidRPr="00AB1781" w:rsidRDefault="0027324C" w:rsidP="0027324C">
            <w:pPr>
              <w:pStyle w:val="EnglishHangEndNoCoptic"/>
            </w:pPr>
            <w:r w:rsidRPr="00AB1781">
              <w:tab/>
            </w:r>
            <w:r>
              <w:t>while they say to me daily,</w:t>
            </w:r>
            <w:r w:rsidRPr="00AB1781">
              <w:t xml:space="preserve"> ‘Where is your God?’</w:t>
            </w:r>
            <w:r>
              <w:t>”</w:t>
            </w:r>
          </w:p>
          <w:p w14:paraId="6D677035" w14:textId="77777777" w:rsidR="00865607" w:rsidRPr="00597158" w:rsidRDefault="00865607" w:rsidP="00A4189D">
            <w:pPr>
              <w:pStyle w:val="EngIndEnd"/>
            </w:pPr>
          </w:p>
        </w:tc>
        <w:tc>
          <w:tcPr>
            <w:tcW w:w="626" w:type="pct"/>
          </w:tcPr>
          <w:p w14:paraId="3448879B" w14:textId="77777777" w:rsidR="00865607" w:rsidRDefault="00865607" w:rsidP="00A4189D"/>
        </w:tc>
        <w:tc>
          <w:tcPr>
            <w:tcW w:w="615" w:type="pct"/>
          </w:tcPr>
          <w:p w14:paraId="5D8723F1" w14:textId="54D09297" w:rsidR="00865607" w:rsidRDefault="00A02C23" w:rsidP="00011817">
            <w:r>
              <w:t>Whilst my bones were broken, mine enemies reproached me; whilst they said to me daily: Where is thy God?</w:t>
            </w:r>
          </w:p>
        </w:tc>
        <w:tc>
          <w:tcPr>
            <w:tcW w:w="621" w:type="pct"/>
          </w:tcPr>
          <w:p w14:paraId="247ABE34" w14:textId="0BC8EA25" w:rsidR="00865607" w:rsidRDefault="00865607">
            <w:r w:rsidRPr="00865607">
              <w:t>While my bones were broken, mine enemies reproached me, whilst they said daily unto me, Where is now thy God?</w:t>
            </w:r>
          </w:p>
        </w:tc>
        <w:tc>
          <w:tcPr>
            <w:tcW w:w="632" w:type="pct"/>
          </w:tcPr>
          <w:p w14:paraId="6C449C6B" w14:textId="77777777" w:rsidR="00865607" w:rsidRDefault="001D18CB" w:rsidP="005B14C5">
            <w:pPr>
              <w:pStyle w:val="EngIndEnd"/>
            </w:pPr>
            <w:r>
              <w:t>As my oppressors crushed my bones,</w:t>
            </w:r>
          </w:p>
          <w:p w14:paraId="2F7E4B87" w14:textId="77777777" w:rsidR="001D18CB" w:rsidRDefault="001D18CB" w:rsidP="005B14C5">
            <w:pPr>
              <w:pStyle w:val="EngIndEnd"/>
            </w:pPr>
            <w:r>
              <w:t>they insulted me,</w:t>
            </w:r>
          </w:p>
          <w:p w14:paraId="597C9040" w14:textId="77777777" w:rsidR="001D18CB" w:rsidRDefault="001D18CB" w:rsidP="005B14C5">
            <w:pPr>
              <w:pStyle w:val="EngIndEnd"/>
            </w:pPr>
            <w:r>
              <w:t>while they say to me day after day,</w:t>
            </w:r>
          </w:p>
          <w:p w14:paraId="13DF88B7" w14:textId="7557FFCA" w:rsidR="001D18CB" w:rsidRPr="00597158" w:rsidRDefault="001D18CB" w:rsidP="005B14C5">
            <w:pPr>
              <w:pStyle w:val="EngIndEnd"/>
            </w:pPr>
            <w:r>
              <w:t>“Where is your God?”</w:t>
            </w:r>
          </w:p>
        </w:tc>
        <w:tc>
          <w:tcPr>
            <w:tcW w:w="632" w:type="pct"/>
          </w:tcPr>
          <w:p w14:paraId="018C9453" w14:textId="354740BC" w:rsidR="00865607" w:rsidRPr="00597158" w:rsidRDefault="00865607" w:rsidP="00A4189D">
            <w:pPr>
              <w:pStyle w:val="EngIndEnd"/>
            </w:pPr>
            <w:r w:rsidRPr="00865607">
              <w:t>While my bones were breaking, they that afflicted me reproached me; while they said to me daily, Where is thy God?</w:t>
            </w:r>
          </w:p>
        </w:tc>
        <w:tc>
          <w:tcPr>
            <w:tcW w:w="632" w:type="pct"/>
          </w:tcPr>
          <w:p w14:paraId="123885C3"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Those who afflict me revile me when they break my bones,</w:t>
            </w:r>
          </w:p>
          <w:p w14:paraId="0922DE57" w14:textId="1D70524C"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they speak to me each day, saying, “Where is your God?”</w:t>
            </w:r>
          </w:p>
        </w:tc>
      </w:tr>
      <w:tr w:rsidR="00865607" w14:paraId="5DBC10D5" w14:textId="77777777" w:rsidTr="005F6E4D">
        <w:tc>
          <w:tcPr>
            <w:tcW w:w="629" w:type="pct"/>
          </w:tcPr>
          <w:p w14:paraId="30F082B8" w14:textId="1AB6C6DC" w:rsidR="00865607" w:rsidRPr="00AB1781" w:rsidRDefault="00865607" w:rsidP="00865607">
            <w:pPr>
              <w:pStyle w:val="EnglishHangNoCoptic"/>
            </w:pPr>
            <w:r w:rsidRPr="00AB1781">
              <w:t>12 Why are you downcast, O my soul?</w:t>
            </w:r>
          </w:p>
          <w:p w14:paraId="15D38B43" w14:textId="77777777" w:rsidR="00865607" w:rsidRPr="00AB1781" w:rsidRDefault="00865607" w:rsidP="00865607">
            <w:pPr>
              <w:pStyle w:val="EnglishHangNoCoptic"/>
            </w:pPr>
            <w:r w:rsidRPr="00AB1781">
              <w:tab/>
              <w:t>And why are you disquieting me?</w:t>
            </w:r>
          </w:p>
          <w:p w14:paraId="6F924894" w14:textId="77777777" w:rsidR="00865607" w:rsidRPr="00AB1781" w:rsidRDefault="00865607" w:rsidP="00865607">
            <w:pPr>
              <w:pStyle w:val="EnglishHangNoCoptic"/>
            </w:pPr>
            <w:r w:rsidRPr="00AB1781">
              <w:tab/>
              <w:t>Trust in God, for I will praise and thank Him;</w:t>
            </w:r>
          </w:p>
          <w:p w14:paraId="59F73B4B" w14:textId="77777777" w:rsidR="00865607" w:rsidRPr="004E0D33" w:rsidRDefault="00865607" w:rsidP="00865607">
            <w:pPr>
              <w:pStyle w:val="EnglishHangEndNoCoptic"/>
            </w:pPr>
            <w:r w:rsidRPr="00AB1781">
              <w:tab/>
              <w:t>He is the salvation of my person and my God.</w:t>
            </w:r>
          </w:p>
          <w:p w14:paraId="444D0C68" w14:textId="77777777" w:rsidR="00865607" w:rsidRPr="00AB1781" w:rsidRDefault="00865607" w:rsidP="00865607">
            <w:pPr>
              <w:pStyle w:val="EnglishHangNoCoptic"/>
            </w:pPr>
          </w:p>
        </w:tc>
        <w:tc>
          <w:tcPr>
            <w:tcW w:w="613" w:type="pct"/>
          </w:tcPr>
          <w:p w14:paraId="6A027513" w14:textId="77777777" w:rsidR="0027324C" w:rsidRPr="00AB1781" w:rsidRDefault="0027324C" w:rsidP="0027324C">
            <w:pPr>
              <w:pStyle w:val="EnglishHangNoCoptic"/>
            </w:pPr>
            <w:r w:rsidRPr="00AB1781">
              <w:t xml:space="preserve">12 Why are you </w:t>
            </w:r>
            <w:r>
              <w:t>deeply grieved</w:t>
            </w:r>
            <w:r w:rsidRPr="00AB1781">
              <w:t>, O my soul?</w:t>
            </w:r>
          </w:p>
          <w:p w14:paraId="7B52595A" w14:textId="77777777" w:rsidR="0027324C" w:rsidRPr="00AB1781" w:rsidRDefault="0027324C" w:rsidP="0027324C">
            <w:pPr>
              <w:pStyle w:val="EnglishHangNoCoptic"/>
            </w:pPr>
            <w:r w:rsidRPr="00AB1781">
              <w:tab/>
              <w:t xml:space="preserve">And why are you </w:t>
            </w:r>
            <w:r>
              <w:t>troubling</w:t>
            </w:r>
            <w:r w:rsidRPr="00AB1781">
              <w:t xml:space="preserve"> me?</w:t>
            </w:r>
          </w:p>
          <w:p w14:paraId="213AD0C7" w14:textId="77777777" w:rsidR="0027324C" w:rsidRPr="00AB1781" w:rsidRDefault="0027324C" w:rsidP="0027324C">
            <w:pPr>
              <w:pStyle w:val="EnglishHangNoCoptic"/>
            </w:pPr>
            <w:r w:rsidRPr="00AB1781">
              <w:tab/>
            </w:r>
            <w:r>
              <w:t>Hope</w:t>
            </w:r>
            <w:r w:rsidRPr="00AB1781">
              <w:t xml:space="preserve"> in God, for I will </w:t>
            </w:r>
            <w:r>
              <w:t>give thanks to</w:t>
            </w:r>
            <w:r w:rsidRPr="00AB1781">
              <w:t xml:space="preserve"> Him;</w:t>
            </w:r>
          </w:p>
          <w:p w14:paraId="6868182A" w14:textId="77777777" w:rsidR="0027324C" w:rsidRPr="004E0D33" w:rsidRDefault="0027324C" w:rsidP="0027324C">
            <w:pPr>
              <w:pStyle w:val="EnglishHangEndNoCoptic"/>
            </w:pPr>
            <w:r w:rsidRPr="00AB1781">
              <w:tab/>
            </w:r>
            <w:r>
              <w:t>My God is the salvation of my face</w:t>
            </w:r>
            <w:r w:rsidRPr="00AB1781">
              <w:t>.</w:t>
            </w:r>
          </w:p>
          <w:p w14:paraId="5AE1C088" w14:textId="77777777" w:rsidR="00865607" w:rsidRPr="00597158" w:rsidRDefault="00865607" w:rsidP="00A4189D">
            <w:pPr>
              <w:pStyle w:val="EngIndEnd"/>
            </w:pPr>
          </w:p>
        </w:tc>
        <w:tc>
          <w:tcPr>
            <w:tcW w:w="626" w:type="pct"/>
          </w:tcPr>
          <w:p w14:paraId="21A3F793" w14:textId="77777777" w:rsidR="00865607" w:rsidRDefault="00865607" w:rsidP="00A4189D"/>
        </w:tc>
        <w:tc>
          <w:tcPr>
            <w:tcW w:w="615" w:type="pct"/>
          </w:tcPr>
          <w:p w14:paraId="2A5D97E6" w14:textId="31CDF8A9" w:rsidR="00865607" w:rsidRDefault="00A02C23" w:rsidP="00011817">
            <w:r>
              <w:t>Why art thou cast down, O my soul? And why dost thou disquiet me? Hope in God, for I will give thanks unto Him; He is the salvation of my countenance, and my god.</w:t>
            </w:r>
          </w:p>
        </w:tc>
        <w:tc>
          <w:tcPr>
            <w:tcW w:w="621" w:type="pct"/>
          </w:tcPr>
          <w:p w14:paraId="63990FB2" w14:textId="5558BBC2" w:rsidR="00865607" w:rsidRDefault="00865607">
            <w:r w:rsidRPr="00865607">
              <w:t>Why art thou so full of sadness, O my soul? And why dost thou trouble me? Put thy trust in God, for I will yet give Him thanks, the salvation of my countenance, and my God.</w:t>
            </w:r>
          </w:p>
        </w:tc>
        <w:tc>
          <w:tcPr>
            <w:tcW w:w="632" w:type="pct"/>
          </w:tcPr>
          <w:p w14:paraId="4BFCCF1C" w14:textId="77777777" w:rsidR="00865607" w:rsidRDefault="001D18CB" w:rsidP="005B14C5">
            <w:pPr>
              <w:pStyle w:val="EngIndEnd"/>
            </w:pPr>
            <w:r>
              <w:t>Why are you deeply grieved, O my soul,</w:t>
            </w:r>
          </w:p>
          <w:p w14:paraId="05774928" w14:textId="77777777" w:rsidR="001D18CB" w:rsidRDefault="001D18CB" w:rsidP="005B14C5">
            <w:pPr>
              <w:pStyle w:val="EngIndEnd"/>
            </w:pPr>
            <w:r>
              <w:t>and why are you throwing me into confusion?</w:t>
            </w:r>
          </w:p>
          <w:p w14:paraId="0A6692AD" w14:textId="77777777" w:rsidR="001D18CB" w:rsidRDefault="001D18CB" w:rsidP="005B14C5">
            <w:pPr>
              <w:pStyle w:val="EngIndEnd"/>
            </w:pPr>
            <w:r>
              <w:t>Hope in God, because I shall acknowledge him;</w:t>
            </w:r>
          </w:p>
          <w:p w14:paraId="01FC01E6" w14:textId="27835124" w:rsidR="001D18CB" w:rsidRPr="00597158" w:rsidRDefault="001D18CB" w:rsidP="005B14C5">
            <w:pPr>
              <w:pStyle w:val="EngIndEnd"/>
            </w:pPr>
            <w:r>
              <w:t>my God is the deliverance of my face.</w:t>
            </w:r>
          </w:p>
        </w:tc>
        <w:tc>
          <w:tcPr>
            <w:tcW w:w="632" w:type="pct"/>
          </w:tcPr>
          <w:p w14:paraId="3BE18D0D" w14:textId="2A355F07" w:rsidR="00865607" w:rsidRPr="00597158" w:rsidRDefault="00865607" w:rsidP="00865607">
            <w:pPr>
              <w:pStyle w:val="EngIndEnd"/>
            </w:pPr>
            <w:r>
              <w:t>Wherefore art thou very sad, O my soul? and wherefore dost thou trouble me? hope in God; for I will give thanks to him; he is the health of my countenance, and my God.</w:t>
            </w:r>
          </w:p>
        </w:tc>
        <w:tc>
          <w:tcPr>
            <w:tcW w:w="632" w:type="pct"/>
          </w:tcPr>
          <w:p w14:paraId="39A52B51"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are you so sad, O my soul?</w:t>
            </w:r>
          </w:p>
          <w:p w14:paraId="107B838B"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why do you trouble me?</w:t>
            </w:r>
          </w:p>
          <w:p w14:paraId="6D72190D"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Hope in God, for I will give thanks to Him.</w:t>
            </w:r>
          </w:p>
          <w:p w14:paraId="56ED03EA" w14:textId="4D37F258"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God is the salvation of my countenance.</w:t>
            </w:r>
          </w:p>
        </w:tc>
      </w:tr>
    </w:tbl>
    <w:p w14:paraId="4B8DABEA" w14:textId="1C15B9C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38314" w14:textId="77777777" w:rsidR="006741A2" w:rsidRDefault="006741A2" w:rsidP="005F6E4D">
      <w:pPr>
        <w:spacing w:after="0" w:line="240" w:lineRule="auto"/>
      </w:pPr>
      <w:r>
        <w:separator/>
      </w:r>
    </w:p>
  </w:endnote>
  <w:endnote w:type="continuationSeparator" w:id="0">
    <w:p w14:paraId="04C3537D" w14:textId="77777777" w:rsidR="006741A2" w:rsidRDefault="006741A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26F96" w14:textId="77777777" w:rsidR="006741A2" w:rsidRDefault="006741A2" w:rsidP="005F6E4D">
      <w:pPr>
        <w:spacing w:after="0" w:line="240" w:lineRule="auto"/>
      </w:pPr>
      <w:r>
        <w:separator/>
      </w:r>
    </w:p>
  </w:footnote>
  <w:footnote w:type="continuationSeparator" w:id="0">
    <w:p w14:paraId="7CA8173C" w14:textId="77777777" w:rsidR="006741A2" w:rsidRDefault="006741A2" w:rsidP="005F6E4D">
      <w:pPr>
        <w:spacing w:after="0" w:line="240" w:lineRule="auto"/>
      </w:pPr>
      <w:r>
        <w:continuationSeparator/>
      </w:r>
    </w:p>
  </w:footnote>
  <w:footnote w:id="1">
    <w:p w14:paraId="69CB4BDB" w14:textId="77777777" w:rsidR="00865607" w:rsidRPr="004A3E27" w:rsidRDefault="00865607" w:rsidP="00865607">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
    <w:p w14:paraId="128E4BFB" w14:textId="77777777" w:rsidR="0027324C" w:rsidRPr="004A3E27" w:rsidRDefault="0027324C" w:rsidP="0027324C">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3">
    <w:p w14:paraId="295535E5" w14:textId="77777777" w:rsidR="0027324C" w:rsidRDefault="0027324C" w:rsidP="0027324C">
      <w:pPr>
        <w:pStyle w:val="footnote"/>
      </w:pPr>
      <w:r>
        <w:rPr>
          <w:rStyle w:val="FootnoteReference"/>
        </w:rPr>
        <w:footnoteRef/>
      </w:r>
      <w:r>
        <w:t xml:space="preserve"> [JS] Here and elsewhere in this Psalm, “give thanks” or “thanksgiving”, could be rendered as “confess”, not as in confessing sin, but as in confessing God. Fr. Lazarus renders it as “praise and thank Him”.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65850"/>
    <w:rsid w:val="00100EC5"/>
    <w:rsid w:val="001D18CB"/>
    <w:rsid w:val="001E2522"/>
    <w:rsid w:val="0027324C"/>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741A2"/>
    <w:rsid w:val="006C20C6"/>
    <w:rsid w:val="006F6F41"/>
    <w:rsid w:val="007704BE"/>
    <w:rsid w:val="007723E3"/>
    <w:rsid w:val="00782EED"/>
    <w:rsid w:val="007D64D3"/>
    <w:rsid w:val="007E4F19"/>
    <w:rsid w:val="00865607"/>
    <w:rsid w:val="00865AF6"/>
    <w:rsid w:val="00941DA9"/>
    <w:rsid w:val="009574AC"/>
    <w:rsid w:val="00960EDD"/>
    <w:rsid w:val="009D398E"/>
    <w:rsid w:val="009D4E6B"/>
    <w:rsid w:val="009E0EF1"/>
    <w:rsid w:val="009F2B2B"/>
    <w:rsid w:val="00A02C23"/>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865607"/>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65607"/>
    <w:rPr>
      <w:rFonts w:ascii="Times New Roman" w:hAnsi="Times New Roman" w:cs="Times New Roman"/>
      <w:sz w:val="24"/>
      <w:szCs w:val="24"/>
    </w:rPr>
  </w:style>
  <w:style w:type="paragraph" w:customStyle="1" w:styleId="Rubric">
    <w:name w:val="Rubric"/>
    <w:basedOn w:val="Normal"/>
    <w:qFormat/>
    <w:rsid w:val="00865607"/>
    <w:pPr>
      <w:spacing w:line="276" w:lineRule="auto"/>
    </w:pPr>
    <w:rPr>
      <w:rFonts w:ascii="Garamond" w:hAnsi="Garamond"/>
      <w:i/>
      <w:sz w:val="24"/>
      <w:lang w:val="en-CA"/>
    </w:rPr>
  </w:style>
  <w:style w:type="paragraph" w:customStyle="1" w:styleId="footnote">
    <w:name w:val="footnote"/>
    <w:basedOn w:val="FootnoteText"/>
    <w:link w:val="footnoteChar"/>
    <w:qFormat/>
    <w:rsid w:val="00865607"/>
    <w:rPr>
      <w:rFonts w:ascii="Garamond" w:hAnsi="Garamond"/>
      <w:sz w:val="18"/>
    </w:rPr>
  </w:style>
  <w:style w:type="character" w:customStyle="1" w:styleId="footnoteChar">
    <w:name w:val="footnote Char"/>
    <w:basedOn w:val="FootnoteTextChar"/>
    <w:link w:val="footnote"/>
    <w:rsid w:val="008656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3796">
      <w:bodyDiv w:val="1"/>
      <w:marLeft w:val="0"/>
      <w:marRight w:val="0"/>
      <w:marTop w:val="0"/>
      <w:marBottom w:val="0"/>
      <w:divBdr>
        <w:top w:val="none" w:sz="0" w:space="0" w:color="auto"/>
        <w:left w:val="none" w:sz="0" w:space="0" w:color="auto"/>
        <w:bottom w:val="none" w:sz="0" w:space="0" w:color="auto"/>
        <w:right w:val="none" w:sz="0" w:space="0" w:color="auto"/>
      </w:divBdr>
      <w:divsChild>
        <w:div w:id="1735935662">
          <w:marLeft w:val="0"/>
          <w:marRight w:val="0"/>
          <w:marTop w:val="0"/>
          <w:marBottom w:val="0"/>
          <w:divBdr>
            <w:top w:val="none" w:sz="0" w:space="0" w:color="auto"/>
            <w:left w:val="none" w:sz="0" w:space="0" w:color="auto"/>
            <w:bottom w:val="none" w:sz="0" w:space="0" w:color="auto"/>
            <w:right w:val="none" w:sz="0" w:space="0" w:color="auto"/>
          </w:divBdr>
          <w:divsChild>
            <w:div w:id="17619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45746">
          <w:marLeft w:val="0"/>
          <w:marRight w:val="0"/>
          <w:marTop w:val="0"/>
          <w:marBottom w:val="0"/>
          <w:divBdr>
            <w:top w:val="none" w:sz="0" w:space="0" w:color="auto"/>
            <w:left w:val="none" w:sz="0" w:space="0" w:color="auto"/>
            <w:bottom w:val="none" w:sz="0" w:space="0" w:color="auto"/>
            <w:right w:val="none" w:sz="0" w:space="0" w:color="auto"/>
          </w:divBdr>
          <w:divsChild>
            <w:div w:id="67692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695200">
          <w:marLeft w:val="0"/>
          <w:marRight w:val="0"/>
          <w:marTop w:val="0"/>
          <w:marBottom w:val="0"/>
          <w:divBdr>
            <w:top w:val="none" w:sz="0" w:space="0" w:color="auto"/>
            <w:left w:val="none" w:sz="0" w:space="0" w:color="auto"/>
            <w:bottom w:val="none" w:sz="0" w:space="0" w:color="auto"/>
            <w:right w:val="none" w:sz="0" w:space="0" w:color="auto"/>
          </w:divBdr>
          <w:divsChild>
            <w:div w:id="18259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192271">
          <w:marLeft w:val="0"/>
          <w:marRight w:val="0"/>
          <w:marTop w:val="0"/>
          <w:marBottom w:val="0"/>
          <w:divBdr>
            <w:top w:val="none" w:sz="0" w:space="0" w:color="auto"/>
            <w:left w:val="none" w:sz="0" w:space="0" w:color="auto"/>
            <w:bottom w:val="none" w:sz="0" w:space="0" w:color="auto"/>
            <w:right w:val="none" w:sz="0" w:space="0" w:color="auto"/>
          </w:divBdr>
          <w:divsChild>
            <w:div w:id="19873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335365">
      <w:bodyDiv w:val="1"/>
      <w:marLeft w:val="0"/>
      <w:marRight w:val="0"/>
      <w:marTop w:val="0"/>
      <w:marBottom w:val="0"/>
      <w:divBdr>
        <w:top w:val="none" w:sz="0" w:space="0" w:color="auto"/>
        <w:left w:val="none" w:sz="0" w:space="0" w:color="auto"/>
        <w:bottom w:val="none" w:sz="0" w:space="0" w:color="auto"/>
        <w:right w:val="none" w:sz="0" w:space="0" w:color="auto"/>
      </w:divBdr>
    </w:div>
    <w:div w:id="147210151">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89289808">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6779914">
      <w:bodyDiv w:val="1"/>
      <w:marLeft w:val="0"/>
      <w:marRight w:val="0"/>
      <w:marTop w:val="0"/>
      <w:marBottom w:val="0"/>
      <w:divBdr>
        <w:top w:val="none" w:sz="0" w:space="0" w:color="auto"/>
        <w:left w:val="none" w:sz="0" w:space="0" w:color="auto"/>
        <w:bottom w:val="none" w:sz="0" w:space="0" w:color="auto"/>
        <w:right w:val="none" w:sz="0" w:space="0" w:color="auto"/>
      </w:divBdr>
      <w:divsChild>
        <w:div w:id="1831751030">
          <w:marLeft w:val="0"/>
          <w:marRight w:val="0"/>
          <w:marTop w:val="0"/>
          <w:marBottom w:val="0"/>
          <w:divBdr>
            <w:top w:val="none" w:sz="0" w:space="0" w:color="auto"/>
            <w:left w:val="none" w:sz="0" w:space="0" w:color="auto"/>
            <w:bottom w:val="none" w:sz="0" w:space="0" w:color="auto"/>
            <w:right w:val="none" w:sz="0" w:space="0" w:color="auto"/>
          </w:divBdr>
          <w:divsChild>
            <w:div w:id="277952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7419">
          <w:marLeft w:val="0"/>
          <w:marRight w:val="0"/>
          <w:marTop w:val="0"/>
          <w:marBottom w:val="0"/>
          <w:divBdr>
            <w:top w:val="none" w:sz="0" w:space="0" w:color="auto"/>
            <w:left w:val="none" w:sz="0" w:space="0" w:color="auto"/>
            <w:bottom w:val="none" w:sz="0" w:space="0" w:color="auto"/>
            <w:right w:val="none" w:sz="0" w:space="0" w:color="auto"/>
          </w:divBdr>
          <w:divsChild>
            <w:div w:id="148048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244398">
          <w:marLeft w:val="0"/>
          <w:marRight w:val="0"/>
          <w:marTop w:val="0"/>
          <w:marBottom w:val="0"/>
          <w:divBdr>
            <w:top w:val="none" w:sz="0" w:space="0" w:color="auto"/>
            <w:left w:val="none" w:sz="0" w:space="0" w:color="auto"/>
            <w:bottom w:val="none" w:sz="0" w:space="0" w:color="auto"/>
            <w:right w:val="none" w:sz="0" w:space="0" w:color="auto"/>
          </w:divBdr>
          <w:divsChild>
            <w:div w:id="1277525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162">
          <w:marLeft w:val="0"/>
          <w:marRight w:val="0"/>
          <w:marTop w:val="0"/>
          <w:marBottom w:val="0"/>
          <w:divBdr>
            <w:top w:val="none" w:sz="0" w:space="0" w:color="auto"/>
            <w:left w:val="none" w:sz="0" w:space="0" w:color="auto"/>
            <w:bottom w:val="none" w:sz="0" w:space="0" w:color="auto"/>
            <w:right w:val="none" w:sz="0" w:space="0" w:color="auto"/>
          </w:divBdr>
          <w:divsChild>
            <w:div w:id="28620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9841858">
      <w:bodyDiv w:val="1"/>
      <w:marLeft w:val="0"/>
      <w:marRight w:val="0"/>
      <w:marTop w:val="0"/>
      <w:marBottom w:val="0"/>
      <w:divBdr>
        <w:top w:val="none" w:sz="0" w:space="0" w:color="auto"/>
        <w:left w:val="none" w:sz="0" w:space="0" w:color="auto"/>
        <w:bottom w:val="none" w:sz="0" w:space="0" w:color="auto"/>
        <w:right w:val="none" w:sz="0" w:space="0" w:color="auto"/>
      </w:divBdr>
    </w:div>
    <w:div w:id="497812958">
      <w:bodyDiv w:val="1"/>
      <w:marLeft w:val="0"/>
      <w:marRight w:val="0"/>
      <w:marTop w:val="0"/>
      <w:marBottom w:val="0"/>
      <w:divBdr>
        <w:top w:val="none" w:sz="0" w:space="0" w:color="auto"/>
        <w:left w:val="none" w:sz="0" w:space="0" w:color="auto"/>
        <w:bottom w:val="none" w:sz="0" w:space="0" w:color="auto"/>
        <w:right w:val="none" w:sz="0" w:space="0" w:color="auto"/>
      </w:divBdr>
      <w:divsChild>
        <w:div w:id="433206652">
          <w:marLeft w:val="0"/>
          <w:marRight w:val="0"/>
          <w:marTop w:val="0"/>
          <w:marBottom w:val="0"/>
          <w:divBdr>
            <w:top w:val="none" w:sz="0" w:space="0" w:color="auto"/>
            <w:left w:val="none" w:sz="0" w:space="0" w:color="auto"/>
            <w:bottom w:val="none" w:sz="0" w:space="0" w:color="auto"/>
            <w:right w:val="none" w:sz="0" w:space="0" w:color="auto"/>
          </w:divBdr>
          <w:divsChild>
            <w:div w:id="148062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673219">
          <w:marLeft w:val="0"/>
          <w:marRight w:val="0"/>
          <w:marTop w:val="0"/>
          <w:marBottom w:val="0"/>
          <w:divBdr>
            <w:top w:val="none" w:sz="0" w:space="0" w:color="auto"/>
            <w:left w:val="none" w:sz="0" w:space="0" w:color="auto"/>
            <w:bottom w:val="none" w:sz="0" w:space="0" w:color="auto"/>
            <w:right w:val="none" w:sz="0" w:space="0" w:color="auto"/>
          </w:divBdr>
          <w:divsChild>
            <w:div w:id="201387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53833">
          <w:marLeft w:val="0"/>
          <w:marRight w:val="0"/>
          <w:marTop w:val="0"/>
          <w:marBottom w:val="0"/>
          <w:divBdr>
            <w:top w:val="none" w:sz="0" w:space="0" w:color="auto"/>
            <w:left w:val="none" w:sz="0" w:space="0" w:color="auto"/>
            <w:bottom w:val="none" w:sz="0" w:space="0" w:color="auto"/>
            <w:right w:val="none" w:sz="0" w:space="0" w:color="auto"/>
          </w:divBdr>
          <w:divsChild>
            <w:div w:id="206629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0356301">
      <w:bodyDiv w:val="1"/>
      <w:marLeft w:val="0"/>
      <w:marRight w:val="0"/>
      <w:marTop w:val="0"/>
      <w:marBottom w:val="0"/>
      <w:divBdr>
        <w:top w:val="none" w:sz="0" w:space="0" w:color="auto"/>
        <w:left w:val="none" w:sz="0" w:space="0" w:color="auto"/>
        <w:bottom w:val="none" w:sz="0" w:space="0" w:color="auto"/>
        <w:right w:val="none" w:sz="0" w:space="0" w:color="auto"/>
      </w:divBdr>
      <w:divsChild>
        <w:div w:id="1899318182">
          <w:marLeft w:val="0"/>
          <w:marRight w:val="0"/>
          <w:marTop w:val="0"/>
          <w:marBottom w:val="0"/>
          <w:divBdr>
            <w:top w:val="none" w:sz="0" w:space="0" w:color="auto"/>
            <w:left w:val="none" w:sz="0" w:space="0" w:color="auto"/>
            <w:bottom w:val="none" w:sz="0" w:space="0" w:color="auto"/>
            <w:right w:val="none" w:sz="0" w:space="0" w:color="auto"/>
          </w:divBdr>
          <w:divsChild>
            <w:div w:id="149510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526934">
          <w:marLeft w:val="0"/>
          <w:marRight w:val="0"/>
          <w:marTop w:val="0"/>
          <w:marBottom w:val="0"/>
          <w:divBdr>
            <w:top w:val="none" w:sz="0" w:space="0" w:color="auto"/>
            <w:left w:val="none" w:sz="0" w:space="0" w:color="auto"/>
            <w:bottom w:val="none" w:sz="0" w:space="0" w:color="auto"/>
            <w:right w:val="none" w:sz="0" w:space="0" w:color="auto"/>
          </w:divBdr>
          <w:divsChild>
            <w:div w:id="12738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5546837">
      <w:bodyDiv w:val="1"/>
      <w:marLeft w:val="0"/>
      <w:marRight w:val="0"/>
      <w:marTop w:val="0"/>
      <w:marBottom w:val="0"/>
      <w:divBdr>
        <w:top w:val="none" w:sz="0" w:space="0" w:color="auto"/>
        <w:left w:val="none" w:sz="0" w:space="0" w:color="auto"/>
        <w:bottom w:val="none" w:sz="0" w:space="0" w:color="auto"/>
        <w:right w:val="none" w:sz="0" w:space="0" w:color="auto"/>
      </w:divBdr>
    </w:div>
    <w:div w:id="649747839">
      <w:bodyDiv w:val="1"/>
      <w:marLeft w:val="0"/>
      <w:marRight w:val="0"/>
      <w:marTop w:val="0"/>
      <w:marBottom w:val="0"/>
      <w:divBdr>
        <w:top w:val="none" w:sz="0" w:space="0" w:color="auto"/>
        <w:left w:val="none" w:sz="0" w:space="0" w:color="auto"/>
        <w:bottom w:val="none" w:sz="0" w:space="0" w:color="auto"/>
        <w:right w:val="none" w:sz="0" w:space="0" w:color="auto"/>
      </w:divBdr>
    </w:div>
    <w:div w:id="738140373">
      <w:bodyDiv w:val="1"/>
      <w:marLeft w:val="0"/>
      <w:marRight w:val="0"/>
      <w:marTop w:val="0"/>
      <w:marBottom w:val="0"/>
      <w:divBdr>
        <w:top w:val="none" w:sz="0" w:space="0" w:color="auto"/>
        <w:left w:val="none" w:sz="0" w:space="0" w:color="auto"/>
        <w:bottom w:val="none" w:sz="0" w:space="0" w:color="auto"/>
        <w:right w:val="none" w:sz="0" w:space="0" w:color="auto"/>
      </w:divBdr>
    </w:div>
    <w:div w:id="783959469">
      <w:bodyDiv w:val="1"/>
      <w:marLeft w:val="0"/>
      <w:marRight w:val="0"/>
      <w:marTop w:val="0"/>
      <w:marBottom w:val="0"/>
      <w:divBdr>
        <w:top w:val="none" w:sz="0" w:space="0" w:color="auto"/>
        <w:left w:val="none" w:sz="0" w:space="0" w:color="auto"/>
        <w:bottom w:val="none" w:sz="0" w:space="0" w:color="auto"/>
        <w:right w:val="none" w:sz="0" w:space="0" w:color="auto"/>
      </w:divBdr>
      <w:divsChild>
        <w:div w:id="2027514604">
          <w:marLeft w:val="0"/>
          <w:marRight w:val="0"/>
          <w:marTop w:val="240"/>
          <w:marBottom w:val="0"/>
          <w:divBdr>
            <w:top w:val="none" w:sz="0" w:space="0" w:color="auto"/>
            <w:left w:val="none" w:sz="0" w:space="0" w:color="auto"/>
            <w:bottom w:val="none" w:sz="0" w:space="0" w:color="auto"/>
            <w:right w:val="none" w:sz="0" w:space="0" w:color="auto"/>
          </w:divBdr>
          <w:divsChild>
            <w:div w:id="118714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361429">
          <w:marLeft w:val="0"/>
          <w:marRight w:val="0"/>
          <w:marTop w:val="0"/>
          <w:marBottom w:val="0"/>
          <w:divBdr>
            <w:top w:val="none" w:sz="0" w:space="0" w:color="auto"/>
            <w:left w:val="none" w:sz="0" w:space="0" w:color="auto"/>
            <w:bottom w:val="none" w:sz="0" w:space="0" w:color="auto"/>
            <w:right w:val="none" w:sz="0" w:space="0" w:color="auto"/>
          </w:divBdr>
          <w:divsChild>
            <w:div w:id="202513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7662961">
      <w:bodyDiv w:val="1"/>
      <w:marLeft w:val="0"/>
      <w:marRight w:val="0"/>
      <w:marTop w:val="0"/>
      <w:marBottom w:val="0"/>
      <w:divBdr>
        <w:top w:val="none" w:sz="0" w:space="0" w:color="auto"/>
        <w:left w:val="none" w:sz="0" w:space="0" w:color="auto"/>
        <w:bottom w:val="none" w:sz="0" w:space="0" w:color="auto"/>
        <w:right w:val="none" w:sz="0" w:space="0" w:color="auto"/>
      </w:divBdr>
    </w:div>
    <w:div w:id="91450876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5351569">
      <w:bodyDiv w:val="1"/>
      <w:marLeft w:val="0"/>
      <w:marRight w:val="0"/>
      <w:marTop w:val="0"/>
      <w:marBottom w:val="0"/>
      <w:divBdr>
        <w:top w:val="none" w:sz="0" w:space="0" w:color="auto"/>
        <w:left w:val="none" w:sz="0" w:space="0" w:color="auto"/>
        <w:bottom w:val="none" w:sz="0" w:space="0" w:color="auto"/>
        <w:right w:val="none" w:sz="0" w:space="0" w:color="auto"/>
      </w:divBdr>
      <w:divsChild>
        <w:div w:id="1981575976">
          <w:marLeft w:val="0"/>
          <w:marRight w:val="0"/>
          <w:marTop w:val="0"/>
          <w:marBottom w:val="0"/>
          <w:divBdr>
            <w:top w:val="none" w:sz="0" w:space="0" w:color="auto"/>
            <w:left w:val="none" w:sz="0" w:space="0" w:color="auto"/>
            <w:bottom w:val="none" w:sz="0" w:space="0" w:color="auto"/>
            <w:right w:val="none" w:sz="0" w:space="0" w:color="auto"/>
          </w:divBdr>
          <w:divsChild>
            <w:div w:id="194708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831561">
          <w:marLeft w:val="0"/>
          <w:marRight w:val="0"/>
          <w:marTop w:val="0"/>
          <w:marBottom w:val="0"/>
          <w:divBdr>
            <w:top w:val="none" w:sz="0" w:space="0" w:color="auto"/>
            <w:left w:val="none" w:sz="0" w:space="0" w:color="auto"/>
            <w:bottom w:val="none" w:sz="0" w:space="0" w:color="auto"/>
            <w:right w:val="none" w:sz="0" w:space="0" w:color="auto"/>
          </w:divBdr>
          <w:divsChild>
            <w:div w:id="171188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0839288">
      <w:bodyDiv w:val="1"/>
      <w:marLeft w:val="0"/>
      <w:marRight w:val="0"/>
      <w:marTop w:val="0"/>
      <w:marBottom w:val="0"/>
      <w:divBdr>
        <w:top w:val="none" w:sz="0" w:space="0" w:color="auto"/>
        <w:left w:val="none" w:sz="0" w:space="0" w:color="auto"/>
        <w:bottom w:val="none" w:sz="0" w:space="0" w:color="auto"/>
        <w:right w:val="none" w:sz="0" w:space="0" w:color="auto"/>
      </w:divBdr>
    </w:div>
    <w:div w:id="1062869139">
      <w:bodyDiv w:val="1"/>
      <w:marLeft w:val="0"/>
      <w:marRight w:val="0"/>
      <w:marTop w:val="0"/>
      <w:marBottom w:val="0"/>
      <w:divBdr>
        <w:top w:val="none" w:sz="0" w:space="0" w:color="auto"/>
        <w:left w:val="none" w:sz="0" w:space="0" w:color="auto"/>
        <w:bottom w:val="none" w:sz="0" w:space="0" w:color="auto"/>
        <w:right w:val="none" w:sz="0" w:space="0" w:color="auto"/>
      </w:divBdr>
    </w:div>
    <w:div w:id="1098017309">
      <w:bodyDiv w:val="1"/>
      <w:marLeft w:val="0"/>
      <w:marRight w:val="0"/>
      <w:marTop w:val="0"/>
      <w:marBottom w:val="0"/>
      <w:divBdr>
        <w:top w:val="none" w:sz="0" w:space="0" w:color="auto"/>
        <w:left w:val="none" w:sz="0" w:space="0" w:color="auto"/>
        <w:bottom w:val="none" w:sz="0" w:space="0" w:color="auto"/>
        <w:right w:val="none" w:sz="0" w:space="0" w:color="auto"/>
      </w:divBdr>
      <w:divsChild>
        <w:div w:id="74860403">
          <w:marLeft w:val="0"/>
          <w:marRight w:val="0"/>
          <w:marTop w:val="0"/>
          <w:marBottom w:val="0"/>
          <w:divBdr>
            <w:top w:val="none" w:sz="0" w:space="0" w:color="auto"/>
            <w:left w:val="none" w:sz="0" w:space="0" w:color="auto"/>
            <w:bottom w:val="none" w:sz="0" w:space="0" w:color="auto"/>
            <w:right w:val="none" w:sz="0" w:space="0" w:color="auto"/>
          </w:divBdr>
          <w:divsChild>
            <w:div w:id="9510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41651">
          <w:marLeft w:val="0"/>
          <w:marRight w:val="0"/>
          <w:marTop w:val="0"/>
          <w:marBottom w:val="0"/>
          <w:divBdr>
            <w:top w:val="none" w:sz="0" w:space="0" w:color="auto"/>
            <w:left w:val="none" w:sz="0" w:space="0" w:color="auto"/>
            <w:bottom w:val="none" w:sz="0" w:space="0" w:color="auto"/>
            <w:right w:val="none" w:sz="0" w:space="0" w:color="auto"/>
          </w:divBdr>
          <w:divsChild>
            <w:div w:id="77883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5685858">
      <w:bodyDiv w:val="1"/>
      <w:marLeft w:val="0"/>
      <w:marRight w:val="0"/>
      <w:marTop w:val="0"/>
      <w:marBottom w:val="0"/>
      <w:divBdr>
        <w:top w:val="none" w:sz="0" w:space="0" w:color="auto"/>
        <w:left w:val="none" w:sz="0" w:space="0" w:color="auto"/>
        <w:bottom w:val="none" w:sz="0" w:space="0" w:color="auto"/>
        <w:right w:val="none" w:sz="0" w:space="0" w:color="auto"/>
      </w:divBdr>
    </w:div>
    <w:div w:id="12432985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63370184">
      <w:bodyDiv w:val="1"/>
      <w:marLeft w:val="0"/>
      <w:marRight w:val="0"/>
      <w:marTop w:val="0"/>
      <w:marBottom w:val="0"/>
      <w:divBdr>
        <w:top w:val="none" w:sz="0" w:space="0" w:color="auto"/>
        <w:left w:val="none" w:sz="0" w:space="0" w:color="auto"/>
        <w:bottom w:val="none" w:sz="0" w:space="0" w:color="auto"/>
        <w:right w:val="none" w:sz="0" w:space="0" w:color="auto"/>
      </w:divBdr>
      <w:divsChild>
        <w:div w:id="173693615">
          <w:marLeft w:val="0"/>
          <w:marRight w:val="0"/>
          <w:marTop w:val="0"/>
          <w:marBottom w:val="0"/>
          <w:divBdr>
            <w:top w:val="none" w:sz="0" w:space="0" w:color="auto"/>
            <w:left w:val="none" w:sz="0" w:space="0" w:color="auto"/>
            <w:bottom w:val="none" w:sz="0" w:space="0" w:color="auto"/>
            <w:right w:val="none" w:sz="0" w:space="0" w:color="auto"/>
          </w:divBdr>
          <w:divsChild>
            <w:div w:id="1139686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0656">
          <w:marLeft w:val="0"/>
          <w:marRight w:val="0"/>
          <w:marTop w:val="0"/>
          <w:marBottom w:val="0"/>
          <w:divBdr>
            <w:top w:val="none" w:sz="0" w:space="0" w:color="auto"/>
            <w:left w:val="none" w:sz="0" w:space="0" w:color="auto"/>
            <w:bottom w:val="none" w:sz="0" w:space="0" w:color="auto"/>
            <w:right w:val="none" w:sz="0" w:space="0" w:color="auto"/>
          </w:divBdr>
          <w:divsChild>
            <w:div w:id="214677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731796">
          <w:marLeft w:val="0"/>
          <w:marRight w:val="0"/>
          <w:marTop w:val="0"/>
          <w:marBottom w:val="0"/>
          <w:divBdr>
            <w:top w:val="none" w:sz="0" w:space="0" w:color="auto"/>
            <w:left w:val="none" w:sz="0" w:space="0" w:color="auto"/>
            <w:bottom w:val="none" w:sz="0" w:space="0" w:color="auto"/>
            <w:right w:val="none" w:sz="0" w:space="0" w:color="auto"/>
          </w:divBdr>
          <w:divsChild>
            <w:div w:id="1106728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493766">
          <w:marLeft w:val="0"/>
          <w:marRight w:val="0"/>
          <w:marTop w:val="0"/>
          <w:marBottom w:val="0"/>
          <w:divBdr>
            <w:top w:val="none" w:sz="0" w:space="0" w:color="auto"/>
            <w:left w:val="none" w:sz="0" w:space="0" w:color="auto"/>
            <w:bottom w:val="none" w:sz="0" w:space="0" w:color="auto"/>
            <w:right w:val="none" w:sz="0" w:space="0" w:color="auto"/>
          </w:divBdr>
          <w:divsChild>
            <w:div w:id="110245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1617169">
      <w:bodyDiv w:val="1"/>
      <w:marLeft w:val="0"/>
      <w:marRight w:val="0"/>
      <w:marTop w:val="0"/>
      <w:marBottom w:val="0"/>
      <w:divBdr>
        <w:top w:val="none" w:sz="0" w:space="0" w:color="auto"/>
        <w:left w:val="none" w:sz="0" w:space="0" w:color="auto"/>
        <w:bottom w:val="none" w:sz="0" w:space="0" w:color="auto"/>
        <w:right w:val="none" w:sz="0" w:space="0" w:color="auto"/>
      </w:divBdr>
    </w:div>
    <w:div w:id="1320500661">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04163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0491513">
      <w:bodyDiv w:val="1"/>
      <w:marLeft w:val="0"/>
      <w:marRight w:val="0"/>
      <w:marTop w:val="0"/>
      <w:marBottom w:val="0"/>
      <w:divBdr>
        <w:top w:val="none" w:sz="0" w:space="0" w:color="auto"/>
        <w:left w:val="none" w:sz="0" w:space="0" w:color="auto"/>
        <w:bottom w:val="none" w:sz="0" w:space="0" w:color="auto"/>
        <w:right w:val="none" w:sz="0" w:space="0" w:color="auto"/>
      </w:divBdr>
    </w:div>
    <w:div w:id="1534340367">
      <w:bodyDiv w:val="1"/>
      <w:marLeft w:val="0"/>
      <w:marRight w:val="0"/>
      <w:marTop w:val="0"/>
      <w:marBottom w:val="0"/>
      <w:divBdr>
        <w:top w:val="none" w:sz="0" w:space="0" w:color="auto"/>
        <w:left w:val="none" w:sz="0" w:space="0" w:color="auto"/>
        <w:bottom w:val="none" w:sz="0" w:space="0" w:color="auto"/>
        <w:right w:val="none" w:sz="0" w:space="0" w:color="auto"/>
      </w:divBdr>
    </w:div>
    <w:div w:id="1602182141">
      <w:bodyDiv w:val="1"/>
      <w:marLeft w:val="0"/>
      <w:marRight w:val="0"/>
      <w:marTop w:val="0"/>
      <w:marBottom w:val="0"/>
      <w:divBdr>
        <w:top w:val="none" w:sz="0" w:space="0" w:color="auto"/>
        <w:left w:val="none" w:sz="0" w:space="0" w:color="auto"/>
        <w:bottom w:val="none" w:sz="0" w:space="0" w:color="auto"/>
        <w:right w:val="none" w:sz="0" w:space="0" w:color="auto"/>
      </w:divBdr>
    </w:div>
    <w:div w:id="1610625269">
      <w:bodyDiv w:val="1"/>
      <w:marLeft w:val="0"/>
      <w:marRight w:val="0"/>
      <w:marTop w:val="0"/>
      <w:marBottom w:val="0"/>
      <w:divBdr>
        <w:top w:val="none" w:sz="0" w:space="0" w:color="auto"/>
        <w:left w:val="none" w:sz="0" w:space="0" w:color="auto"/>
        <w:bottom w:val="none" w:sz="0" w:space="0" w:color="auto"/>
        <w:right w:val="none" w:sz="0" w:space="0" w:color="auto"/>
      </w:divBdr>
    </w:div>
    <w:div w:id="166804850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1299575">
      <w:bodyDiv w:val="1"/>
      <w:marLeft w:val="0"/>
      <w:marRight w:val="0"/>
      <w:marTop w:val="0"/>
      <w:marBottom w:val="0"/>
      <w:divBdr>
        <w:top w:val="none" w:sz="0" w:space="0" w:color="auto"/>
        <w:left w:val="none" w:sz="0" w:space="0" w:color="auto"/>
        <w:bottom w:val="none" w:sz="0" w:space="0" w:color="auto"/>
        <w:right w:val="none" w:sz="0" w:space="0" w:color="auto"/>
      </w:divBdr>
    </w:div>
    <w:div w:id="1716082031">
      <w:bodyDiv w:val="1"/>
      <w:marLeft w:val="0"/>
      <w:marRight w:val="0"/>
      <w:marTop w:val="0"/>
      <w:marBottom w:val="0"/>
      <w:divBdr>
        <w:top w:val="none" w:sz="0" w:space="0" w:color="auto"/>
        <w:left w:val="none" w:sz="0" w:space="0" w:color="auto"/>
        <w:bottom w:val="none" w:sz="0" w:space="0" w:color="auto"/>
        <w:right w:val="none" w:sz="0" w:space="0" w:color="auto"/>
      </w:divBdr>
    </w:div>
    <w:div w:id="1739933790">
      <w:bodyDiv w:val="1"/>
      <w:marLeft w:val="0"/>
      <w:marRight w:val="0"/>
      <w:marTop w:val="0"/>
      <w:marBottom w:val="0"/>
      <w:divBdr>
        <w:top w:val="none" w:sz="0" w:space="0" w:color="auto"/>
        <w:left w:val="none" w:sz="0" w:space="0" w:color="auto"/>
        <w:bottom w:val="none" w:sz="0" w:space="0" w:color="auto"/>
        <w:right w:val="none" w:sz="0" w:space="0" w:color="auto"/>
      </w:divBdr>
      <w:divsChild>
        <w:div w:id="456029747">
          <w:marLeft w:val="0"/>
          <w:marRight w:val="0"/>
          <w:marTop w:val="0"/>
          <w:marBottom w:val="0"/>
          <w:divBdr>
            <w:top w:val="none" w:sz="0" w:space="0" w:color="auto"/>
            <w:left w:val="none" w:sz="0" w:space="0" w:color="auto"/>
            <w:bottom w:val="none" w:sz="0" w:space="0" w:color="auto"/>
            <w:right w:val="none" w:sz="0" w:space="0" w:color="auto"/>
          </w:divBdr>
          <w:divsChild>
            <w:div w:id="16224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997257">
          <w:marLeft w:val="0"/>
          <w:marRight w:val="0"/>
          <w:marTop w:val="0"/>
          <w:marBottom w:val="0"/>
          <w:divBdr>
            <w:top w:val="none" w:sz="0" w:space="0" w:color="auto"/>
            <w:left w:val="none" w:sz="0" w:space="0" w:color="auto"/>
            <w:bottom w:val="none" w:sz="0" w:space="0" w:color="auto"/>
            <w:right w:val="none" w:sz="0" w:space="0" w:color="auto"/>
          </w:divBdr>
          <w:divsChild>
            <w:div w:id="742142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5204047">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7937636">
      <w:bodyDiv w:val="1"/>
      <w:marLeft w:val="0"/>
      <w:marRight w:val="0"/>
      <w:marTop w:val="0"/>
      <w:marBottom w:val="0"/>
      <w:divBdr>
        <w:top w:val="none" w:sz="0" w:space="0" w:color="auto"/>
        <w:left w:val="none" w:sz="0" w:space="0" w:color="auto"/>
        <w:bottom w:val="none" w:sz="0" w:space="0" w:color="auto"/>
        <w:right w:val="none" w:sz="0" w:space="0" w:color="auto"/>
      </w:divBdr>
    </w:div>
    <w:div w:id="1833719102">
      <w:bodyDiv w:val="1"/>
      <w:marLeft w:val="0"/>
      <w:marRight w:val="0"/>
      <w:marTop w:val="0"/>
      <w:marBottom w:val="0"/>
      <w:divBdr>
        <w:top w:val="none" w:sz="0" w:space="0" w:color="auto"/>
        <w:left w:val="none" w:sz="0" w:space="0" w:color="auto"/>
        <w:bottom w:val="none" w:sz="0" w:space="0" w:color="auto"/>
        <w:right w:val="none" w:sz="0" w:space="0" w:color="auto"/>
      </w:divBdr>
      <w:divsChild>
        <w:div w:id="1527790451">
          <w:marLeft w:val="0"/>
          <w:marRight w:val="0"/>
          <w:marTop w:val="0"/>
          <w:marBottom w:val="0"/>
          <w:divBdr>
            <w:top w:val="none" w:sz="0" w:space="0" w:color="auto"/>
            <w:left w:val="none" w:sz="0" w:space="0" w:color="auto"/>
            <w:bottom w:val="none" w:sz="0" w:space="0" w:color="auto"/>
            <w:right w:val="none" w:sz="0" w:space="0" w:color="auto"/>
          </w:divBdr>
          <w:divsChild>
            <w:div w:id="72064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44166">
          <w:marLeft w:val="0"/>
          <w:marRight w:val="0"/>
          <w:marTop w:val="0"/>
          <w:marBottom w:val="0"/>
          <w:divBdr>
            <w:top w:val="none" w:sz="0" w:space="0" w:color="auto"/>
            <w:left w:val="none" w:sz="0" w:space="0" w:color="auto"/>
            <w:bottom w:val="none" w:sz="0" w:space="0" w:color="auto"/>
            <w:right w:val="none" w:sz="0" w:space="0" w:color="auto"/>
          </w:divBdr>
          <w:divsChild>
            <w:div w:id="97690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707533">
          <w:marLeft w:val="0"/>
          <w:marRight w:val="0"/>
          <w:marTop w:val="0"/>
          <w:marBottom w:val="0"/>
          <w:divBdr>
            <w:top w:val="none" w:sz="0" w:space="0" w:color="auto"/>
            <w:left w:val="none" w:sz="0" w:space="0" w:color="auto"/>
            <w:bottom w:val="none" w:sz="0" w:space="0" w:color="auto"/>
            <w:right w:val="none" w:sz="0" w:space="0" w:color="auto"/>
          </w:divBdr>
          <w:divsChild>
            <w:div w:id="1857957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151075">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01423222">
      <w:bodyDiv w:val="1"/>
      <w:marLeft w:val="0"/>
      <w:marRight w:val="0"/>
      <w:marTop w:val="0"/>
      <w:marBottom w:val="0"/>
      <w:divBdr>
        <w:top w:val="none" w:sz="0" w:space="0" w:color="auto"/>
        <w:left w:val="none" w:sz="0" w:space="0" w:color="auto"/>
        <w:bottom w:val="none" w:sz="0" w:space="0" w:color="auto"/>
        <w:right w:val="none" w:sz="0" w:space="0" w:color="auto"/>
      </w:divBdr>
    </w:div>
    <w:div w:id="2001762334">
      <w:bodyDiv w:val="1"/>
      <w:marLeft w:val="0"/>
      <w:marRight w:val="0"/>
      <w:marTop w:val="0"/>
      <w:marBottom w:val="0"/>
      <w:divBdr>
        <w:top w:val="none" w:sz="0" w:space="0" w:color="auto"/>
        <w:left w:val="none" w:sz="0" w:space="0" w:color="auto"/>
        <w:bottom w:val="none" w:sz="0" w:space="0" w:color="auto"/>
        <w:right w:val="none" w:sz="0" w:space="0" w:color="auto"/>
      </w:divBdr>
      <w:divsChild>
        <w:div w:id="334773105">
          <w:marLeft w:val="0"/>
          <w:marRight w:val="0"/>
          <w:marTop w:val="0"/>
          <w:marBottom w:val="0"/>
          <w:divBdr>
            <w:top w:val="none" w:sz="0" w:space="0" w:color="auto"/>
            <w:left w:val="none" w:sz="0" w:space="0" w:color="auto"/>
            <w:bottom w:val="none" w:sz="0" w:space="0" w:color="auto"/>
            <w:right w:val="none" w:sz="0" w:space="0" w:color="auto"/>
          </w:divBdr>
          <w:divsChild>
            <w:div w:id="36709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396812">
          <w:marLeft w:val="0"/>
          <w:marRight w:val="0"/>
          <w:marTop w:val="0"/>
          <w:marBottom w:val="0"/>
          <w:divBdr>
            <w:top w:val="none" w:sz="0" w:space="0" w:color="auto"/>
            <w:left w:val="none" w:sz="0" w:space="0" w:color="auto"/>
            <w:bottom w:val="none" w:sz="0" w:space="0" w:color="auto"/>
            <w:right w:val="none" w:sz="0" w:space="0" w:color="auto"/>
          </w:divBdr>
          <w:divsChild>
            <w:div w:id="203013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1107371">
      <w:bodyDiv w:val="1"/>
      <w:marLeft w:val="0"/>
      <w:marRight w:val="0"/>
      <w:marTop w:val="0"/>
      <w:marBottom w:val="0"/>
      <w:divBdr>
        <w:top w:val="none" w:sz="0" w:space="0" w:color="auto"/>
        <w:left w:val="none" w:sz="0" w:space="0" w:color="auto"/>
        <w:bottom w:val="none" w:sz="0" w:space="0" w:color="auto"/>
        <w:right w:val="none" w:sz="0" w:space="0" w:color="auto"/>
      </w:divBdr>
      <w:divsChild>
        <w:div w:id="653264166">
          <w:marLeft w:val="0"/>
          <w:marRight w:val="0"/>
          <w:marTop w:val="0"/>
          <w:marBottom w:val="0"/>
          <w:divBdr>
            <w:top w:val="none" w:sz="0" w:space="0" w:color="auto"/>
            <w:left w:val="none" w:sz="0" w:space="0" w:color="auto"/>
            <w:bottom w:val="none" w:sz="0" w:space="0" w:color="auto"/>
            <w:right w:val="none" w:sz="0" w:space="0" w:color="auto"/>
          </w:divBdr>
          <w:divsChild>
            <w:div w:id="120470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979543">
          <w:marLeft w:val="0"/>
          <w:marRight w:val="0"/>
          <w:marTop w:val="0"/>
          <w:marBottom w:val="0"/>
          <w:divBdr>
            <w:top w:val="none" w:sz="0" w:space="0" w:color="auto"/>
            <w:left w:val="none" w:sz="0" w:space="0" w:color="auto"/>
            <w:bottom w:val="none" w:sz="0" w:space="0" w:color="auto"/>
            <w:right w:val="none" w:sz="0" w:space="0" w:color="auto"/>
          </w:divBdr>
          <w:divsChild>
            <w:div w:id="19137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72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38066-00DB-8641-91F0-99B9C900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4</Pages>
  <Words>1536</Words>
  <Characters>8757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8</cp:revision>
  <dcterms:created xsi:type="dcterms:W3CDTF">2014-10-31T02:49:00Z</dcterms:created>
  <dcterms:modified xsi:type="dcterms:W3CDTF">2016-01-02T15:21:00Z</dcterms:modified>
</cp:coreProperties>
</file>