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23A8F2D0" w:rsidR="004F6B02" w:rsidRPr="00FF381F" w:rsidRDefault="005F6E4D" w:rsidP="00FF381F">
      <w:pPr>
        <w:pStyle w:val="Heading2non-TOC"/>
        <w:rPr>
          <w:rFonts w:ascii="Cambria" w:hAnsi="Cambria" w:cs="Cambria"/>
        </w:rPr>
      </w:pPr>
      <w:r>
        <w:rPr>
          <w:rFonts w:ascii="Cambria" w:hAnsi="Cambria" w:cs="Cambria"/>
        </w:rPr>
        <w:t>Ps 1</w:t>
      </w:r>
      <w:r w:rsidR="0097536C">
        <w:rPr>
          <w:rFonts w:ascii="Cambria" w:hAnsi="Cambria" w:cs="Cambria"/>
        </w:rPr>
        <w:t>18-1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5B845E2B" w14:textId="77777777" w:rsidR="0097536C" w:rsidRPr="00385CB8" w:rsidRDefault="0097536C" w:rsidP="0097536C">
            <w:pPr>
              <w:pStyle w:val="Rubric"/>
            </w:pPr>
            <w:r w:rsidRPr="00AB1781">
              <w:t>(Alleluia)</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4FC90CE4" w:rsidR="004064B1" w:rsidRDefault="004064B1"/>
        </w:tc>
        <w:tc>
          <w:tcPr>
            <w:tcW w:w="621" w:type="pct"/>
          </w:tcPr>
          <w:p w14:paraId="57D8FB83" w14:textId="5DEC5D6D" w:rsidR="004064B1" w:rsidRDefault="004064B1" w:rsidP="00444E82"/>
        </w:tc>
        <w:tc>
          <w:tcPr>
            <w:tcW w:w="632" w:type="pct"/>
          </w:tcPr>
          <w:p w14:paraId="3A35B166" w14:textId="63B9F4C7" w:rsidR="004064B1" w:rsidRPr="00597158" w:rsidRDefault="00D20F23" w:rsidP="005B14C5">
            <w:pPr>
              <w:pStyle w:val="EngIndEnd"/>
            </w:pPr>
            <w:r>
              <w:t>Halleloua.</w:t>
            </w:r>
          </w:p>
        </w:tc>
        <w:tc>
          <w:tcPr>
            <w:tcW w:w="632" w:type="pct"/>
          </w:tcPr>
          <w:p w14:paraId="06710B14" w14:textId="77777777" w:rsidR="004064B1" w:rsidRPr="00597158" w:rsidRDefault="004064B1" w:rsidP="00A4189D">
            <w:pPr>
              <w:pStyle w:val="EngIndEnd"/>
            </w:pPr>
          </w:p>
        </w:tc>
        <w:tc>
          <w:tcPr>
            <w:tcW w:w="632" w:type="pct"/>
          </w:tcPr>
          <w:p w14:paraId="39C2A29B" w14:textId="2377D70E"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75B10C3A" w14:textId="77777777" w:rsidR="0097536C" w:rsidRPr="00AB1781" w:rsidRDefault="0097536C" w:rsidP="0097536C">
            <w:pPr>
              <w:pStyle w:val="EnglishHangNoCoptic"/>
            </w:pPr>
            <w:r w:rsidRPr="00AB1781">
              <w:t>1 Blessed are they who are faultless in the way,</w:t>
            </w:r>
            <w:r w:rsidRPr="00AB1781">
              <w:rPr>
                <w:rStyle w:val="FootnoteReference"/>
              </w:rPr>
              <w:footnoteReference w:id="1"/>
            </w:r>
          </w:p>
          <w:p w14:paraId="242F1538" w14:textId="77777777" w:rsidR="0097536C" w:rsidRPr="00AB1781" w:rsidRDefault="0097536C" w:rsidP="0097536C">
            <w:pPr>
              <w:pStyle w:val="EnglishHangEndNoCoptic"/>
            </w:pPr>
            <w:r w:rsidRPr="00AB1781">
              <w:tab/>
              <w:t>who live by the law of the Lord.</w:t>
            </w:r>
            <w:r w:rsidRPr="00AB1781">
              <w:rPr>
                <w:rStyle w:val="FootnoteReference"/>
              </w:rPr>
              <w:footnoteReference w:id="2"/>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460D6754" w:rsidR="004064B1" w:rsidRDefault="0097536C" w:rsidP="00A4189D">
            <w:r w:rsidRPr="0097536C">
              <w:t>Blessed (are) the blameless in the way, who walk in the Law of the Lord.</w:t>
            </w:r>
          </w:p>
        </w:tc>
        <w:tc>
          <w:tcPr>
            <w:tcW w:w="615" w:type="pct"/>
          </w:tcPr>
          <w:p w14:paraId="639BCCA9" w14:textId="76E79DAF" w:rsidR="004064B1" w:rsidRDefault="004064B1"/>
        </w:tc>
        <w:tc>
          <w:tcPr>
            <w:tcW w:w="621" w:type="pct"/>
          </w:tcPr>
          <w:p w14:paraId="6B075692" w14:textId="6FE31D4A" w:rsidR="004064B1" w:rsidRDefault="004064B1" w:rsidP="00444E82"/>
        </w:tc>
        <w:tc>
          <w:tcPr>
            <w:tcW w:w="632" w:type="pct"/>
          </w:tcPr>
          <w:p w14:paraId="6FF055C0" w14:textId="5474D0C1" w:rsidR="004064B1" w:rsidRDefault="00D20F23" w:rsidP="005B14C5">
            <w:pPr>
              <w:pStyle w:val="EngIndEnd"/>
            </w:pPr>
            <w:r>
              <w:t>Happy are the blameless in way,</w:t>
            </w:r>
          </w:p>
          <w:p w14:paraId="1390FD74" w14:textId="70ACAAB5" w:rsidR="00D20F23" w:rsidRPr="00597158" w:rsidRDefault="00D20F23" w:rsidP="005B14C5">
            <w:pPr>
              <w:pStyle w:val="EngIndEnd"/>
            </w:pPr>
            <w:r>
              <w:t>who walk in the Lord’s law.</w:t>
            </w:r>
          </w:p>
        </w:tc>
        <w:tc>
          <w:tcPr>
            <w:tcW w:w="632" w:type="pct"/>
          </w:tcPr>
          <w:p w14:paraId="160C4DDE" w14:textId="77777777" w:rsidR="004064B1" w:rsidRPr="00597158" w:rsidRDefault="004064B1" w:rsidP="00A4189D">
            <w:pPr>
              <w:pStyle w:val="EngIndEnd"/>
            </w:pPr>
          </w:p>
        </w:tc>
        <w:tc>
          <w:tcPr>
            <w:tcW w:w="632" w:type="pct"/>
          </w:tcPr>
          <w:p w14:paraId="7113FC5C" w14:textId="6F006F0D"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0F41CE8E" w14:textId="72169052" w:rsidR="0097536C" w:rsidRPr="00AB1781" w:rsidRDefault="0097536C" w:rsidP="0097536C">
            <w:pPr>
              <w:pStyle w:val="EnglishHangNoCoptic"/>
            </w:pPr>
            <w:r w:rsidRPr="00AB1781">
              <w:t>2 Blessed are they who search out His testimonies,</w:t>
            </w:r>
            <w:r w:rsidRPr="00AB1781">
              <w:rPr>
                <w:rStyle w:val="FootnoteReference"/>
              </w:rPr>
              <w:footnoteReference w:id="3"/>
            </w:r>
          </w:p>
          <w:p w14:paraId="6A9DD9E7" w14:textId="77777777" w:rsidR="0097536C" w:rsidRPr="00AB1781" w:rsidRDefault="0097536C" w:rsidP="0097536C">
            <w:pPr>
              <w:pStyle w:val="EnglishHangEndNoCoptic"/>
            </w:pPr>
            <w:r w:rsidRPr="00AB1781">
              <w:tab/>
              <w:t>who seek Him with their whole heart.</w:t>
            </w:r>
            <w:r w:rsidRPr="00AB1781">
              <w:rPr>
                <w:rStyle w:val="FootnoteReference"/>
              </w:rPr>
              <w:footnoteReference w:id="4"/>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07530775" w:rsidR="004064B1" w:rsidRDefault="0097536C" w:rsidP="00A4189D">
            <w:r w:rsidRPr="0097536C">
              <w:t>Blessed (are) they who search out His testimonies, who seek Him with all their heart.</w:t>
            </w:r>
          </w:p>
        </w:tc>
        <w:tc>
          <w:tcPr>
            <w:tcW w:w="615" w:type="pct"/>
          </w:tcPr>
          <w:p w14:paraId="69A8F64D" w14:textId="200EA8F2" w:rsidR="004064B1" w:rsidRDefault="004064B1"/>
        </w:tc>
        <w:tc>
          <w:tcPr>
            <w:tcW w:w="621" w:type="pct"/>
          </w:tcPr>
          <w:p w14:paraId="11FDD5AC" w14:textId="1CA5CF4E" w:rsidR="004064B1" w:rsidRDefault="004064B1" w:rsidP="009D4E6B"/>
        </w:tc>
        <w:tc>
          <w:tcPr>
            <w:tcW w:w="632" w:type="pct"/>
          </w:tcPr>
          <w:p w14:paraId="20796F21" w14:textId="77777777" w:rsidR="004064B1" w:rsidRDefault="00D20F23" w:rsidP="005B14C5">
            <w:pPr>
              <w:pStyle w:val="EngIndEnd"/>
            </w:pPr>
            <w:r>
              <w:t>Happy are those who search out his testimonies;</w:t>
            </w:r>
          </w:p>
          <w:p w14:paraId="51FAD7F6" w14:textId="4CB3C566" w:rsidR="00D20F23" w:rsidRPr="00597158" w:rsidRDefault="00D20F23" w:rsidP="005B14C5">
            <w:pPr>
              <w:pStyle w:val="EngIndEnd"/>
            </w:pPr>
            <w:r>
              <w:t>wholeheartedly they will seek him.</w:t>
            </w:r>
          </w:p>
        </w:tc>
        <w:tc>
          <w:tcPr>
            <w:tcW w:w="632" w:type="pct"/>
          </w:tcPr>
          <w:p w14:paraId="57FB8A65" w14:textId="77777777" w:rsidR="004064B1" w:rsidRPr="00597158" w:rsidRDefault="004064B1" w:rsidP="00A4189D">
            <w:pPr>
              <w:pStyle w:val="EngIndEnd"/>
            </w:pPr>
          </w:p>
        </w:tc>
        <w:tc>
          <w:tcPr>
            <w:tcW w:w="632" w:type="pct"/>
          </w:tcPr>
          <w:p w14:paraId="67F92A4B" w14:textId="2E9941E1"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0A52D08B" w14:textId="6DA917DB" w:rsidR="0097536C" w:rsidRPr="00AB1781" w:rsidRDefault="0097536C" w:rsidP="0097536C">
            <w:pPr>
              <w:pStyle w:val="EnglishHangNoCoptic"/>
            </w:pPr>
            <w:r w:rsidRPr="00AB1781">
              <w:t>3 For those whose work is sin</w:t>
            </w:r>
          </w:p>
          <w:p w14:paraId="261724C9" w14:textId="77777777" w:rsidR="0097536C" w:rsidRPr="00AB1781" w:rsidRDefault="0097536C" w:rsidP="0097536C">
            <w:pPr>
              <w:pStyle w:val="EnglishHangEndNoCoptic"/>
            </w:pPr>
            <w:r w:rsidRPr="00AB1781">
              <w:tab/>
              <w:t>do not walk in His ways.</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56CC30E" w:rsidR="004064B1" w:rsidRDefault="0097536C" w:rsidP="00A4189D">
            <w:r w:rsidRPr="0097536C">
              <w:t>For those who work iniquity have not desired to walk in His ways.</w:t>
            </w:r>
          </w:p>
        </w:tc>
        <w:tc>
          <w:tcPr>
            <w:tcW w:w="615" w:type="pct"/>
          </w:tcPr>
          <w:p w14:paraId="20EDA6A1" w14:textId="30F995AE" w:rsidR="004064B1" w:rsidRDefault="004064B1"/>
        </w:tc>
        <w:tc>
          <w:tcPr>
            <w:tcW w:w="621" w:type="pct"/>
          </w:tcPr>
          <w:p w14:paraId="581E3EBC" w14:textId="07DC7ED0" w:rsidR="004064B1" w:rsidRDefault="004064B1"/>
        </w:tc>
        <w:tc>
          <w:tcPr>
            <w:tcW w:w="632" w:type="pct"/>
          </w:tcPr>
          <w:p w14:paraId="27A8B505" w14:textId="77777777" w:rsidR="004064B1" w:rsidRDefault="00D20F23" w:rsidP="005B14C5">
            <w:pPr>
              <w:pStyle w:val="EngIndEnd"/>
            </w:pPr>
            <w:r>
              <w:t>For those who practice lawlessness</w:t>
            </w:r>
          </w:p>
          <w:p w14:paraId="1B59A0BE" w14:textId="1291A9DC" w:rsidR="00D20F23" w:rsidRPr="00597158" w:rsidRDefault="00D20F23" w:rsidP="005B14C5">
            <w:pPr>
              <w:pStyle w:val="EngIndEnd"/>
            </w:pPr>
            <w:r>
              <w:t>did not walk in his ways.</w:t>
            </w:r>
          </w:p>
        </w:tc>
        <w:tc>
          <w:tcPr>
            <w:tcW w:w="632" w:type="pct"/>
          </w:tcPr>
          <w:p w14:paraId="1E5A2B4A" w14:textId="77777777" w:rsidR="004064B1" w:rsidRPr="00597158" w:rsidRDefault="004064B1" w:rsidP="00A4189D">
            <w:pPr>
              <w:pStyle w:val="EngIndEnd"/>
            </w:pPr>
          </w:p>
        </w:tc>
        <w:tc>
          <w:tcPr>
            <w:tcW w:w="632" w:type="pct"/>
          </w:tcPr>
          <w:p w14:paraId="043B780C" w14:textId="6D741BEF"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5F6E4D">
        <w:tc>
          <w:tcPr>
            <w:tcW w:w="629" w:type="pct"/>
          </w:tcPr>
          <w:p w14:paraId="56628DD0" w14:textId="0E3547ED" w:rsidR="0097536C" w:rsidRPr="00AB1781" w:rsidRDefault="0097536C" w:rsidP="0097536C">
            <w:pPr>
              <w:pStyle w:val="EnglishHangNoCoptic"/>
            </w:pPr>
            <w:r w:rsidRPr="00AB1781">
              <w:t xml:space="preserve">4 </w:t>
            </w:r>
            <w:r>
              <w:t>You</w:t>
            </w:r>
            <w:r w:rsidRPr="00AB1781">
              <w:t xml:space="preserve"> </w:t>
            </w:r>
            <w:r>
              <w:t>have</w:t>
            </w:r>
            <w:r w:rsidRPr="00AB1781">
              <w:t xml:space="preserve"> ordered </w:t>
            </w:r>
            <w:r>
              <w:t>Your</w:t>
            </w:r>
            <w:r w:rsidRPr="00AB1781">
              <w:t xml:space="preserve"> commandments</w:t>
            </w:r>
          </w:p>
          <w:p w14:paraId="1DE75183" w14:textId="77777777" w:rsidR="0097536C" w:rsidRPr="00AB1781" w:rsidRDefault="0097536C" w:rsidP="0097536C">
            <w:pPr>
              <w:pStyle w:val="EnglishHangEndNoCoptic"/>
            </w:pPr>
            <w:r w:rsidRPr="00AB1781">
              <w:tab/>
              <w:t>to be strictly observed.</w:t>
            </w:r>
          </w:p>
          <w:p w14:paraId="08E11B01" w14:textId="77777777" w:rsidR="004064B1" w:rsidRPr="00597158" w:rsidRDefault="004064B1" w:rsidP="0097536C">
            <w:pPr>
              <w:pStyle w:val="EnglishHangEndNoCoptic"/>
            </w:pPr>
          </w:p>
        </w:tc>
        <w:tc>
          <w:tcPr>
            <w:tcW w:w="613" w:type="pct"/>
          </w:tcPr>
          <w:p w14:paraId="3ED5B2BB" w14:textId="77777777" w:rsidR="004064B1" w:rsidRPr="00597158" w:rsidRDefault="004064B1" w:rsidP="00A4189D">
            <w:pPr>
              <w:pStyle w:val="EngIndEnd"/>
            </w:pPr>
          </w:p>
        </w:tc>
        <w:tc>
          <w:tcPr>
            <w:tcW w:w="626" w:type="pct"/>
          </w:tcPr>
          <w:p w14:paraId="74668E88" w14:textId="18A295C7" w:rsidR="004064B1" w:rsidRDefault="0097536C" w:rsidP="00A4189D">
            <w:r w:rsidRPr="0097536C">
              <w:t>Thou hast commanded Thine ordinances to be kept diligently.</w:t>
            </w:r>
          </w:p>
        </w:tc>
        <w:tc>
          <w:tcPr>
            <w:tcW w:w="615" w:type="pct"/>
          </w:tcPr>
          <w:p w14:paraId="1D76F5D0" w14:textId="2F1F0B3B" w:rsidR="004064B1" w:rsidRDefault="004064B1" w:rsidP="00A4189D"/>
        </w:tc>
        <w:tc>
          <w:tcPr>
            <w:tcW w:w="621" w:type="pct"/>
          </w:tcPr>
          <w:p w14:paraId="77C0F085" w14:textId="1EC2B824" w:rsidR="004064B1" w:rsidRDefault="004064B1"/>
        </w:tc>
        <w:tc>
          <w:tcPr>
            <w:tcW w:w="632" w:type="pct"/>
          </w:tcPr>
          <w:p w14:paraId="792E0634" w14:textId="77777777" w:rsidR="004064B1" w:rsidRDefault="00D20F23" w:rsidP="005B14C5">
            <w:pPr>
              <w:pStyle w:val="EngIndEnd"/>
            </w:pPr>
            <w:r>
              <w:t>It is you who commanded your commandments</w:t>
            </w:r>
          </w:p>
          <w:p w14:paraId="3FD814DA" w14:textId="4A887BC6" w:rsidR="00D20F23" w:rsidRPr="00597158" w:rsidRDefault="00D20F23" w:rsidP="005B14C5">
            <w:pPr>
              <w:pStyle w:val="EngIndEnd"/>
            </w:pPr>
            <w:r>
              <w:lastRenderedPageBreak/>
              <w:t>to keep diligently.</w:t>
            </w:r>
          </w:p>
        </w:tc>
        <w:tc>
          <w:tcPr>
            <w:tcW w:w="632" w:type="pct"/>
          </w:tcPr>
          <w:p w14:paraId="51D21825" w14:textId="77777777" w:rsidR="004064B1" w:rsidRPr="00597158" w:rsidRDefault="004064B1" w:rsidP="00A4189D">
            <w:pPr>
              <w:pStyle w:val="EngIndEnd"/>
            </w:pP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97536C" w14:paraId="1B230D87" w14:textId="77777777" w:rsidTr="005F6E4D">
        <w:tc>
          <w:tcPr>
            <w:tcW w:w="629" w:type="pct"/>
          </w:tcPr>
          <w:p w14:paraId="6232F627" w14:textId="75B0FC50" w:rsidR="0097536C" w:rsidRPr="00AB1781" w:rsidRDefault="0097536C" w:rsidP="0097536C">
            <w:pPr>
              <w:pStyle w:val="EnglishHangNoCoptic"/>
            </w:pPr>
            <w:r w:rsidRPr="00AB1781">
              <w:lastRenderedPageBreak/>
              <w:t>5 O that my ways were directed</w:t>
            </w:r>
          </w:p>
          <w:p w14:paraId="581A1912" w14:textId="77777777" w:rsidR="0097536C" w:rsidRPr="00AB1781" w:rsidRDefault="0097536C" w:rsidP="0097536C">
            <w:pPr>
              <w:pStyle w:val="EnglishHangEndNoCoptic"/>
            </w:pPr>
            <w:r w:rsidRPr="00AB1781">
              <w:tab/>
              <w:t xml:space="preserve">to the observance of </w:t>
            </w:r>
            <w:r>
              <w:t>Your</w:t>
            </w:r>
            <w:r w:rsidRPr="00AB1781">
              <w:t xml:space="preserve"> rights!</w:t>
            </w:r>
          </w:p>
          <w:p w14:paraId="62495CBD" w14:textId="77777777" w:rsidR="0097536C" w:rsidRPr="00AB1781" w:rsidRDefault="0097536C" w:rsidP="0097536C">
            <w:pPr>
              <w:pStyle w:val="EnglishHangNoCoptic"/>
            </w:pPr>
          </w:p>
        </w:tc>
        <w:tc>
          <w:tcPr>
            <w:tcW w:w="613" w:type="pct"/>
          </w:tcPr>
          <w:p w14:paraId="3377A2B1" w14:textId="77777777" w:rsidR="0097536C" w:rsidRPr="00597158" w:rsidRDefault="0097536C" w:rsidP="00A4189D">
            <w:pPr>
              <w:pStyle w:val="EngIndEnd"/>
            </w:pPr>
          </w:p>
        </w:tc>
        <w:tc>
          <w:tcPr>
            <w:tcW w:w="626" w:type="pct"/>
          </w:tcPr>
          <w:p w14:paraId="0FA92696" w14:textId="2A90BCBA" w:rsidR="0097536C" w:rsidRPr="0097536C" w:rsidRDefault="0097536C" w:rsidP="00A4189D">
            <w:r w:rsidRPr="0097536C">
              <w:t>O that my ways were upright to keep Thy truths!</w:t>
            </w:r>
          </w:p>
        </w:tc>
        <w:tc>
          <w:tcPr>
            <w:tcW w:w="615" w:type="pct"/>
          </w:tcPr>
          <w:p w14:paraId="673A0A80" w14:textId="77777777" w:rsidR="0097536C" w:rsidRDefault="0097536C" w:rsidP="00A4189D"/>
        </w:tc>
        <w:tc>
          <w:tcPr>
            <w:tcW w:w="621" w:type="pct"/>
          </w:tcPr>
          <w:p w14:paraId="38B1D1AD" w14:textId="77777777" w:rsidR="0097536C" w:rsidRDefault="0097536C"/>
        </w:tc>
        <w:tc>
          <w:tcPr>
            <w:tcW w:w="632" w:type="pct"/>
          </w:tcPr>
          <w:p w14:paraId="229FAFB2" w14:textId="77777777" w:rsidR="0097536C" w:rsidRDefault="00D20F23" w:rsidP="005B14C5">
            <w:pPr>
              <w:pStyle w:val="EngIndEnd"/>
            </w:pPr>
            <w:r>
              <w:t>O that my ways may be directed</w:t>
            </w:r>
          </w:p>
          <w:p w14:paraId="18C5B962" w14:textId="57E8E75C" w:rsidR="00D20F23" w:rsidRPr="00597158" w:rsidRDefault="00D20F23" w:rsidP="005B14C5">
            <w:pPr>
              <w:pStyle w:val="EngIndEnd"/>
            </w:pPr>
            <w:r>
              <w:t>to keep your statutes!</w:t>
            </w:r>
          </w:p>
        </w:tc>
        <w:tc>
          <w:tcPr>
            <w:tcW w:w="632" w:type="pct"/>
          </w:tcPr>
          <w:p w14:paraId="7465AEC7" w14:textId="77777777" w:rsidR="0097536C" w:rsidRPr="00597158" w:rsidRDefault="0097536C" w:rsidP="00A4189D">
            <w:pPr>
              <w:pStyle w:val="EngIndEnd"/>
            </w:pPr>
          </w:p>
        </w:tc>
        <w:tc>
          <w:tcPr>
            <w:tcW w:w="632" w:type="pct"/>
          </w:tcPr>
          <w:p w14:paraId="7BEF01C0" w14:textId="77777777" w:rsidR="0097536C" w:rsidRPr="005F6E4D" w:rsidRDefault="0097536C"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01D9D402" w14:textId="632402F3" w:rsidR="0097536C" w:rsidRPr="00AB1781" w:rsidRDefault="0097536C" w:rsidP="0097536C">
            <w:pPr>
              <w:pStyle w:val="EnglishHangNoCoptic"/>
            </w:pPr>
            <w:r w:rsidRPr="00AB1781">
              <w:t>6 Then I shall not be ashamed,</w:t>
            </w:r>
          </w:p>
          <w:p w14:paraId="1CA70807" w14:textId="77777777" w:rsidR="0097536C" w:rsidRPr="00AB1781" w:rsidRDefault="0097536C" w:rsidP="0097536C">
            <w:pPr>
              <w:pStyle w:val="EnglishHangEndNoCoptic"/>
            </w:pPr>
            <w:r w:rsidRPr="00AB1781">
              <w:tab/>
              <w:t xml:space="preserve">when I regard all </w:t>
            </w:r>
            <w:r>
              <w:t>Your</w:t>
            </w:r>
            <w:r w:rsidRPr="00AB1781">
              <w:t xml:space="preserve"> commandments.</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583D95E4" w:rsidR="004064B1" w:rsidRDefault="0097536C" w:rsidP="00A4189D">
            <w:r w:rsidRPr="0097536C">
              <w:t>Then I shall not be ashamed, when I look upon all Thy commandments.</w:t>
            </w:r>
          </w:p>
        </w:tc>
        <w:tc>
          <w:tcPr>
            <w:tcW w:w="615" w:type="pct"/>
          </w:tcPr>
          <w:p w14:paraId="31F9F075" w14:textId="491E74BC" w:rsidR="004064B1" w:rsidRDefault="004064B1" w:rsidP="00011817"/>
        </w:tc>
        <w:tc>
          <w:tcPr>
            <w:tcW w:w="621" w:type="pct"/>
          </w:tcPr>
          <w:p w14:paraId="5C8A7F76" w14:textId="24C8DEF7" w:rsidR="004064B1" w:rsidRDefault="004064B1"/>
        </w:tc>
        <w:tc>
          <w:tcPr>
            <w:tcW w:w="632" w:type="pct"/>
          </w:tcPr>
          <w:p w14:paraId="1D00954E" w14:textId="26148213" w:rsidR="004064B1" w:rsidRDefault="00D20F23" w:rsidP="005B14C5">
            <w:pPr>
              <w:pStyle w:val="EngIndEnd"/>
            </w:pPr>
            <w:r>
              <w:t>Then I shall not be put to shame,</w:t>
            </w:r>
          </w:p>
          <w:p w14:paraId="4848AC3B" w14:textId="4919AF1C" w:rsidR="00D20F23" w:rsidRPr="00597158" w:rsidRDefault="00D20F23" w:rsidP="005B14C5">
            <w:pPr>
              <w:pStyle w:val="EngIndEnd"/>
            </w:pPr>
            <w:r>
              <w:t>as I regard all your commandments.</w:t>
            </w:r>
          </w:p>
        </w:tc>
        <w:tc>
          <w:tcPr>
            <w:tcW w:w="632" w:type="pct"/>
          </w:tcPr>
          <w:p w14:paraId="669FE438" w14:textId="77777777" w:rsidR="004064B1" w:rsidRPr="00597158" w:rsidRDefault="004064B1" w:rsidP="00A4189D">
            <w:pPr>
              <w:pStyle w:val="EngIndEnd"/>
            </w:pPr>
          </w:p>
        </w:tc>
        <w:tc>
          <w:tcPr>
            <w:tcW w:w="632" w:type="pct"/>
          </w:tcPr>
          <w:p w14:paraId="1F032F8F" w14:textId="2BC53E03"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97536C" w14:paraId="47D1D853" w14:textId="77777777" w:rsidTr="005F6E4D">
        <w:tc>
          <w:tcPr>
            <w:tcW w:w="629" w:type="pct"/>
          </w:tcPr>
          <w:p w14:paraId="57E2284F" w14:textId="3A6CA5DB" w:rsidR="0097536C" w:rsidRPr="00AB1781" w:rsidRDefault="0097536C" w:rsidP="0097536C">
            <w:pPr>
              <w:pStyle w:val="EnglishHangNoCoptic"/>
            </w:pPr>
            <w:r w:rsidRPr="00AB1781">
              <w:t xml:space="preserve">7 I will praise and thank </w:t>
            </w:r>
            <w:r>
              <w:t>You</w:t>
            </w:r>
            <w:r w:rsidRPr="00AB1781">
              <w:t xml:space="preserve"> with an upright heart,</w:t>
            </w:r>
          </w:p>
          <w:p w14:paraId="1A3144E7" w14:textId="77777777" w:rsidR="0097536C" w:rsidRPr="00AB1781" w:rsidRDefault="0097536C" w:rsidP="0097536C">
            <w:pPr>
              <w:pStyle w:val="EnglishHangEndNoCoptic"/>
            </w:pPr>
            <w:r w:rsidRPr="00AB1781">
              <w:tab/>
              <w:t xml:space="preserve">as I learn the justice of </w:t>
            </w:r>
            <w:r>
              <w:t>Your</w:t>
            </w:r>
            <w:r w:rsidRPr="00AB1781">
              <w:t xml:space="preserve"> judgments.</w:t>
            </w:r>
          </w:p>
          <w:p w14:paraId="6E9D3512" w14:textId="77777777" w:rsidR="0097536C" w:rsidRPr="00AB1781" w:rsidRDefault="0097536C" w:rsidP="0097536C">
            <w:pPr>
              <w:pStyle w:val="EnglishHangNoCoptic"/>
            </w:pPr>
          </w:p>
        </w:tc>
        <w:tc>
          <w:tcPr>
            <w:tcW w:w="613" w:type="pct"/>
          </w:tcPr>
          <w:p w14:paraId="2009F252" w14:textId="77777777" w:rsidR="0097536C" w:rsidRPr="00597158" w:rsidRDefault="0097536C" w:rsidP="00A4189D">
            <w:pPr>
              <w:pStyle w:val="EngIndEnd"/>
            </w:pPr>
          </w:p>
        </w:tc>
        <w:tc>
          <w:tcPr>
            <w:tcW w:w="626" w:type="pct"/>
          </w:tcPr>
          <w:p w14:paraId="38A1F427" w14:textId="71D58A67" w:rsidR="0097536C" w:rsidRDefault="0097536C" w:rsidP="00A4189D">
            <w:r w:rsidRPr="0097536C">
              <w:t>I will confess Thee, O Lord, with upright</w:t>
            </w:r>
            <w:r w:rsidRPr="0097536C">
              <w:softHyphen/>
              <w:t>ness of my heart, on knowing the judgements of Thy justice.</w:t>
            </w:r>
          </w:p>
        </w:tc>
        <w:tc>
          <w:tcPr>
            <w:tcW w:w="615" w:type="pct"/>
          </w:tcPr>
          <w:p w14:paraId="38205722" w14:textId="77777777" w:rsidR="0097536C" w:rsidRDefault="0097536C" w:rsidP="00011817"/>
        </w:tc>
        <w:tc>
          <w:tcPr>
            <w:tcW w:w="621" w:type="pct"/>
          </w:tcPr>
          <w:p w14:paraId="4BBB7A75" w14:textId="77777777" w:rsidR="0097536C" w:rsidRDefault="0097536C"/>
        </w:tc>
        <w:tc>
          <w:tcPr>
            <w:tcW w:w="632" w:type="pct"/>
          </w:tcPr>
          <w:p w14:paraId="795FA1DB" w14:textId="710147F3" w:rsidR="0097536C" w:rsidRDefault="00D20F23" w:rsidP="005B14C5">
            <w:pPr>
              <w:pStyle w:val="EngIndEnd"/>
            </w:pPr>
            <w:r>
              <w:t xml:space="preserve">I will acknowledge you [O Lord] </w:t>
            </w:r>
            <w:bookmarkStart w:id="0" w:name="_GoBack"/>
            <w:bookmarkEnd w:id="0"/>
            <w:r>
              <w:t>with uprightness of heart,</w:t>
            </w:r>
          </w:p>
          <w:p w14:paraId="7255C2CD" w14:textId="373659DD" w:rsidR="00D20F23" w:rsidRPr="00597158" w:rsidRDefault="00D20F23" w:rsidP="00D20F23">
            <w:pPr>
              <w:pStyle w:val="EngIndEnd"/>
            </w:pPr>
            <w:r>
              <w:t>when I have learned the judgments of your righteousness.</w:t>
            </w:r>
          </w:p>
        </w:tc>
        <w:tc>
          <w:tcPr>
            <w:tcW w:w="632" w:type="pct"/>
          </w:tcPr>
          <w:p w14:paraId="5F1F2CAE" w14:textId="77777777" w:rsidR="0097536C" w:rsidRPr="00597158" w:rsidRDefault="0097536C" w:rsidP="00A4189D">
            <w:pPr>
              <w:pStyle w:val="EngIndEnd"/>
            </w:pPr>
          </w:p>
        </w:tc>
        <w:tc>
          <w:tcPr>
            <w:tcW w:w="632" w:type="pct"/>
          </w:tcPr>
          <w:p w14:paraId="4A01F2F1" w14:textId="77777777" w:rsidR="0097536C" w:rsidRPr="005F6E4D" w:rsidRDefault="0097536C" w:rsidP="007E4F19">
            <w:pPr>
              <w:spacing w:line="240" w:lineRule="auto"/>
              <w:jc w:val="left"/>
              <w:rPr>
                <w:rFonts w:ascii="Tahoma" w:eastAsia="Times New Roman" w:hAnsi="Tahoma" w:cs="Tahoma"/>
                <w:color w:val="2E1308"/>
                <w:sz w:val="24"/>
                <w:szCs w:val="24"/>
                <w:shd w:val="clear" w:color="auto" w:fill="FFFFFF"/>
              </w:rPr>
            </w:pPr>
          </w:p>
        </w:tc>
      </w:tr>
      <w:tr w:rsidR="0097536C" w14:paraId="6933F971" w14:textId="77777777" w:rsidTr="005F6E4D">
        <w:tc>
          <w:tcPr>
            <w:tcW w:w="629" w:type="pct"/>
          </w:tcPr>
          <w:p w14:paraId="7F3CD7E6" w14:textId="64D142D8" w:rsidR="0097536C" w:rsidRPr="00AB1781" w:rsidRDefault="0097536C" w:rsidP="0097536C">
            <w:pPr>
              <w:pStyle w:val="EnglishHangNoCoptic"/>
            </w:pPr>
            <w:r w:rsidRPr="00AB1781">
              <w:t xml:space="preserve">8 I will observe </w:t>
            </w:r>
            <w:r>
              <w:t>Your</w:t>
            </w:r>
            <w:r w:rsidRPr="00AB1781">
              <w:t xml:space="preserve"> rights;</w:t>
            </w:r>
          </w:p>
          <w:p w14:paraId="5C338CFC" w14:textId="77777777" w:rsidR="0097536C" w:rsidRDefault="0097536C" w:rsidP="0097536C">
            <w:pPr>
              <w:pStyle w:val="EnglishHangEndNoCoptic"/>
            </w:pPr>
            <w:r w:rsidRPr="00AB1781">
              <w:tab/>
              <w:t>O forsake me not utterly.</w:t>
            </w:r>
          </w:p>
          <w:p w14:paraId="68D51CFA" w14:textId="77777777" w:rsidR="0097536C" w:rsidRPr="00AB1781" w:rsidRDefault="0097536C" w:rsidP="0097536C">
            <w:pPr>
              <w:pStyle w:val="EnglishHangNoCoptic"/>
            </w:pPr>
          </w:p>
        </w:tc>
        <w:tc>
          <w:tcPr>
            <w:tcW w:w="613" w:type="pct"/>
          </w:tcPr>
          <w:p w14:paraId="52C5971C" w14:textId="77777777" w:rsidR="0097536C" w:rsidRPr="00597158" w:rsidRDefault="0097536C" w:rsidP="00A4189D">
            <w:pPr>
              <w:pStyle w:val="EngIndEnd"/>
            </w:pPr>
          </w:p>
        </w:tc>
        <w:tc>
          <w:tcPr>
            <w:tcW w:w="626" w:type="pct"/>
          </w:tcPr>
          <w:p w14:paraId="0142E36B" w14:textId="61F7E631" w:rsidR="0097536C" w:rsidRDefault="0097536C" w:rsidP="00A4189D">
            <w:r w:rsidRPr="0097536C">
              <w:t>And Thy truths I will keep: forsake me not utterly.</w:t>
            </w:r>
          </w:p>
        </w:tc>
        <w:tc>
          <w:tcPr>
            <w:tcW w:w="615" w:type="pct"/>
          </w:tcPr>
          <w:p w14:paraId="7E1B35F7" w14:textId="77777777" w:rsidR="0097536C" w:rsidRDefault="0097536C" w:rsidP="00011817"/>
        </w:tc>
        <w:tc>
          <w:tcPr>
            <w:tcW w:w="621" w:type="pct"/>
          </w:tcPr>
          <w:p w14:paraId="74F24A7A" w14:textId="77777777" w:rsidR="0097536C" w:rsidRDefault="0097536C"/>
        </w:tc>
        <w:tc>
          <w:tcPr>
            <w:tcW w:w="632" w:type="pct"/>
          </w:tcPr>
          <w:p w14:paraId="29027423" w14:textId="77777777" w:rsidR="0097536C" w:rsidRDefault="00D20F23" w:rsidP="005B14C5">
            <w:pPr>
              <w:pStyle w:val="EngIndEnd"/>
            </w:pPr>
            <w:r>
              <w:t>Your statutes I will observe;</w:t>
            </w:r>
          </w:p>
          <w:p w14:paraId="0E20188B" w14:textId="33C861C5" w:rsidR="00D20F23" w:rsidRPr="00597158" w:rsidRDefault="00D20F23" w:rsidP="005B14C5">
            <w:pPr>
              <w:pStyle w:val="EngIndEnd"/>
            </w:pPr>
            <w:r>
              <w:t>do not utterly forsake me.</w:t>
            </w:r>
          </w:p>
        </w:tc>
        <w:tc>
          <w:tcPr>
            <w:tcW w:w="632" w:type="pct"/>
          </w:tcPr>
          <w:p w14:paraId="005A4778" w14:textId="77777777" w:rsidR="0097536C" w:rsidRPr="00597158" w:rsidRDefault="0097536C" w:rsidP="00A4189D">
            <w:pPr>
              <w:pStyle w:val="EngIndEnd"/>
            </w:pPr>
          </w:p>
        </w:tc>
        <w:tc>
          <w:tcPr>
            <w:tcW w:w="632" w:type="pct"/>
          </w:tcPr>
          <w:p w14:paraId="22747833" w14:textId="77777777" w:rsidR="0097536C" w:rsidRPr="005F6E4D" w:rsidRDefault="0097536C" w:rsidP="007E4F19">
            <w:pPr>
              <w:spacing w:line="240" w:lineRule="auto"/>
              <w:jc w:val="left"/>
              <w:rPr>
                <w:rFonts w:ascii="Tahoma" w:eastAsia="Times New Roman" w:hAnsi="Tahoma" w:cs="Tahoma"/>
                <w:color w:val="2E1308"/>
                <w:sz w:val="24"/>
                <w:szCs w:val="24"/>
                <w:shd w:val="clear" w:color="auto" w:fill="FFFFFF"/>
              </w:rPr>
            </w:pPr>
          </w:p>
        </w:tc>
      </w:tr>
    </w:tbl>
    <w:p w14:paraId="4B8DABEA" w14:textId="5E2E3C0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A431F" w14:textId="77777777" w:rsidR="000114B8" w:rsidRDefault="000114B8" w:rsidP="005F6E4D">
      <w:pPr>
        <w:spacing w:after="0" w:line="240" w:lineRule="auto"/>
      </w:pPr>
      <w:r>
        <w:separator/>
      </w:r>
    </w:p>
  </w:endnote>
  <w:endnote w:type="continuationSeparator" w:id="0">
    <w:p w14:paraId="0D09434A" w14:textId="77777777" w:rsidR="000114B8" w:rsidRDefault="000114B8"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6D766" w14:textId="77777777" w:rsidR="000114B8" w:rsidRDefault="000114B8" w:rsidP="005F6E4D">
      <w:pPr>
        <w:spacing w:after="0" w:line="240" w:lineRule="auto"/>
      </w:pPr>
      <w:r>
        <w:separator/>
      </w:r>
    </w:p>
  </w:footnote>
  <w:footnote w:type="continuationSeparator" w:id="0">
    <w:p w14:paraId="3F7D987B" w14:textId="77777777" w:rsidR="000114B8" w:rsidRDefault="000114B8" w:rsidP="005F6E4D">
      <w:pPr>
        <w:spacing w:after="0" w:line="240" w:lineRule="auto"/>
      </w:pPr>
      <w:r>
        <w:continuationSeparator/>
      </w:r>
    </w:p>
  </w:footnote>
  <w:footnote w:id="1">
    <w:p w14:paraId="3D4DBA78" w14:textId="77777777" w:rsidR="0097536C" w:rsidRDefault="0097536C" w:rsidP="0097536C">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2">
    <w:p w14:paraId="69F75F1D" w14:textId="77777777" w:rsidR="0097536C" w:rsidRDefault="0097536C" w:rsidP="0097536C">
      <w:pPr>
        <w:pStyle w:val="footnote"/>
      </w:pPr>
      <w:r>
        <w:rPr>
          <w:rStyle w:val="FootnoteReference"/>
        </w:rPr>
        <w:footnoteRef/>
      </w:r>
      <w:r>
        <w:t xml:space="preserve"> Rom. 10:5; Gal. 3:12; Lev. 18:5; Luke 10:25-28.</w:t>
      </w:r>
    </w:p>
  </w:footnote>
  <w:footnote w:id="3">
    <w:p w14:paraId="44BD5539" w14:textId="77777777" w:rsidR="0097536C" w:rsidRDefault="0097536C" w:rsidP="0097536C">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4">
    <w:p w14:paraId="2E7B5189" w14:textId="77777777" w:rsidR="0097536C" w:rsidRDefault="0097536C" w:rsidP="0097536C">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4B8"/>
    <w:rsid w:val="00011817"/>
    <w:rsid w:val="00044EE7"/>
    <w:rsid w:val="00060379"/>
    <w:rsid w:val="00065040"/>
    <w:rsid w:val="00100EC5"/>
    <w:rsid w:val="001E2522"/>
    <w:rsid w:val="0033729E"/>
    <w:rsid w:val="003C7069"/>
    <w:rsid w:val="003E3ED2"/>
    <w:rsid w:val="004064B1"/>
    <w:rsid w:val="004159C3"/>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7536C"/>
    <w:rsid w:val="009D398E"/>
    <w:rsid w:val="009D4E6B"/>
    <w:rsid w:val="009F2B2B"/>
    <w:rsid w:val="00A4189D"/>
    <w:rsid w:val="00A4421F"/>
    <w:rsid w:val="00A511D4"/>
    <w:rsid w:val="00B74BDE"/>
    <w:rsid w:val="00B85A58"/>
    <w:rsid w:val="00C00325"/>
    <w:rsid w:val="00C2500A"/>
    <w:rsid w:val="00C35319"/>
    <w:rsid w:val="00CA2EA1"/>
    <w:rsid w:val="00D20F23"/>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2F7AD187-F47B-44A3-ACB2-5DFDD359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97536C"/>
    <w:pPr>
      <w:spacing w:line="276" w:lineRule="auto"/>
    </w:pPr>
    <w:rPr>
      <w:rFonts w:ascii="Garamond" w:hAnsi="Garamond"/>
      <w:i/>
      <w:sz w:val="24"/>
      <w:lang w:val="en-CA"/>
    </w:rPr>
  </w:style>
  <w:style w:type="paragraph" w:customStyle="1" w:styleId="footnote">
    <w:name w:val="footnote"/>
    <w:basedOn w:val="FootnoteText"/>
    <w:link w:val="footnoteChar"/>
    <w:qFormat/>
    <w:rsid w:val="0097536C"/>
    <w:rPr>
      <w:rFonts w:ascii="Garamond" w:hAnsi="Garamond"/>
      <w:sz w:val="18"/>
    </w:rPr>
  </w:style>
  <w:style w:type="character" w:customStyle="1" w:styleId="footnoteChar">
    <w:name w:val="footnote Char"/>
    <w:basedOn w:val="FootnoteTextChar"/>
    <w:link w:val="footnote"/>
    <w:rsid w:val="0097536C"/>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E1EDB-8065-1C4F-8C47-8171F251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Pages>
  <Words>280</Words>
  <Characters>1597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dcterms:created xsi:type="dcterms:W3CDTF">2014-10-31T02:49:00Z</dcterms:created>
  <dcterms:modified xsi:type="dcterms:W3CDTF">2016-03-15T01:44:00Z</dcterms:modified>
</cp:coreProperties>
</file>