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p w14:paraId="683E7EA7" w14:textId="77777777" w:rsidR="005C4D17" w:rsidRPr="005C4D17" w:rsidRDefault="005C4D17" w:rsidP="005C4D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281"/>
        <w:gridCol w:w="5485"/>
      </w:tblGrid>
      <w:tr w:rsidR="00F043EF" w14:paraId="77BF4430" w14:textId="77777777" w:rsidTr="005C4D17">
        <w:tc>
          <w:tcPr>
            <w:tcW w:w="2747" w:type="dxa"/>
          </w:tcPr>
          <w:p w14:paraId="239D375C" w14:textId="77777777" w:rsidR="00F043EF" w:rsidRPr="005C4D17" w:rsidRDefault="00000000">
            <w:pPr>
              <w:rPr>
                <w:b/>
                <w:bCs/>
                <w:szCs w:val="21"/>
              </w:rPr>
            </w:pPr>
            <w:r w:rsidRPr="005C4D17">
              <w:rPr>
                <w:b/>
                <w:bCs/>
                <w:szCs w:val="21"/>
              </w:rPr>
              <w:t>Candidate</w:t>
            </w:r>
          </w:p>
        </w:tc>
        <w:tc>
          <w:tcPr>
            <w:tcW w:w="2551" w:type="dxa"/>
          </w:tcPr>
          <w:p w14:paraId="6161921F" w14:textId="77777777" w:rsidR="00F043EF" w:rsidRPr="005C4D17" w:rsidRDefault="00000000">
            <w:pPr>
              <w:rPr>
                <w:b/>
                <w:bCs/>
                <w:szCs w:val="21"/>
              </w:rPr>
            </w:pPr>
            <w:r w:rsidRPr="005C4D17">
              <w:rPr>
                <w:b/>
                <w:bCs/>
                <w:szCs w:val="21"/>
              </w:rPr>
              <w:t>Class?</w:t>
            </w:r>
          </w:p>
        </w:tc>
        <w:tc>
          <w:tcPr>
            <w:tcW w:w="4998" w:type="dxa"/>
          </w:tcPr>
          <w:p w14:paraId="772F96F6" w14:textId="77777777" w:rsidR="00F043EF" w:rsidRPr="005C4D17" w:rsidRDefault="00000000">
            <w:pPr>
              <w:rPr>
                <w:b/>
                <w:bCs/>
                <w:szCs w:val="21"/>
              </w:rPr>
            </w:pPr>
            <w:r w:rsidRPr="005C4D17">
              <w:rPr>
                <w:b/>
                <w:bCs/>
                <w:szCs w:val="21"/>
              </w:rPr>
              <w:t>Reason</w:t>
            </w:r>
          </w:p>
        </w:tc>
      </w:tr>
      <w:tr w:rsidR="005C4D17" w:rsidRPr="005C4D17" w14:paraId="34585B03" w14:textId="77777777" w:rsidTr="005C4D17">
        <w:tc>
          <w:tcPr>
            <w:tcW w:w="0" w:type="auto"/>
            <w:hideMark/>
          </w:tcPr>
          <w:p w14:paraId="063F72F9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Patient</w:t>
            </w:r>
          </w:p>
        </w:tc>
        <w:tc>
          <w:tcPr>
            <w:tcW w:w="0" w:type="auto"/>
            <w:hideMark/>
          </w:tcPr>
          <w:p w14:paraId="4B2A6ADC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55260CD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The system needs to store and manage patient information.</w:t>
            </w:r>
          </w:p>
        </w:tc>
      </w:tr>
      <w:tr w:rsidR="005C4D17" w:rsidRPr="005C4D17" w14:paraId="57222E40" w14:textId="77777777" w:rsidTr="005C4D17">
        <w:tc>
          <w:tcPr>
            <w:tcW w:w="0" w:type="auto"/>
            <w:hideMark/>
          </w:tcPr>
          <w:p w14:paraId="3CA840F5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Practitioner</w:t>
            </w:r>
          </w:p>
        </w:tc>
        <w:tc>
          <w:tcPr>
            <w:tcW w:w="0" w:type="auto"/>
            <w:hideMark/>
          </w:tcPr>
          <w:p w14:paraId="1DD0B9B1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B70881A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The system needs to store practitioner information and availability.</w:t>
            </w:r>
          </w:p>
        </w:tc>
      </w:tr>
      <w:tr w:rsidR="005C4D17" w:rsidRPr="005C4D17" w14:paraId="4F12FD9D" w14:textId="77777777" w:rsidTr="005C4D17">
        <w:tc>
          <w:tcPr>
            <w:tcW w:w="0" w:type="auto"/>
            <w:hideMark/>
          </w:tcPr>
          <w:p w14:paraId="5555412A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  <w:tc>
          <w:tcPr>
            <w:tcW w:w="0" w:type="auto"/>
            <w:hideMark/>
          </w:tcPr>
          <w:p w14:paraId="42B1C206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86D2AE2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The system needs to create and manage appointments.</w:t>
            </w:r>
          </w:p>
        </w:tc>
      </w:tr>
      <w:tr w:rsidR="005C4D17" w:rsidRPr="005C4D17" w14:paraId="64CB8C88" w14:textId="77777777" w:rsidTr="005C4D17">
        <w:tc>
          <w:tcPr>
            <w:tcW w:w="0" w:type="auto"/>
            <w:hideMark/>
          </w:tcPr>
          <w:p w14:paraId="26983DE3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Name</w:t>
            </w:r>
          </w:p>
        </w:tc>
        <w:tc>
          <w:tcPr>
            <w:tcW w:w="0" w:type="auto"/>
            <w:hideMark/>
          </w:tcPr>
          <w:p w14:paraId="398AFCBD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240EBF3F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Name can be stored inside Patient or Practitioner.</w:t>
            </w:r>
          </w:p>
        </w:tc>
      </w:tr>
      <w:tr w:rsidR="005C4D17" w:rsidRPr="005C4D17" w14:paraId="696E4915" w14:textId="77777777" w:rsidTr="005C4D17">
        <w:tc>
          <w:tcPr>
            <w:tcW w:w="0" w:type="auto"/>
            <w:hideMark/>
          </w:tcPr>
          <w:p w14:paraId="6FDB2388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Clinic</w:t>
            </w:r>
          </w:p>
        </w:tc>
        <w:tc>
          <w:tcPr>
            <w:tcW w:w="0" w:type="auto"/>
            <w:hideMark/>
          </w:tcPr>
          <w:p w14:paraId="44EF0859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21202669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The requirements do not show a need for a Clinic class.</w:t>
            </w:r>
          </w:p>
        </w:tc>
      </w:tr>
      <w:tr w:rsidR="005C4D17" w:rsidRPr="005C4D17" w14:paraId="6FA04E09" w14:textId="77777777" w:rsidTr="005C4D17">
        <w:tc>
          <w:tcPr>
            <w:tcW w:w="0" w:type="auto"/>
            <w:hideMark/>
          </w:tcPr>
          <w:p w14:paraId="46F69AA6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Database</w:t>
            </w:r>
          </w:p>
        </w:tc>
        <w:tc>
          <w:tcPr>
            <w:tcW w:w="0" w:type="auto"/>
            <w:hideMark/>
          </w:tcPr>
          <w:p w14:paraId="7D979AFB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3C2196BB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 database is used to store data, but it is not a SmartCare class.</w:t>
            </w:r>
          </w:p>
        </w:tc>
      </w:tr>
      <w:tr w:rsidR="005C4D17" w:rsidRPr="005C4D17" w14:paraId="03CDBBBB" w14:textId="77777777" w:rsidTr="005C4D17">
        <w:tc>
          <w:tcPr>
            <w:tcW w:w="0" w:type="auto"/>
            <w:hideMark/>
          </w:tcPr>
          <w:p w14:paraId="73DEA1C2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Cancellation</w:t>
            </w:r>
          </w:p>
        </w:tc>
        <w:tc>
          <w:tcPr>
            <w:tcW w:w="0" w:type="auto"/>
            <w:hideMark/>
          </w:tcPr>
          <w:p w14:paraId="3EF07E4C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2B29F5F7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Cancelling is something that happens to an Appointment.</w:t>
            </w:r>
          </w:p>
        </w:tc>
      </w:tr>
      <w:tr w:rsidR="005C4D17" w:rsidRPr="005C4D17" w14:paraId="510C8F62" w14:textId="77777777" w:rsidTr="005C4D17">
        <w:tc>
          <w:tcPr>
            <w:tcW w:w="0" w:type="auto"/>
            <w:hideMark/>
          </w:tcPr>
          <w:p w14:paraId="06A7B4DA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Status</w:t>
            </w:r>
          </w:p>
        </w:tc>
        <w:tc>
          <w:tcPr>
            <w:tcW w:w="0" w:type="auto"/>
            <w:hideMark/>
          </w:tcPr>
          <w:p w14:paraId="6AD1C059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No</w:t>
            </w:r>
          </w:p>
        </w:tc>
        <w:tc>
          <w:tcPr>
            <w:tcW w:w="0" w:type="auto"/>
            <w:hideMark/>
          </w:tcPr>
          <w:p w14:paraId="0BCCF62B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Status can be stored inside an Appointment.</w:t>
            </w:r>
          </w:p>
        </w:tc>
      </w:tr>
    </w:tbl>
    <w:p w14:paraId="5AD002B5" w14:textId="7CA8D218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8"/>
        <w:gridCol w:w="1543"/>
      </w:tblGrid>
      <w:tr w:rsidR="005C4D17" w:rsidRPr="005C4D17" w14:paraId="6C3407BD" w14:textId="77777777" w:rsidTr="005C4D17">
        <w:tc>
          <w:tcPr>
            <w:tcW w:w="0" w:type="auto"/>
            <w:hideMark/>
          </w:tcPr>
          <w:p w14:paraId="2C7F67EA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Responsibilities</w:t>
            </w:r>
          </w:p>
        </w:tc>
        <w:tc>
          <w:tcPr>
            <w:tcW w:w="0" w:type="auto"/>
            <w:hideMark/>
          </w:tcPr>
          <w:p w14:paraId="2EC239E6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Collaborators</w:t>
            </w:r>
          </w:p>
        </w:tc>
      </w:tr>
      <w:tr w:rsidR="005C4D17" w:rsidRPr="005C4D17" w14:paraId="54CCE739" w14:textId="77777777" w:rsidTr="005C4D17">
        <w:tc>
          <w:tcPr>
            <w:tcW w:w="0" w:type="auto"/>
            <w:hideMark/>
          </w:tcPr>
          <w:p w14:paraId="2319E00A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Store patient information</w:t>
            </w:r>
          </w:p>
        </w:tc>
        <w:tc>
          <w:tcPr>
            <w:tcW w:w="0" w:type="auto"/>
            <w:hideMark/>
          </w:tcPr>
          <w:p w14:paraId="32B49535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  <w:tr w:rsidR="005C4D17" w:rsidRPr="005C4D17" w14:paraId="78083AE3" w14:textId="77777777" w:rsidTr="005C4D17">
        <w:tc>
          <w:tcPr>
            <w:tcW w:w="0" w:type="auto"/>
            <w:hideMark/>
          </w:tcPr>
          <w:p w14:paraId="53CF4ECC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View patient information</w:t>
            </w:r>
          </w:p>
        </w:tc>
        <w:tc>
          <w:tcPr>
            <w:tcW w:w="0" w:type="auto"/>
            <w:hideMark/>
          </w:tcPr>
          <w:p w14:paraId="530EC0D3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  <w:tr w:rsidR="005C4D17" w:rsidRPr="005C4D17" w14:paraId="7BDCCC9F" w14:textId="77777777" w:rsidTr="005C4D17">
        <w:tc>
          <w:tcPr>
            <w:tcW w:w="0" w:type="auto"/>
            <w:hideMark/>
          </w:tcPr>
          <w:p w14:paraId="6EC8074E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Update patient information</w:t>
            </w:r>
          </w:p>
        </w:tc>
        <w:tc>
          <w:tcPr>
            <w:tcW w:w="0" w:type="auto"/>
            <w:hideMark/>
          </w:tcPr>
          <w:p w14:paraId="0ACD2A4F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</w:tbl>
    <w:p w14:paraId="7CD138BA" w14:textId="77777777" w:rsidR="00F043EF" w:rsidRPr="005C4D17" w:rsidRDefault="00000000">
      <w:pPr>
        <w:pStyle w:val="Heading2"/>
        <w:rPr>
          <w:rFonts w:ascii="Calibri" w:hAnsi="Calibri" w:cs="Calibri"/>
        </w:rPr>
      </w:pPr>
      <w:r w:rsidRPr="005C4D17">
        <w:rPr>
          <w:rFonts w:ascii="Calibri" w:hAnsi="Calibri" w:cs="Calibri"/>
        </w:rP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9"/>
        <w:gridCol w:w="1543"/>
      </w:tblGrid>
      <w:tr w:rsidR="005C4D17" w:rsidRPr="005C4D17" w14:paraId="377B3908" w14:textId="77777777" w:rsidTr="005C4D17">
        <w:tc>
          <w:tcPr>
            <w:tcW w:w="0" w:type="auto"/>
            <w:hideMark/>
          </w:tcPr>
          <w:p w14:paraId="61B73969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Responsibilities</w:t>
            </w:r>
          </w:p>
        </w:tc>
        <w:tc>
          <w:tcPr>
            <w:tcW w:w="447" w:type="dxa"/>
            <w:hideMark/>
          </w:tcPr>
          <w:p w14:paraId="4D2249EF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Collaborators</w:t>
            </w:r>
          </w:p>
        </w:tc>
      </w:tr>
      <w:tr w:rsidR="005C4D17" w:rsidRPr="005C4D17" w14:paraId="06332345" w14:textId="77777777" w:rsidTr="005C4D17">
        <w:tc>
          <w:tcPr>
            <w:tcW w:w="0" w:type="auto"/>
            <w:hideMark/>
          </w:tcPr>
          <w:p w14:paraId="0D47AE44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Store practitioner information</w:t>
            </w:r>
          </w:p>
        </w:tc>
        <w:tc>
          <w:tcPr>
            <w:tcW w:w="447" w:type="dxa"/>
            <w:hideMark/>
          </w:tcPr>
          <w:p w14:paraId="11F52FB0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  <w:tr w:rsidR="005C4D17" w:rsidRPr="005C4D17" w14:paraId="0208A33C" w14:textId="77777777" w:rsidTr="005C4D17">
        <w:tc>
          <w:tcPr>
            <w:tcW w:w="0" w:type="auto"/>
            <w:hideMark/>
          </w:tcPr>
          <w:p w14:paraId="72DCC79C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View practitioner information</w:t>
            </w:r>
          </w:p>
        </w:tc>
        <w:tc>
          <w:tcPr>
            <w:tcW w:w="447" w:type="dxa"/>
            <w:hideMark/>
          </w:tcPr>
          <w:p w14:paraId="1AE298B2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  <w:tr w:rsidR="005C4D17" w:rsidRPr="005C4D17" w14:paraId="14FEC952" w14:textId="77777777" w:rsidTr="005C4D17">
        <w:tc>
          <w:tcPr>
            <w:tcW w:w="0" w:type="auto"/>
            <w:hideMark/>
          </w:tcPr>
          <w:p w14:paraId="206ADB9D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View availability</w:t>
            </w:r>
          </w:p>
        </w:tc>
        <w:tc>
          <w:tcPr>
            <w:tcW w:w="447" w:type="dxa"/>
            <w:hideMark/>
          </w:tcPr>
          <w:p w14:paraId="3E77CCF6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</w:tr>
    </w:tbl>
    <w:p w14:paraId="78FA0B3D" w14:textId="4BD5C770" w:rsidR="00F043EF" w:rsidRPr="005C4D17" w:rsidRDefault="00000000">
      <w:pPr>
        <w:pStyle w:val="Heading2"/>
        <w:rPr>
          <w:rFonts w:ascii="Calibri" w:hAnsi="Calibri" w:cs="Calibri"/>
        </w:rPr>
      </w:pPr>
      <w:r w:rsidRPr="005C4D17">
        <w:rPr>
          <w:rFonts w:ascii="Calibri" w:hAnsi="Calibri" w:cs="Calibri"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2026"/>
      </w:tblGrid>
      <w:tr w:rsidR="005C4D17" w:rsidRPr="005C4D17" w14:paraId="25A53152" w14:textId="77777777" w:rsidTr="005C4D17">
        <w:tc>
          <w:tcPr>
            <w:tcW w:w="0" w:type="auto"/>
            <w:hideMark/>
          </w:tcPr>
          <w:p w14:paraId="48BD396E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Responsibilities</w:t>
            </w:r>
          </w:p>
        </w:tc>
        <w:tc>
          <w:tcPr>
            <w:tcW w:w="0" w:type="auto"/>
            <w:hideMark/>
          </w:tcPr>
          <w:p w14:paraId="1E5107CE" w14:textId="77777777" w:rsidR="005C4D17" w:rsidRPr="005C4D17" w:rsidRDefault="005C4D17" w:rsidP="005C4D17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Collaborators</w:t>
            </w:r>
          </w:p>
        </w:tc>
      </w:tr>
      <w:tr w:rsidR="005C4D17" w:rsidRPr="005C4D17" w14:paraId="6AD4F44D" w14:textId="77777777" w:rsidTr="005C4D17">
        <w:tc>
          <w:tcPr>
            <w:tcW w:w="0" w:type="auto"/>
            <w:hideMark/>
          </w:tcPr>
          <w:p w14:paraId="4D61D534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Store appointment information</w:t>
            </w:r>
          </w:p>
        </w:tc>
        <w:tc>
          <w:tcPr>
            <w:tcW w:w="0" w:type="auto"/>
            <w:hideMark/>
          </w:tcPr>
          <w:p w14:paraId="3D3D117E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Patient, Practitioner</w:t>
            </w:r>
          </w:p>
        </w:tc>
      </w:tr>
      <w:tr w:rsidR="005C4D17" w:rsidRPr="005C4D17" w14:paraId="59F84E4C" w14:textId="77777777" w:rsidTr="005C4D17">
        <w:tc>
          <w:tcPr>
            <w:tcW w:w="0" w:type="auto"/>
            <w:hideMark/>
          </w:tcPr>
          <w:p w14:paraId="06AD0C89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Create appointments</w:t>
            </w:r>
          </w:p>
        </w:tc>
        <w:tc>
          <w:tcPr>
            <w:tcW w:w="0" w:type="auto"/>
            <w:hideMark/>
          </w:tcPr>
          <w:p w14:paraId="37C6A016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Patient, Practitioner</w:t>
            </w:r>
          </w:p>
        </w:tc>
      </w:tr>
      <w:tr w:rsidR="005C4D17" w:rsidRPr="005C4D17" w14:paraId="0DD367AD" w14:textId="77777777" w:rsidTr="005C4D17">
        <w:tc>
          <w:tcPr>
            <w:tcW w:w="0" w:type="auto"/>
            <w:hideMark/>
          </w:tcPr>
          <w:p w14:paraId="25E09F70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Cancel appointments</w:t>
            </w:r>
          </w:p>
        </w:tc>
        <w:tc>
          <w:tcPr>
            <w:tcW w:w="0" w:type="auto"/>
            <w:hideMark/>
          </w:tcPr>
          <w:p w14:paraId="35515FC2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Patient, Practitioner</w:t>
            </w:r>
          </w:p>
        </w:tc>
      </w:tr>
      <w:tr w:rsidR="005C4D17" w:rsidRPr="005C4D17" w14:paraId="05A0BB82" w14:textId="77777777" w:rsidTr="005C4D17">
        <w:tc>
          <w:tcPr>
            <w:tcW w:w="0" w:type="auto"/>
            <w:hideMark/>
          </w:tcPr>
          <w:p w14:paraId="023D154B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Update appointment status</w:t>
            </w:r>
          </w:p>
        </w:tc>
        <w:tc>
          <w:tcPr>
            <w:tcW w:w="0" w:type="auto"/>
            <w:hideMark/>
          </w:tcPr>
          <w:p w14:paraId="7C668F9F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Patient, Practitioner</w:t>
            </w:r>
          </w:p>
        </w:tc>
      </w:tr>
      <w:tr w:rsidR="005C4D17" w:rsidRPr="005C4D17" w14:paraId="76E5B9F1" w14:textId="77777777" w:rsidTr="005C4D17">
        <w:tc>
          <w:tcPr>
            <w:tcW w:w="0" w:type="auto"/>
            <w:hideMark/>
          </w:tcPr>
          <w:p w14:paraId="02460E1F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Check for duplicate bookings</w:t>
            </w:r>
          </w:p>
        </w:tc>
        <w:tc>
          <w:tcPr>
            <w:tcW w:w="0" w:type="auto"/>
            <w:hideMark/>
          </w:tcPr>
          <w:p w14:paraId="54986EF6" w14:textId="77777777" w:rsidR="005C4D17" w:rsidRPr="005C4D17" w:rsidRDefault="005C4D17" w:rsidP="005C4D17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5C4D17">
              <w:rPr>
                <w:rFonts w:eastAsia="Times New Roman" w:cs="Times New Roman"/>
                <w:szCs w:val="21"/>
                <w:lang w:val="en-AU" w:eastAsia="en-GB"/>
              </w:rPr>
              <w:t>Practitioner</w:t>
            </w:r>
          </w:p>
        </w:tc>
      </w:tr>
    </w:tbl>
    <w:p w14:paraId="25A5E5B1" w14:textId="7D282A36" w:rsidR="00F043EF" w:rsidRDefault="00000000">
      <w:pPr>
        <w:pStyle w:val="Heading1"/>
      </w:pPr>
      <w:r>
        <w:lastRenderedPageBreak/>
        <w:t>Relationship Reasoning</w:t>
      </w:r>
    </w:p>
    <w:p w14:paraId="68697D5B" w14:textId="77777777" w:rsidR="00F043EF" w:rsidRPr="005C4D17" w:rsidRDefault="00000000">
      <w:pPr>
        <w:rPr>
          <w:b/>
          <w:bCs/>
        </w:rPr>
      </w:pPr>
      <w:r w:rsidRPr="005C4D17">
        <w:rPr>
          <w:b/>
          <w:bCs/>
        </w:rPr>
        <w:t>Patient to Appointment: which relationship and why?</w:t>
      </w:r>
    </w:p>
    <w:p w14:paraId="63D52A65" w14:textId="3638EE96" w:rsidR="005C4D17" w:rsidRPr="005C4D17" w:rsidRDefault="005C4D17" w:rsidP="005C4D17">
      <w:pPr>
        <w:pStyle w:val="NormalWeb"/>
        <w:rPr>
          <w:rFonts w:ascii="Aptos" w:hAnsi="Aptos"/>
          <w:sz w:val="21"/>
          <w:szCs w:val="21"/>
        </w:rPr>
      </w:pPr>
      <w:r w:rsidRPr="005C4D17">
        <w:rPr>
          <w:rFonts w:ascii="Aptos" w:hAnsi="Aptos"/>
          <w:sz w:val="21"/>
          <w:szCs w:val="21"/>
        </w:rPr>
        <w:t>One Patient can have many Appointments, but each Appointment has one Patient.</w:t>
      </w:r>
    </w:p>
    <w:p w14:paraId="31FB05E5" w14:textId="77777777" w:rsidR="00F043EF" w:rsidRDefault="00000000">
      <w:pPr>
        <w:rPr>
          <w:b/>
          <w:bCs/>
        </w:rPr>
      </w:pPr>
      <w:r w:rsidRPr="005C4D17">
        <w:rPr>
          <w:b/>
          <w:bCs/>
        </w:rPr>
        <w:t>Practitioner to Appointment: what multiplicity?</w:t>
      </w:r>
    </w:p>
    <w:p w14:paraId="741FE3AE" w14:textId="77777777" w:rsidR="005C4D17" w:rsidRPr="005C4D17" w:rsidRDefault="005C4D17" w:rsidP="005C4D17">
      <w:r w:rsidRPr="005C4D17">
        <w:t>One Practitioner can have many Appointments, but each Appointment has one Practitioner.</w:t>
      </w:r>
    </w:p>
    <w:p w14:paraId="1DD4923E" w14:textId="066E72BD" w:rsidR="005C4D17" w:rsidRPr="005C4D17" w:rsidRDefault="005C4D17" w:rsidP="005C4D17">
      <w:r w:rsidRPr="005C4D17">
        <w:t xml:space="preserve">Multiplicity: 1 to </w:t>
      </w:r>
      <w:proofErr w:type="gramStart"/>
      <w:r w:rsidRPr="005C4D17">
        <w:t>0..</w:t>
      </w:r>
      <w:proofErr w:type="gramEnd"/>
      <w:r w:rsidRPr="005C4D17">
        <w:t>*</w:t>
      </w:r>
    </w:p>
    <w:p w14:paraId="061DE302" w14:textId="77777777" w:rsidR="00F043EF" w:rsidRDefault="00000000">
      <w:pPr>
        <w:rPr>
          <w:b/>
          <w:bCs/>
        </w:rPr>
      </w:pPr>
      <w:r w:rsidRPr="005C4D17">
        <w:rPr>
          <w:b/>
          <w:bCs/>
        </w:rPr>
        <w:t xml:space="preserve">Should Appointment inherit from </w:t>
      </w:r>
      <w:proofErr w:type="gramStart"/>
      <w:r w:rsidRPr="005C4D17">
        <w:rPr>
          <w:b/>
          <w:bCs/>
        </w:rPr>
        <w:t>Patient</w:t>
      </w:r>
      <w:proofErr w:type="gramEnd"/>
      <w:r w:rsidRPr="005C4D17">
        <w:rPr>
          <w:b/>
          <w:bCs/>
        </w:rPr>
        <w:t>?</w:t>
      </w:r>
    </w:p>
    <w:p w14:paraId="7F9F9778" w14:textId="1A71BA4D" w:rsidR="005C4D17" w:rsidRPr="005C4D17" w:rsidRDefault="005C4D17">
      <w:r w:rsidRPr="005C4D17">
        <w:t>No. Appointment and Patient are different classes and have different information and responsibilities.</w:t>
      </w:r>
    </w:p>
    <w:p w14:paraId="439A7BC6" w14:textId="77777777" w:rsidR="00F043EF" w:rsidRDefault="00000000">
      <w:pPr>
        <w:rPr>
          <w:b/>
          <w:bCs/>
        </w:rPr>
      </w:pPr>
      <w:r w:rsidRPr="005C4D17">
        <w:rPr>
          <w:b/>
          <w:bCs/>
        </w:rPr>
        <w:t>Does Clinic need to own every object?</w:t>
      </w:r>
    </w:p>
    <w:p w14:paraId="0F68947B" w14:textId="44C87756" w:rsidR="005C4D17" w:rsidRPr="005C4D17" w:rsidRDefault="005C4D17">
      <w:r w:rsidRPr="005C4D17">
        <w:t>No</w:t>
      </w:r>
      <w:r>
        <w:t>, as t</w:t>
      </w:r>
      <w:r w:rsidRPr="005C4D17">
        <w:t>he current requirements do not show that Clinic needs to own every object.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0E6A9E4E" w14:textId="77777777" w:rsidR="005C4D17" w:rsidRDefault="005C4D17"/>
    <w:p w14:paraId="7EAB247C" w14:textId="221CAE92" w:rsidR="005C4D17" w:rsidRDefault="005C4D17">
      <w:r>
        <w:t>I think all of these suggestions by AI should be rejected, as the</w:t>
      </w:r>
      <w:r w:rsidRPr="005C4D17">
        <w:t xml:space="preserve"> AI suggestions add extra classes that are not needed for the simple SmartCare system</w:t>
      </w:r>
      <w:r>
        <w:t xml:space="preserve"> we have been tasked to design</w:t>
      </w:r>
      <w:r w:rsidRPr="005C4D17">
        <w:t>. The final model should stay with Patient, Practitioner and Appointment unless new requirements are confirmed.</w:t>
      </w:r>
    </w:p>
    <w:sectPr w:rsidR="005C4D1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056CF"/>
    <w:rsid w:val="0029639D"/>
    <w:rsid w:val="00326F90"/>
    <w:rsid w:val="00413A8C"/>
    <w:rsid w:val="00503F12"/>
    <w:rsid w:val="005C4D17"/>
    <w:rsid w:val="005C6C38"/>
    <w:rsid w:val="00900F50"/>
    <w:rsid w:val="00AA1D8D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C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2026-09-14T11:03:00Z</dcterms:created>
  <dcterms:modified xsi:type="dcterms:W3CDTF">2026-09-14T11:03:00Z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