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61B16" w14:textId="77777777" w:rsidR="008A5D65" w:rsidRDefault="008A5D65" w:rsidP="008A5D65">
      <w:pPr>
        <w:jc w:val="center"/>
      </w:pPr>
      <w:r>
        <w:t>Running a Non-Profit in a Recession: Analysis of countercyclical financial practices</w:t>
      </w:r>
    </w:p>
    <w:p w14:paraId="6A39F07C" w14:textId="77777777" w:rsidR="008A5D65" w:rsidRDefault="008A5D65" w:rsidP="008A5D65">
      <w:pPr>
        <w:jc w:val="center"/>
      </w:pPr>
      <w:r>
        <w:t>Jonathan Tamen</w:t>
      </w:r>
    </w:p>
    <w:p w14:paraId="4BCBA88D" w14:textId="77777777" w:rsidR="008A5D65" w:rsidRDefault="008A5D65" w:rsidP="008A5D65">
      <w:pPr>
        <w:jc w:val="center"/>
      </w:pPr>
      <w:r>
        <w:t>Clark University Economics Honors Thesis</w:t>
      </w:r>
    </w:p>
    <w:p w14:paraId="5F0E0B74" w14:textId="77777777" w:rsidR="008A5D65" w:rsidRDefault="008A5D65" w:rsidP="008A5D65">
      <w:pPr>
        <w:jc w:val="center"/>
      </w:pPr>
      <w:r>
        <w:t>2025-2026</w:t>
      </w:r>
    </w:p>
    <w:p w14:paraId="6A797093" w14:textId="4D3FC631" w:rsidR="006518EE" w:rsidRDefault="006518EE" w:rsidP="00E677DC">
      <w:r>
        <w:br w:type="page"/>
      </w:r>
    </w:p>
    <w:sdt>
      <w:sdtPr>
        <w:rPr>
          <w:rFonts w:ascii="Times New Roman" w:eastAsia="Times New Roman" w:hAnsi="Times New Roman" w:cs="Times New Roman"/>
          <w:b w:val="0"/>
          <w:bCs w:val="0"/>
          <w:color w:val="000000"/>
          <w:kern w:val="2"/>
          <w:sz w:val="24"/>
          <w:szCs w:val="24"/>
          <w14:ligatures w14:val="standardContextual"/>
        </w:rPr>
        <w:id w:val="121733276"/>
        <w:docPartObj>
          <w:docPartGallery w:val="Table of Contents"/>
          <w:docPartUnique/>
        </w:docPartObj>
      </w:sdtPr>
      <w:sdtEndPr>
        <w:rPr>
          <w:noProof/>
        </w:rPr>
      </w:sdtEndPr>
      <w:sdtContent>
        <w:p w14:paraId="47432721" w14:textId="185157C3" w:rsidR="004D12F7" w:rsidRDefault="004D12F7">
          <w:pPr>
            <w:pStyle w:val="TOCHeading"/>
          </w:pPr>
          <w:r>
            <w:t>Table of Contents</w:t>
          </w:r>
        </w:p>
        <w:p w14:paraId="540DC867" w14:textId="20B934E8" w:rsidR="00047FEE" w:rsidRDefault="004D12F7">
          <w:pPr>
            <w:pStyle w:val="TOC1"/>
            <w:tabs>
              <w:tab w:val="right" w:leader="dot" w:pos="9350"/>
            </w:tabs>
            <w:rPr>
              <w:rFonts w:eastAsiaTheme="minorEastAsia" w:cstheme="minorBidi"/>
              <w:b w:val="0"/>
              <w:bCs w:val="0"/>
              <w:i w:val="0"/>
              <w:iCs w:val="0"/>
              <w:noProof/>
              <w:color w:val="auto"/>
            </w:rPr>
          </w:pPr>
          <w:r>
            <w:rPr>
              <w:b w:val="0"/>
              <w:bCs w:val="0"/>
            </w:rPr>
            <w:fldChar w:fldCharType="begin"/>
          </w:r>
          <w:r>
            <w:instrText xml:space="preserve"> TOC \o "1-3" \h \z \u </w:instrText>
          </w:r>
          <w:r>
            <w:rPr>
              <w:b w:val="0"/>
              <w:bCs w:val="0"/>
            </w:rPr>
            <w:fldChar w:fldCharType="separate"/>
          </w:r>
          <w:hyperlink w:anchor="_Toc223509208" w:history="1">
            <w:r w:rsidR="00047FEE" w:rsidRPr="00B710D9">
              <w:rPr>
                <w:rStyle w:val="Hyperlink"/>
                <w:noProof/>
              </w:rPr>
              <w:t>Introduction</w:t>
            </w:r>
            <w:r w:rsidR="00047FEE">
              <w:rPr>
                <w:noProof/>
                <w:webHidden/>
              </w:rPr>
              <w:tab/>
            </w:r>
            <w:r w:rsidR="00047FEE">
              <w:rPr>
                <w:noProof/>
                <w:webHidden/>
              </w:rPr>
              <w:fldChar w:fldCharType="begin"/>
            </w:r>
            <w:r w:rsidR="00047FEE">
              <w:rPr>
                <w:noProof/>
                <w:webHidden/>
              </w:rPr>
              <w:instrText xml:space="preserve"> PAGEREF _Toc223509208 \h </w:instrText>
            </w:r>
            <w:r w:rsidR="00047FEE">
              <w:rPr>
                <w:noProof/>
                <w:webHidden/>
              </w:rPr>
            </w:r>
            <w:r w:rsidR="00047FEE">
              <w:rPr>
                <w:noProof/>
                <w:webHidden/>
              </w:rPr>
              <w:fldChar w:fldCharType="separate"/>
            </w:r>
            <w:r w:rsidR="00047FEE">
              <w:rPr>
                <w:noProof/>
                <w:webHidden/>
              </w:rPr>
              <w:t>3</w:t>
            </w:r>
            <w:r w:rsidR="00047FEE">
              <w:rPr>
                <w:noProof/>
                <w:webHidden/>
              </w:rPr>
              <w:fldChar w:fldCharType="end"/>
            </w:r>
          </w:hyperlink>
        </w:p>
        <w:p w14:paraId="2FCDFEF8" w14:textId="425856B2" w:rsidR="00047FEE" w:rsidRDefault="00047FEE">
          <w:pPr>
            <w:pStyle w:val="TOC1"/>
            <w:tabs>
              <w:tab w:val="right" w:leader="dot" w:pos="9350"/>
            </w:tabs>
            <w:rPr>
              <w:rFonts w:eastAsiaTheme="minorEastAsia" w:cstheme="minorBidi"/>
              <w:b w:val="0"/>
              <w:bCs w:val="0"/>
              <w:i w:val="0"/>
              <w:iCs w:val="0"/>
              <w:noProof/>
              <w:color w:val="auto"/>
            </w:rPr>
          </w:pPr>
          <w:hyperlink w:anchor="_Toc223509209" w:history="1">
            <w:r w:rsidRPr="00B710D9">
              <w:rPr>
                <w:rStyle w:val="Hyperlink"/>
                <w:noProof/>
              </w:rPr>
              <w:t>Literature Review</w:t>
            </w:r>
            <w:r>
              <w:rPr>
                <w:noProof/>
                <w:webHidden/>
              </w:rPr>
              <w:tab/>
            </w:r>
            <w:r>
              <w:rPr>
                <w:noProof/>
                <w:webHidden/>
              </w:rPr>
              <w:fldChar w:fldCharType="begin"/>
            </w:r>
            <w:r>
              <w:rPr>
                <w:noProof/>
                <w:webHidden/>
              </w:rPr>
              <w:instrText xml:space="preserve"> PAGEREF _Toc223509209 \h </w:instrText>
            </w:r>
            <w:r>
              <w:rPr>
                <w:noProof/>
                <w:webHidden/>
              </w:rPr>
            </w:r>
            <w:r>
              <w:rPr>
                <w:noProof/>
                <w:webHidden/>
              </w:rPr>
              <w:fldChar w:fldCharType="separate"/>
            </w:r>
            <w:r>
              <w:rPr>
                <w:noProof/>
                <w:webHidden/>
              </w:rPr>
              <w:t>4</w:t>
            </w:r>
            <w:r>
              <w:rPr>
                <w:noProof/>
                <w:webHidden/>
              </w:rPr>
              <w:fldChar w:fldCharType="end"/>
            </w:r>
          </w:hyperlink>
        </w:p>
        <w:p w14:paraId="0CBB4AFC" w14:textId="514A42BD" w:rsidR="00047FEE" w:rsidRDefault="00047FEE">
          <w:pPr>
            <w:pStyle w:val="TOC1"/>
            <w:tabs>
              <w:tab w:val="right" w:leader="dot" w:pos="9350"/>
            </w:tabs>
            <w:rPr>
              <w:rFonts w:eastAsiaTheme="minorEastAsia" w:cstheme="minorBidi"/>
              <w:b w:val="0"/>
              <w:bCs w:val="0"/>
              <w:i w:val="0"/>
              <w:iCs w:val="0"/>
              <w:noProof/>
              <w:color w:val="auto"/>
            </w:rPr>
          </w:pPr>
          <w:hyperlink w:anchor="_Toc223509210" w:history="1">
            <w:r w:rsidRPr="00B710D9">
              <w:rPr>
                <w:rStyle w:val="Hyperlink"/>
                <w:noProof/>
              </w:rPr>
              <w:t>Data Analysis and Measurement</w:t>
            </w:r>
            <w:r>
              <w:rPr>
                <w:noProof/>
                <w:webHidden/>
              </w:rPr>
              <w:tab/>
            </w:r>
            <w:r>
              <w:rPr>
                <w:noProof/>
                <w:webHidden/>
              </w:rPr>
              <w:fldChar w:fldCharType="begin"/>
            </w:r>
            <w:r>
              <w:rPr>
                <w:noProof/>
                <w:webHidden/>
              </w:rPr>
              <w:instrText xml:space="preserve"> PAGEREF _Toc223509210 \h </w:instrText>
            </w:r>
            <w:r>
              <w:rPr>
                <w:noProof/>
                <w:webHidden/>
              </w:rPr>
            </w:r>
            <w:r>
              <w:rPr>
                <w:noProof/>
                <w:webHidden/>
              </w:rPr>
              <w:fldChar w:fldCharType="separate"/>
            </w:r>
            <w:r>
              <w:rPr>
                <w:noProof/>
                <w:webHidden/>
              </w:rPr>
              <w:t>6</w:t>
            </w:r>
            <w:r>
              <w:rPr>
                <w:noProof/>
                <w:webHidden/>
              </w:rPr>
              <w:fldChar w:fldCharType="end"/>
            </w:r>
          </w:hyperlink>
        </w:p>
        <w:p w14:paraId="083865B0" w14:textId="7AEC7F6D" w:rsidR="00047FEE" w:rsidRDefault="00047FEE">
          <w:pPr>
            <w:pStyle w:val="TOC2"/>
            <w:tabs>
              <w:tab w:val="right" w:leader="dot" w:pos="9350"/>
            </w:tabs>
            <w:rPr>
              <w:rFonts w:eastAsiaTheme="minorEastAsia" w:cstheme="minorBidi"/>
              <w:b w:val="0"/>
              <w:bCs w:val="0"/>
              <w:noProof/>
              <w:color w:val="auto"/>
              <w:sz w:val="24"/>
              <w:szCs w:val="24"/>
            </w:rPr>
          </w:pPr>
          <w:hyperlink w:anchor="_Toc223509211" w:history="1">
            <w:r w:rsidRPr="00B710D9">
              <w:rPr>
                <w:rStyle w:val="Hyperlink"/>
                <w:noProof/>
              </w:rPr>
              <w:t>Restrictions</w:t>
            </w:r>
            <w:r>
              <w:rPr>
                <w:noProof/>
                <w:webHidden/>
              </w:rPr>
              <w:tab/>
            </w:r>
            <w:r>
              <w:rPr>
                <w:noProof/>
                <w:webHidden/>
              </w:rPr>
              <w:fldChar w:fldCharType="begin"/>
            </w:r>
            <w:r>
              <w:rPr>
                <w:noProof/>
                <w:webHidden/>
              </w:rPr>
              <w:instrText xml:space="preserve"> PAGEREF _Toc223509211 \h </w:instrText>
            </w:r>
            <w:r>
              <w:rPr>
                <w:noProof/>
                <w:webHidden/>
              </w:rPr>
            </w:r>
            <w:r>
              <w:rPr>
                <w:noProof/>
                <w:webHidden/>
              </w:rPr>
              <w:fldChar w:fldCharType="separate"/>
            </w:r>
            <w:r>
              <w:rPr>
                <w:noProof/>
                <w:webHidden/>
              </w:rPr>
              <w:t>6</w:t>
            </w:r>
            <w:r>
              <w:rPr>
                <w:noProof/>
                <w:webHidden/>
              </w:rPr>
              <w:fldChar w:fldCharType="end"/>
            </w:r>
          </w:hyperlink>
        </w:p>
        <w:p w14:paraId="76A1D6FE" w14:textId="2C68B34B" w:rsidR="00047FEE" w:rsidRDefault="00047FEE">
          <w:pPr>
            <w:pStyle w:val="TOC2"/>
            <w:tabs>
              <w:tab w:val="right" w:leader="dot" w:pos="9350"/>
            </w:tabs>
            <w:rPr>
              <w:rFonts w:eastAsiaTheme="minorEastAsia" w:cstheme="minorBidi"/>
              <w:b w:val="0"/>
              <w:bCs w:val="0"/>
              <w:noProof/>
              <w:color w:val="auto"/>
              <w:sz w:val="24"/>
              <w:szCs w:val="24"/>
            </w:rPr>
          </w:pPr>
          <w:hyperlink w:anchor="_Toc223509212" w:history="1">
            <w:r w:rsidRPr="00B710D9">
              <w:rPr>
                <w:rStyle w:val="Hyperlink"/>
                <w:noProof/>
              </w:rPr>
              <w:t>Description</w:t>
            </w:r>
            <w:r>
              <w:rPr>
                <w:noProof/>
                <w:webHidden/>
              </w:rPr>
              <w:tab/>
            </w:r>
            <w:r>
              <w:rPr>
                <w:noProof/>
                <w:webHidden/>
              </w:rPr>
              <w:fldChar w:fldCharType="begin"/>
            </w:r>
            <w:r>
              <w:rPr>
                <w:noProof/>
                <w:webHidden/>
              </w:rPr>
              <w:instrText xml:space="preserve"> PAGEREF _Toc223509212 \h </w:instrText>
            </w:r>
            <w:r>
              <w:rPr>
                <w:noProof/>
                <w:webHidden/>
              </w:rPr>
            </w:r>
            <w:r>
              <w:rPr>
                <w:noProof/>
                <w:webHidden/>
              </w:rPr>
              <w:fldChar w:fldCharType="separate"/>
            </w:r>
            <w:r>
              <w:rPr>
                <w:noProof/>
                <w:webHidden/>
              </w:rPr>
              <w:t>8</w:t>
            </w:r>
            <w:r>
              <w:rPr>
                <w:noProof/>
                <w:webHidden/>
              </w:rPr>
              <w:fldChar w:fldCharType="end"/>
            </w:r>
          </w:hyperlink>
        </w:p>
        <w:p w14:paraId="39C1C81C" w14:textId="39D8CEBB" w:rsidR="00047FEE" w:rsidRDefault="00047FEE">
          <w:pPr>
            <w:pStyle w:val="TOC1"/>
            <w:tabs>
              <w:tab w:val="right" w:leader="dot" w:pos="9350"/>
            </w:tabs>
            <w:rPr>
              <w:rFonts w:eastAsiaTheme="minorEastAsia" w:cstheme="minorBidi"/>
              <w:b w:val="0"/>
              <w:bCs w:val="0"/>
              <w:i w:val="0"/>
              <w:iCs w:val="0"/>
              <w:noProof/>
              <w:color w:val="auto"/>
            </w:rPr>
          </w:pPr>
          <w:hyperlink w:anchor="_Toc223509213" w:history="1">
            <w:r w:rsidRPr="00B710D9">
              <w:rPr>
                <w:rStyle w:val="Hyperlink"/>
                <w:noProof/>
              </w:rPr>
              <w:t>Methodology</w:t>
            </w:r>
            <w:r>
              <w:rPr>
                <w:noProof/>
                <w:webHidden/>
              </w:rPr>
              <w:tab/>
            </w:r>
            <w:r>
              <w:rPr>
                <w:noProof/>
                <w:webHidden/>
              </w:rPr>
              <w:fldChar w:fldCharType="begin"/>
            </w:r>
            <w:r>
              <w:rPr>
                <w:noProof/>
                <w:webHidden/>
              </w:rPr>
              <w:instrText xml:space="preserve"> PAGEREF _Toc223509213 \h </w:instrText>
            </w:r>
            <w:r>
              <w:rPr>
                <w:noProof/>
                <w:webHidden/>
              </w:rPr>
            </w:r>
            <w:r>
              <w:rPr>
                <w:noProof/>
                <w:webHidden/>
              </w:rPr>
              <w:fldChar w:fldCharType="separate"/>
            </w:r>
            <w:r>
              <w:rPr>
                <w:noProof/>
                <w:webHidden/>
              </w:rPr>
              <w:t>9</w:t>
            </w:r>
            <w:r>
              <w:rPr>
                <w:noProof/>
                <w:webHidden/>
              </w:rPr>
              <w:fldChar w:fldCharType="end"/>
            </w:r>
          </w:hyperlink>
        </w:p>
        <w:p w14:paraId="5A269B22" w14:textId="360BAE82" w:rsidR="00047FEE" w:rsidRDefault="00047FEE">
          <w:pPr>
            <w:pStyle w:val="TOC2"/>
            <w:tabs>
              <w:tab w:val="right" w:leader="dot" w:pos="9350"/>
            </w:tabs>
            <w:rPr>
              <w:rFonts w:eastAsiaTheme="minorEastAsia" w:cstheme="minorBidi"/>
              <w:b w:val="0"/>
              <w:bCs w:val="0"/>
              <w:noProof/>
              <w:color w:val="auto"/>
              <w:sz w:val="24"/>
              <w:szCs w:val="24"/>
            </w:rPr>
          </w:pPr>
          <w:hyperlink w:anchor="_Toc223509214" w:history="1">
            <w:r w:rsidRPr="00B710D9">
              <w:rPr>
                <w:rStyle w:val="Hyperlink"/>
                <w:noProof/>
              </w:rPr>
              <w:t>Independent Variables</w:t>
            </w:r>
            <w:r>
              <w:rPr>
                <w:noProof/>
                <w:webHidden/>
              </w:rPr>
              <w:tab/>
            </w:r>
            <w:r>
              <w:rPr>
                <w:noProof/>
                <w:webHidden/>
              </w:rPr>
              <w:fldChar w:fldCharType="begin"/>
            </w:r>
            <w:r>
              <w:rPr>
                <w:noProof/>
                <w:webHidden/>
              </w:rPr>
              <w:instrText xml:space="preserve"> PAGEREF _Toc223509214 \h </w:instrText>
            </w:r>
            <w:r>
              <w:rPr>
                <w:noProof/>
                <w:webHidden/>
              </w:rPr>
            </w:r>
            <w:r>
              <w:rPr>
                <w:noProof/>
                <w:webHidden/>
              </w:rPr>
              <w:fldChar w:fldCharType="separate"/>
            </w:r>
            <w:r>
              <w:rPr>
                <w:noProof/>
                <w:webHidden/>
              </w:rPr>
              <w:t>9</w:t>
            </w:r>
            <w:r>
              <w:rPr>
                <w:noProof/>
                <w:webHidden/>
              </w:rPr>
              <w:fldChar w:fldCharType="end"/>
            </w:r>
          </w:hyperlink>
        </w:p>
        <w:p w14:paraId="161A53B3" w14:textId="2435EF87" w:rsidR="00047FEE" w:rsidRDefault="00047FEE">
          <w:pPr>
            <w:pStyle w:val="TOC2"/>
            <w:tabs>
              <w:tab w:val="right" w:leader="dot" w:pos="9350"/>
            </w:tabs>
            <w:rPr>
              <w:rFonts w:eastAsiaTheme="minorEastAsia" w:cstheme="minorBidi"/>
              <w:b w:val="0"/>
              <w:bCs w:val="0"/>
              <w:noProof/>
              <w:color w:val="auto"/>
              <w:sz w:val="24"/>
              <w:szCs w:val="24"/>
            </w:rPr>
          </w:pPr>
          <w:hyperlink w:anchor="_Toc223509215" w:history="1">
            <w:r w:rsidRPr="00B710D9">
              <w:rPr>
                <w:rStyle w:val="Hyperlink"/>
                <w:noProof/>
              </w:rPr>
              <w:t>Dependent Variables</w:t>
            </w:r>
            <w:r>
              <w:rPr>
                <w:noProof/>
                <w:webHidden/>
              </w:rPr>
              <w:tab/>
            </w:r>
            <w:r>
              <w:rPr>
                <w:noProof/>
                <w:webHidden/>
              </w:rPr>
              <w:fldChar w:fldCharType="begin"/>
            </w:r>
            <w:r>
              <w:rPr>
                <w:noProof/>
                <w:webHidden/>
              </w:rPr>
              <w:instrText xml:space="preserve"> PAGEREF _Toc223509215 \h </w:instrText>
            </w:r>
            <w:r>
              <w:rPr>
                <w:noProof/>
                <w:webHidden/>
              </w:rPr>
            </w:r>
            <w:r>
              <w:rPr>
                <w:noProof/>
                <w:webHidden/>
              </w:rPr>
              <w:fldChar w:fldCharType="separate"/>
            </w:r>
            <w:r>
              <w:rPr>
                <w:noProof/>
                <w:webHidden/>
              </w:rPr>
              <w:t>9</w:t>
            </w:r>
            <w:r>
              <w:rPr>
                <w:noProof/>
                <w:webHidden/>
              </w:rPr>
              <w:fldChar w:fldCharType="end"/>
            </w:r>
          </w:hyperlink>
        </w:p>
        <w:p w14:paraId="0B09C688" w14:textId="6F895FAF" w:rsidR="00047FEE" w:rsidRDefault="00047FEE">
          <w:pPr>
            <w:pStyle w:val="TOC2"/>
            <w:tabs>
              <w:tab w:val="right" w:leader="dot" w:pos="9350"/>
            </w:tabs>
            <w:rPr>
              <w:rFonts w:eastAsiaTheme="minorEastAsia" w:cstheme="minorBidi"/>
              <w:b w:val="0"/>
              <w:bCs w:val="0"/>
              <w:noProof/>
              <w:color w:val="auto"/>
              <w:sz w:val="24"/>
              <w:szCs w:val="24"/>
            </w:rPr>
          </w:pPr>
          <w:hyperlink w:anchor="_Toc223509216" w:history="1">
            <w:r w:rsidRPr="00B710D9">
              <w:rPr>
                <w:rStyle w:val="Hyperlink"/>
                <w:noProof/>
              </w:rPr>
              <w:t>Regression Models</w:t>
            </w:r>
            <w:r>
              <w:rPr>
                <w:noProof/>
                <w:webHidden/>
              </w:rPr>
              <w:tab/>
            </w:r>
            <w:r>
              <w:rPr>
                <w:noProof/>
                <w:webHidden/>
              </w:rPr>
              <w:fldChar w:fldCharType="begin"/>
            </w:r>
            <w:r>
              <w:rPr>
                <w:noProof/>
                <w:webHidden/>
              </w:rPr>
              <w:instrText xml:space="preserve"> PAGEREF _Toc223509216 \h </w:instrText>
            </w:r>
            <w:r>
              <w:rPr>
                <w:noProof/>
                <w:webHidden/>
              </w:rPr>
            </w:r>
            <w:r>
              <w:rPr>
                <w:noProof/>
                <w:webHidden/>
              </w:rPr>
              <w:fldChar w:fldCharType="separate"/>
            </w:r>
            <w:r>
              <w:rPr>
                <w:noProof/>
                <w:webHidden/>
              </w:rPr>
              <w:t>10</w:t>
            </w:r>
            <w:r>
              <w:rPr>
                <w:noProof/>
                <w:webHidden/>
              </w:rPr>
              <w:fldChar w:fldCharType="end"/>
            </w:r>
          </w:hyperlink>
        </w:p>
        <w:p w14:paraId="11121458" w14:textId="2A466B63" w:rsidR="00047FEE" w:rsidRDefault="00047FEE">
          <w:pPr>
            <w:pStyle w:val="TOC3"/>
            <w:tabs>
              <w:tab w:val="right" w:leader="dot" w:pos="9350"/>
            </w:tabs>
            <w:rPr>
              <w:rFonts w:eastAsiaTheme="minorEastAsia" w:cstheme="minorBidi"/>
              <w:noProof/>
              <w:color w:val="auto"/>
              <w:sz w:val="24"/>
              <w:szCs w:val="24"/>
            </w:rPr>
          </w:pPr>
          <w:hyperlink w:anchor="_Toc223509217" w:history="1">
            <w:r w:rsidRPr="00B710D9">
              <w:rPr>
                <w:rStyle w:val="Hyperlink"/>
                <w:rFonts w:eastAsiaTheme="majorEastAsia"/>
                <w:noProof/>
              </w:rPr>
              <w:t>Model 2</w:t>
            </w:r>
            <w:r>
              <w:rPr>
                <w:noProof/>
                <w:webHidden/>
              </w:rPr>
              <w:tab/>
            </w:r>
            <w:r>
              <w:rPr>
                <w:noProof/>
                <w:webHidden/>
              </w:rPr>
              <w:fldChar w:fldCharType="begin"/>
            </w:r>
            <w:r>
              <w:rPr>
                <w:noProof/>
                <w:webHidden/>
              </w:rPr>
              <w:instrText xml:space="preserve"> PAGEREF _Toc223509217 \h </w:instrText>
            </w:r>
            <w:r>
              <w:rPr>
                <w:noProof/>
                <w:webHidden/>
              </w:rPr>
            </w:r>
            <w:r>
              <w:rPr>
                <w:noProof/>
                <w:webHidden/>
              </w:rPr>
              <w:fldChar w:fldCharType="separate"/>
            </w:r>
            <w:r>
              <w:rPr>
                <w:noProof/>
                <w:webHidden/>
              </w:rPr>
              <w:t>10</w:t>
            </w:r>
            <w:r>
              <w:rPr>
                <w:noProof/>
                <w:webHidden/>
              </w:rPr>
              <w:fldChar w:fldCharType="end"/>
            </w:r>
          </w:hyperlink>
        </w:p>
        <w:p w14:paraId="7DA32BA3" w14:textId="0F7B14AE" w:rsidR="00047FEE" w:rsidRDefault="00047FEE">
          <w:pPr>
            <w:pStyle w:val="TOC3"/>
            <w:tabs>
              <w:tab w:val="right" w:leader="dot" w:pos="9350"/>
            </w:tabs>
            <w:rPr>
              <w:rFonts w:eastAsiaTheme="minorEastAsia" w:cstheme="minorBidi"/>
              <w:noProof/>
              <w:color w:val="auto"/>
              <w:sz w:val="24"/>
              <w:szCs w:val="24"/>
            </w:rPr>
          </w:pPr>
          <w:hyperlink w:anchor="_Toc223509218" w:history="1">
            <w:r w:rsidRPr="00B710D9">
              <w:rPr>
                <w:rStyle w:val="Hyperlink"/>
                <w:rFonts w:eastAsiaTheme="majorEastAsia" w:cstheme="majorBidi"/>
                <w:noProof/>
              </w:rPr>
              <w:t>Model 3</w:t>
            </w:r>
            <w:r>
              <w:rPr>
                <w:noProof/>
                <w:webHidden/>
              </w:rPr>
              <w:tab/>
            </w:r>
            <w:r>
              <w:rPr>
                <w:noProof/>
                <w:webHidden/>
              </w:rPr>
              <w:fldChar w:fldCharType="begin"/>
            </w:r>
            <w:r>
              <w:rPr>
                <w:noProof/>
                <w:webHidden/>
              </w:rPr>
              <w:instrText xml:space="preserve"> PAGEREF _Toc223509218 \h </w:instrText>
            </w:r>
            <w:r>
              <w:rPr>
                <w:noProof/>
                <w:webHidden/>
              </w:rPr>
            </w:r>
            <w:r>
              <w:rPr>
                <w:noProof/>
                <w:webHidden/>
              </w:rPr>
              <w:fldChar w:fldCharType="separate"/>
            </w:r>
            <w:r>
              <w:rPr>
                <w:noProof/>
                <w:webHidden/>
              </w:rPr>
              <w:t>10</w:t>
            </w:r>
            <w:r>
              <w:rPr>
                <w:noProof/>
                <w:webHidden/>
              </w:rPr>
              <w:fldChar w:fldCharType="end"/>
            </w:r>
          </w:hyperlink>
        </w:p>
        <w:p w14:paraId="77CE0AD7" w14:textId="2CF91D3D" w:rsidR="00047FEE" w:rsidRDefault="00047FEE">
          <w:pPr>
            <w:pStyle w:val="TOC3"/>
            <w:tabs>
              <w:tab w:val="right" w:leader="dot" w:pos="9350"/>
            </w:tabs>
            <w:rPr>
              <w:rFonts w:eastAsiaTheme="minorEastAsia" w:cstheme="minorBidi"/>
              <w:noProof/>
              <w:color w:val="auto"/>
              <w:sz w:val="24"/>
              <w:szCs w:val="24"/>
            </w:rPr>
          </w:pPr>
          <w:hyperlink w:anchor="_Toc223509219" w:history="1">
            <w:r w:rsidRPr="00B710D9">
              <w:rPr>
                <w:rStyle w:val="Hyperlink"/>
                <w:rFonts w:eastAsiaTheme="majorEastAsia" w:cstheme="majorBidi"/>
                <w:noProof/>
              </w:rPr>
              <w:t>Model 4</w:t>
            </w:r>
            <w:r>
              <w:rPr>
                <w:noProof/>
                <w:webHidden/>
              </w:rPr>
              <w:tab/>
            </w:r>
            <w:r>
              <w:rPr>
                <w:noProof/>
                <w:webHidden/>
              </w:rPr>
              <w:fldChar w:fldCharType="begin"/>
            </w:r>
            <w:r>
              <w:rPr>
                <w:noProof/>
                <w:webHidden/>
              </w:rPr>
              <w:instrText xml:space="preserve"> PAGEREF _Toc223509219 \h </w:instrText>
            </w:r>
            <w:r>
              <w:rPr>
                <w:noProof/>
                <w:webHidden/>
              </w:rPr>
            </w:r>
            <w:r>
              <w:rPr>
                <w:noProof/>
                <w:webHidden/>
              </w:rPr>
              <w:fldChar w:fldCharType="separate"/>
            </w:r>
            <w:r>
              <w:rPr>
                <w:noProof/>
                <w:webHidden/>
              </w:rPr>
              <w:t>10</w:t>
            </w:r>
            <w:r>
              <w:rPr>
                <w:noProof/>
                <w:webHidden/>
              </w:rPr>
              <w:fldChar w:fldCharType="end"/>
            </w:r>
          </w:hyperlink>
        </w:p>
        <w:p w14:paraId="3682D969" w14:textId="0F5503FD" w:rsidR="00047FEE" w:rsidRDefault="00047FEE">
          <w:pPr>
            <w:pStyle w:val="TOC1"/>
            <w:tabs>
              <w:tab w:val="right" w:leader="dot" w:pos="9350"/>
            </w:tabs>
            <w:rPr>
              <w:rFonts w:eastAsiaTheme="minorEastAsia" w:cstheme="minorBidi"/>
              <w:b w:val="0"/>
              <w:bCs w:val="0"/>
              <w:i w:val="0"/>
              <w:iCs w:val="0"/>
              <w:noProof/>
              <w:color w:val="auto"/>
            </w:rPr>
          </w:pPr>
          <w:hyperlink w:anchor="_Toc223509220" w:history="1">
            <w:r w:rsidRPr="00B710D9">
              <w:rPr>
                <w:rStyle w:val="Hyperlink"/>
                <w:noProof/>
              </w:rPr>
              <w:t>Results</w:t>
            </w:r>
            <w:r>
              <w:rPr>
                <w:noProof/>
                <w:webHidden/>
              </w:rPr>
              <w:tab/>
            </w:r>
            <w:r>
              <w:rPr>
                <w:noProof/>
                <w:webHidden/>
              </w:rPr>
              <w:fldChar w:fldCharType="begin"/>
            </w:r>
            <w:r>
              <w:rPr>
                <w:noProof/>
                <w:webHidden/>
              </w:rPr>
              <w:instrText xml:space="preserve"> PAGEREF _Toc223509220 \h </w:instrText>
            </w:r>
            <w:r>
              <w:rPr>
                <w:noProof/>
                <w:webHidden/>
              </w:rPr>
            </w:r>
            <w:r>
              <w:rPr>
                <w:noProof/>
                <w:webHidden/>
              </w:rPr>
              <w:fldChar w:fldCharType="separate"/>
            </w:r>
            <w:r>
              <w:rPr>
                <w:noProof/>
                <w:webHidden/>
              </w:rPr>
              <w:t>11</w:t>
            </w:r>
            <w:r>
              <w:rPr>
                <w:noProof/>
                <w:webHidden/>
              </w:rPr>
              <w:fldChar w:fldCharType="end"/>
            </w:r>
          </w:hyperlink>
        </w:p>
        <w:p w14:paraId="54DB5BFF" w14:textId="0D7D60B4" w:rsidR="00047FEE" w:rsidRDefault="00047FEE">
          <w:pPr>
            <w:pStyle w:val="TOC1"/>
            <w:tabs>
              <w:tab w:val="right" w:leader="dot" w:pos="9350"/>
            </w:tabs>
            <w:rPr>
              <w:rFonts w:eastAsiaTheme="minorEastAsia" w:cstheme="minorBidi"/>
              <w:b w:val="0"/>
              <w:bCs w:val="0"/>
              <w:i w:val="0"/>
              <w:iCs w:val="0"/>
              <w:noProof/>
              <w:color w:val="auto"/>
            </w:rPr>
          </w:pPr>
          <w:hyperlink w:anchor="_Toc223509221" w:history="1">
            <w:r w:rsidRPr="00B710D9">
              <w:rPr>
                <w:rStyle w:val="Hyperlink"/>
                <w:noProof/>
              </w:rPr>
              <w:t>Analysis</w:t>
            </w:r>
            <w:r>
              <w:rPr>
                <w:noProof/>
                <w:webHidden/>
              </w:rPr>
              <w:tab/>
            </w:r>
            <w:r>
              <w:rPr>
                <w:noProof/>
                <w:webHidden/>
              </w:rPr>
              <w:fldChar w:fldCharType="begin"/>
            </w:r>
            <w:r>
              <w:rPr>
                <w:noProof/>
                <w:webHidden/>
              </w:rPr>
              <w:instrText xml:space="preserve"> PAGEREF _Toc223509221 \h </w:instrText>
            </w:r>
            <w:r>
              <w:rPr>
                <w:noProof/>
                <w:webHidden/>
              </w:rPr>
            </w:r>
            <w:r>
              <w:rPr>
                <w:noProof/>
                <w:webHidden/>
              </w:rPr>
              <w:fldChar w:fldCharType="separate"/>
            </w:r>
            <w:r>
              <w:rPr>
                <w:noProof/>
                <w:webHidden/>
              </w:rPr>
              <w:t>13</w:t>
            </w:r>
            <w:r>
              <w:rPr>
                <w:noProof/>
                <w:webHidden/>
              </w:rPr>
              <w:fldChar w:fldCharType="end"/>
            </w:r>
          </w:hyperlink>
        </w:p>
        <w:p w14:paraId="7E653115" w14:textId="254D1CDB" w:rsidR="00047FEE" w:rsidRDefault="00047FEE">
          <w:pPr>
            <w:pStyle w:val="TOC1"/>
            <w:tabs>
              <w:tab w:val="right" w:leader="dot" w:pos="9350"/>
            </w:tabs>
            <w:rPr>
              <w:rFonts w:eastAsiaTheme="minorEastAsia" w:cstheme="minorBidi"/>
              <w:b w:val="0"/>
              <w:bCs w:val="0"/>
              <w:i w:val="0"/>
              <w:iCs w:val="0"/>
              <w:noProof/>
              <w:color w:val="auto"/>
            </w:rPr>
          </w:pPr>
          <w:hyperlink w:anchor="_Toc223509222" w:history="1">
            <w:r w:rsidRPr="00B710D9">
              <w:rPr>
                <w:rStyle w:val="Hyperlink"/>
                <w:noProof/>
              </w:rPr>
              <w:t>Conclusion</w:t>
            </w:r>
            <w:r>
              <w:rPr>
                <w:noProof/>
                <w:webHidden/>
              </w:rPr>
              <w:tab/>
            </w:r>
            <w:r>
              <w:rPr>
                <w:noProof/>
                <w:webHidden/>
              </w:rPr>
              <w:fldChar w:fldCharType="begin"/>
            </w:r>
            <w:r>
              <w:rPr>
                <w:noProof/>
                <w:webHidden/>
              </w:rPr>
              <w:instrText xml:space="preserve"> PAGEREF _Toc223509222 \h </w:instrText>
            </w:r>
            <w:r>
              <w:rPr>
                <w:noProof/>
                <w:webHidden/>
              </w:rPr>
            </w:r>
            <w:r>
              <w:rPr>
                <w:noProof/>
                <w:webHidden/>
              </w:rPr>
              <w:fldChar w:fldCharType="separate"/>
            </w:r>
            <w:r>
              <w:rPr>
                <w:noProof/>
                <w:webHidden/>
              </w:rPr>
              <w:t>14</w:t>
            </w:r>
            <w:r>
              <w:rPr>
                <w:noProof/>
                <w:webHidden/>
              </w:rPr>
              <w:fldChar w:fldCharType="end"/>
            </w:r>
          </w:hyperlink>
        </w:p>
        <w:p w14:paraId="0B18DE9B" w14:textId="58726D98" w:rsidR="00047FEE" w:rsidRDefault="00047FEE">
          <w:pPr>
            <w:pStyle w:val="TOC1"/>
            <w:tabs>
              <w:tab w:val="right" w:leader="dot" w:pos="9350"/>
            </w:tabs>
            <w:rPr>
              <w:rFonts w:eastAsiaTheme="minorEastAsia" w:cstheme="minorBidi"/>
              <w:b w:val="0"/>
              <w:bCs w:val="0"/>
              <w:i w:val="0"/>
              <w:iCs w:val="0"/>
              <w:noProof/>
              <w:color w:val="auto"/>
            </w:rPr>
          </w:pPr>
          <w:hyperlink w:anchor="_Toc223509223" w:history="1">
            <w:r w:rsidRPr="00B710D9">
              <w:rPr>
                <w:rStyle w:val="Hyperlink"/>
                <w:noProof/>
              </w:rPr>
              <w:t>Bibliography</w:t>
            </w:r>
            <w:r>
              <w:rPr>
                <w:noProof/>
                <w:webHidden/>
              </w:rPr>
              <w:tab/>
            </w:r>
            <w:r>
              <w:rPr>
                <w:noProof/>
                <w:webHidden/>
              </w:rPr>
              <w:fldChar w:fldCharType="begin"/>
            </w:r>
            <w:r>
              <w:rPr>
                <w:noProof/>
                <w:webHidden/>
              </w:rPr>
              <w:instrText xml:space="preserve"> PAGEREF _Toc223509223 \h </w:instrText>
            </w:r>
            <w:r>
              <w:rPr>
                <w:noProof/>
                <w:webHidden/>
              </w:rPr>
            </w:r>
            <w:r>
              <w:rPr>
                <w:noProof/>
                <w:webHidden/>
              </w:rPr>
              <w:fldChar w:fldCharType="separate"/>
            </w:r>
            <w:r>
              <w:rPr>
                <w:noProof/>
                <w:webHidden/>
              </w:rPr>
              <w:t>15</w:t>
            </w:r>
            <w:r>
              <w:rPr>
                <w:noProof/>
                <w:webHidden/>
              </w:rPr>
              <w:fldChar w:fldCharType="end"/>
            </w:r>
          </w:hyperlink>
        </w:p>
        <w:p w14:paraId="7640E85D" w14:textId="54208A0B" w:rsidR="004D12F7" w:rsidRDefault="004D12F7">
          <w:r>
            <w:rPr>
              <w:b/>
              <w:bCs/>
              <w:noProof/>
            </w:rPr>
            <w:fldChar w:fldCharType="end"/>
          </w:r>
        </w:p>
      </w:sdtContent>
    </w:sdt>
    <w:p w14:paraId="4C01B8AF" w14:textId="77777777" w:rsidR="00840121" w:rsidRDefault="00840121">
      <w:pPr>
        <w:spacing w:after="160" w:line="278" w:lineRule="auto"/>
        <w:rPr>
          <w:rFonts w:asciiTheme="majorHAnsi" w:eastAsiaTheme="majorEastAsia" w:hAnsiTheme="majorHAnsi" w:cstheme="majorBidi"/>
          <w:color w:val="0F4761" w:themeColor="accent1" w:themeShade="BF"/>
          <w:sz w:val="40"/>
          <w:szCs w:val="40"/>
        </w:rPr>
      </w:pPr>
      <w:r>
        <w:br w:type="page"/>
      </w:r>
    </w:p>
    <w:p w14:paraId="22F00256" w14:textId="1B9C0893" w:rsidR="00DA153D" w:rsidRDefault="00DA153D" w:rsidP="00DA153D">
      <w:pPr>
        <w:pStyle w:val="Heading1"/>
      </w:pPr>
      <w:bookmarkStart w:id="0" w:name="_Toc223509208"/>
      <w:commentRangeStart w:id="1"/>
      <w:commentRangeStart w:id="2"/>
      <w:r>
        <w:lastRenderedPageBreak/>
        <w:t>Introduction</w:t>
      </w:r>
      <w:commentRangeEnd w:id="1"/>
      <w:r w:rsidR="005C61D4">
        <w:rPr>
          <w:rStyle w:val="CommentReference"/>
          <w:rFonts w:ascii="Times New Roman" w:eastAsia="Times New Roman" w:hAnsi="Times New Roman" w:cs="Times New Roman"/>
          <w:color w:val="000000"/>
          <w:kern w:val="0"/>
          <w14:ligatures w14:val="none"/>
        </w:rPr>
        <w:commentReference w:id="1"/>
      </w:r>
      <w:commentRangeEnd w:id="2"/>
      <w:r w:rsidR="005C61D4">
        <w:rPr>
          <w:rStyle w:val="CommentReference"/>
          <w:rFonts w:ascii="Times New Roman" w:eastAsia="Times New Roman" w:hAnsi="Times New Roman" w:cs="Times New Roman"/>
          <w:color w:val="000000"/>
          <w:kern w:val="0"/>
          <w14:ligatures w14:val="none"/>
        </w:rPr>
        <w:commentReference w:id="2"/>
      </w:r>
      <w:bookmarkEnd w:id="0"/>
      <w:r>
        <w:br w:type="page"/>
      </w:r>
    </w:p>
    <w:p w14:paraId="49A55366" w14:textId="77777777" w:rsidR="00663069" w:rsidRDefault="00F251C7" w:rsidP="00F251C7">
      <w:pPr>
        <w:pStyle w:val="Heading1"/>
      </w:pPr>
      <w:bookmarkStart w:id="3" w:name="_Toc223509209"/>
      <w:r>
        <w:lastRenderedPageBreak/>
        <w:t>Literature Review</w:t>
      </w:r>
      <w:bookmarkEnd w:id="3"/>
    </w:p>
    <w:p w14:paraId="2C0AC4D8" w14:textId="77777777" w:rsidR="003D2B9E" w:rsidRDefault="00663069" w:rsidP="00663069">
      <w:r>
        <w:t xml:space="preserve">Regarding deciding on my key variables. </w:t>
      </w:r>
    </w:p>
    <w:p w14:paraId="4358BE8D" w14:textId="77777777" w:rsidR="00C0181A" w:rsidRDefault="00663069" w:rsidP="003D2B9E">
      <w:pPr>
        <w:ind w:firstLine="720"/>
      </w:pPr>
      <w:r>
        <w:t xml:space="preserve">I want to use program </w:t>
      </w:r>
      <w:r w:rsidR="00623AC0">
        <w:t>expenses</w:t>
      </w:r>
      <w:r>
        <w:t xml:space="preserve"> to represent non-profit effectiveness in achieving its mission statement and accomplishing its goals. However, there is not actually a consensus of a good variable to use to measure non-profit </w:t>
      </w:r>
      <w:r w:rsidR="006427EA">
        <w:t xml:space="preserve">demand. Every organization may accomplish different goals, whether for society or members and it is impossible to choose one variable to compare all these goals, especially not a financial one. Unlike for-profits, where </w:t>
      </w:r>
      <w:r w:rsidR="00C0181A">
        <w:t>research commonly</w:t>
      </w:r>
      <w:r w:rsidR="006427EA">
        <w:t xml:space="preserve"> compare</w:t>
      </w:r>
      <w:r w:rsidR="00C0181A">
        <w:t>s</w:t>
      </w:r>
      <w:r w:rsidR="006427EA">
        <w:t xml:space="preserve"> bottom lines to measure </w:t>
      </w:r>
      <w:r w:rsidR="00C0181A">
        <w:t>efficiency</w:t>
      </w:r>
      <w:r w:rsidR="00623AC0">
        <w:t>.</w:t>
      </w:r>
      <w:r w:rsidR="006427EA">
        <w:rPr>
          <w:rStyle w:val="FootnoteReference"/>
        </w:rPr>
        <w:footnoteReference w:id="1"/>
      </w:r>
      <w:r w:rsidR="00A327B8">
        <w:t xml:space="preserve"> </w:t>
      </w:r>
    </w:p>
    <w:p w14:paraId="6DCAAC5E" w14:textId="608847B4" w:rsidR="00F42A2B" w:rsidRDefault="00C0181A" w:rsidP="003D2B9E">
      <w:pPr>
        <w:ind w:firstLine="720"/>
      </w:pPr>
      <w:r>
        <w:t>Nonetheless</w:t>
      </w:r>
      <w:r w:rsidR="00A327B8">
        <w:t>, among</w:t>
      </w:r>
      <w:r w:rsidR="009F74F0">
        <w:t xml:space="preserve"> stakeholders and </w:t>
      </w:r>
      <w:r w:rsidR="00F42A2B">
        <w:t>non-profits</w:t>
      </w:r>
      <w:r w:rsidR="009F74F0">
        <w:t xml:space="preserve"> themselves, </w:t>
      </w:r>
      <w:r w:rsidR="0057297F">
        <w:t xml:space="preserve">program expense </w:t>
      </w:r>
      <w:r w:rsidR="0057297F">
        <w:rPr>
          <w:i/>
          <w:iCs/>
        </w:rPr>
        <w:t>ratio</w:t>
      </w:r>
      <w:r w:rsidR="0057297F">
        <w:t xml:space="preserve"> is used to measure </w:t>
      </w:r>
      <w:r w:rsidR="00744A0C">
        <w:t>non</w:t>
      </w:r>
      <w:r w:rsidR="0057297F">
        <w:t>-</w:t>
      </w:r>
      <w:r w:rsidR="00744A0C">
        <w:t>profits’</w:t>
      </w:r>
      <w:r w:rsidR="0057297F">
        <w:t xml:space="preserve"> overall </w:t>
      </w:r>
      <w:r w:rsidR="00F42A2B">
        <w:t>effectiveness</w:t>
      </w:r>
      <w:r w:rsidR="0057297F">
        <w:t xml:space="preserve"> in achieving </w:t>
      </w:r>
      <w:r w:rsidR="003D2B9E">
        <w:t>their</w:t>
      </w:r>
      <w:r w:rsidR="0057297F">
        <w:t xml:space="preserve"> mission.</w:t>
      </w:r>
      <w:r w:rsidR="0057297F">
        <w:rPr>
          <w:rStyle w:val="FootnoteReference"/>
        </w:rPr>
        <w:footnoteReference w:id="2"/>
      </w:r>
      <w:r w:rsidR="00F42A2B">
        <w:t xml:space="preserve"> </w:t>
      </w:r>
      <w:r w:rsidR="00744A0C">
        <w:t>Further, there is s</w:t>
      </w:r>
      <w:r w:rsidR="00A03B32">
        <w:t xml:space="preserve">upport that financial variables, such as program </w:t>
      </w:r>
      <w:r w:rsidR="003D2B9E">
        <w:t>expenses,</w:t>
      </w:r>
      <w:r w:rsidR="00A03B32">
        <w:t xml:space="preserve"> are closely linked to program or non-profit effectiveness.</w:t>
      </w:r>
      <w:r w:rsidR="0074008D">
        <w:rPr>
          <w:rStyle w:val="FootnoteReference"/>
        </w:rPr>
        <w:footnoteReference w:id="3"/>
      </w:r>
      <w:r w:rsidR="00A03B32">
        <w:t xml:space="preserve"> </w:t>
      </w:r>
      <w:r w:rsidR="00EF3EC2">
        <w:t>Financial variables being a key indicator for success was only an industry</w:t>
      </w:r>
      <w:r w:rsidR="00886114">
        <w:t xml:space="preserve">-wide assumption. </w:t>
      </w:r>
      <w:r w:rsidR="00886114" w:rsidRPr="00886114">
        <w:rPr>
          <w:rStyle w:val="EditingChar"/>
        </w:rPr>
        <w:t>Logically, …</w:t>
      </w:r>
      <w:r w:rsidR="00886114">
        <w:rPr>
          <w:rStyle w:val="EditingChar"/>
        </w:rPr>
        <w:t xml:space="preserve"> explain why financial strength would be useful for program outcomes…</w:t>
      </w:r>
    </w:p>
    <w:p w14:paraId="68F582E8" w14:textId="6837DE31" w:rsidR="006C59C8" w:rsidRDefault="006C59C8" w:rsidP="003D2B9E">
      <w:pPr>
        <w:ind w:firstLine="720"/>
      </w:pPr>
      <w:r>
        <w:t>Kim (2017)</w:t>
      </w:r>
      <w:r w:rsidR="00933EA7">
        <w:t xml:space="preserve"> </w:t>
      </w:r>
      <w:r w:rsidR="006C164D">
        <w:t xml:space="preserve">is </w:t>
      </w:r>
      <w:r>
        <w:t xml:space="preserve">vital research for this thesis. </w:t>
      </w:r>
      <w:r w:rsidRPr="006C59C8">
        <w:rPr>
          <w:rStyle w:val="EditingChar"/>
        </w:rPr>
        <w:t>Their work is …</w:t>
      </w:r>
      <w:r>
        <w:rPr>
          <w:rStyle w:val="EditingChar"/>
        </w:rPr>
        <w:t xml:space="preserve"> what exactly is so relevant and important about it to me? How do I want to take it to the next level? </w:t>
      </w:r>
    </w:p>
    <w:p w14:paraId="2FB30AA1" w14:textId="2A12DB1A" w:rsidR="000B2A07" w:rsidRDefault="006C59C8" w:rsidP="003D2B9E">
      <w:pPr>
        <w:ind w:firstLine="720"/>
      </w:pPr>
      <w:r>
        <w:t>By</w:t>
      </w:r>
      <w:r w:rsidR="00933EA7">
        <w:t xml:space="preserve"> first measuring direct program outcomes (e.g. attendance,</w:t>
      </w:r>
      <w:r w:rsidR="008D6998">
        <w:t xml:space="preserve"> program </w:t>
      </w:r>
      <w:r w:rsidR="00AE7AD7">
        <w:t>registrations, membership subscriptions</w:t>
      </w:r>
      <w:r w:rsidR="00933EA7">
        <w:t xml:space="preserve">) and then </w:t>
      </w:r>
      <w:r w:rsidR="00C42765">
        <w:t xml:space="preserve">regressing on financial variables, they find significant </w:t>
      </w:r>
      <w:r w:rsidR="00C42765">
        <w:lastRenderedPageBreak/>
        <w:t>correlations between program outcomes and financial variables.</w:t>
      </w:r>
      <w:r w:rsidR="00C42765">
        <w:rPr>
          <w:rStyle w:val="FootnoteReference"/>
        </w:rPr>
        <w:footnoteReference w:id="4"/>
      </w:r>
      <w:r w:rsidR="00C42765">
        <w:t xml:space="preserve"> </w:t>
      </w:r>
      <w:r w:rsidR="00B0283C">
        <w:t>Though the dataset is limited to arts institutions (NTEE category</w:t>
      </w:r>
      <w:r>
        <w:t xml:space="preserve"> </w:t>
      </w:r>
      <w:r w:rsidRPr="006C59C8">
        <w:rPr>
          <w:rStyle w:val="EditingChar"/>
        </w:rPr>
        <w:t>letter?</w:t>
      </w:r>
      <w:r w:rsidR="00B0283C" w:rsidRPr="006C59C8">
        <w:rPr>
          <w:rStyle w:val="EditingChar"/>
        </w:rPr>
        <w:t>),</w:t>
      </w:r>
      <w:r w:rsidR="00B0283C">
        <w:t xml:space="preserve"> t</w:t>
      </w:r>
      <w:r w:rsidR="00C42765">
        <w:t xml:space="preserve">his indicates that </w:t>
      </w:r>
      <w:r w:rsidR="00A45126">
        <w:t>financial variables can be useful predictors for non-profit effectiveness</w:t>
      </w:r>
      <w:r>
        <w:t xml:space="preserve"> and I hope to extend this </w:t>
      </w:r>
      <w:r w:rsidR="00E903A6">
        <w:t xml:space="preserve">research </w:t>
      </w:r>
      <w:r>
        <w:t xml:space="preserve">to other </w:t>
      </w:r>
      <w:r w:rsidR="00E903A6">
        <w:t>non-profit industries</w:t>
      </w:r>
      <w:r w:rsidR="00A45126">
        <w:t>.</w:t>
      </w:r>
      <w:r>
        <w:t xml:space="preserve"> </w:t>
      </w:r>
    </w:p>
    <w:p w14:paraId="2E6F704B" w14:textId="1673A697" w:rsidR="00F251C7" w:rsidRDefault="00F251C7" w:rsidP="00663069">
      <w:r>
        <w:br w:type="page"/>
      </w:r>
    </w:p>
    <w:p w14:paraId="36051C27" w14:textId="77777777" w:rsidR="00663069" w:rsidRPr="00663069" w:rsidRDefault="00663069" w:rsidP="00663069"/>
    <w:p w14:paraId="550BD770" w14:textId="74AA2D49" w:rsidR="00C21E1D" w:rsidRDefault="006518EE" w:rsidP="00E677DC">
      <w:pPr>
        <w:pStyle w:val="Heading1"/>
      </w:pPr>
      <w:bookmarkStart w:id="4" w:name="_Toc223509210"/>
      <w:commentRangeStart w:id="5"/>
      <w:commentRangeStart w:id="6"/>
      <w:r>
        <w:t xml:space="preserve">Data </w:t>
      </w:r>
      <w:r w:rsidR="008A5D65">
        <w:t xml:space="preserve">Measurement and </w:t>
      </w:r>
      <w:r w:rsidR="00C21E1D">
        <w:t>Analysis</w:t>
      </w:r>
      <w:commentRangeEnd w:id="5"/>
      <w:r w:rsidR="00B0743E">
        <w:rPr>
          <w:rStyle w:val="CommentReference"/>
          <w:rFonts w:ascii="Times New Roman" w:eastAsia="Times New Roman" w:hAnsi="Times New Roman" w:cs="Times New Roman"/>
          <w:color w:val="000000"/>
          <w:kern w:val="0"/>
          <w14:ligatures w14:val="none"/>
        </w:rPr>
        <w:commentReference w:id="5"/>
      </w:r>
      <w:commentRangeEnd w:id="6"/>
      <w:r w:rsidR="00B0743E">
        <w:rPr>
          <w:rStyle w:val="CommentReference"/>
          <w:rFonts w:ascii="Times New Roman" w:eastAsia="Times New Roman" w:hAnsi="Times New Roman" w:cs="Times New Roman"/>
          <w:color w:val="000000"/>
          <w:kern w:val="0"/>
          <w14:ligatures w14:val="none"/>
        </w:rPr>
        <w:commentReference w:id="6"/>
      </w:r>
      <w:bookmarkEnd w:id="4"/>
    </w:p>
    <w:p w14:paraId="01704659" w14:textId="1149192D" w:rsidR="00FC18FD" w:rsidRDefault="00A551E9" w:rsidP="00D25B86">
      <w:pPr>
        <w:ind w:firstLine="720"/>
      </w:pPr>
      <w:r>
        <w:t xml:space="preserve">This thesis </w:t>
      </w:r>
      <w:r w:rsidR="00A073D5">
        <w:t>looks</w:t>
      </w:r>
      <w:r>
        <w:t xml:space="preserve"> to explore </w:t>
      </w:r>
      <w:r w:rsidR="00BB7481">
        <w:t>cyclical</w:t>
      </w:r>
      <w:r>
        <w:t xml:space="preserve"> trends of</w:t>
      </w:r>
      <w:r w:rsidR="00BB7481">
        <w:t xml:space="preserve"> financial practices for non-profit organizations in the United States. For this, the dataset is </w:t>
      </w:r>
      <w:r w:rsidR="00AF252B">
        <w:t>made up</w:t>
      </w:r>
      <w:r w:rsidR="00BB7481">
        <w:t xml:space="preserve"> of </w:t>
      </w:r>
      <w:r w:rsidR="00524130">
        <w:t xml:space="preserve">digital copies of </w:t>
      </w:r>
      <w:r w:rsidR="003B7AA5">
        <w:t>Form-990</w:t>
      </w:r>
      <w:r w:rsidR="0024782C">
        <w:t xml:space="preserve"> </w:t>
      </w:r>
      <w:r w:rsidR="00802AA1">
        <w:t>documents</w:t>
      </w:r>
      <w:r w:rsidR="00E71E46">
        <w:t xml:space="preserve">, which describe </w:t>
      </w:r>
      <w:r w:rsidR="002F4E51">
        <w:t>financial details and business operations of filers,</w:t>
      </w:r>
      <w:r w:rsidR="00802AA1">
        <w:t xml:space="preserve"> </w:t>
      </w:r>
      <w:r w:rsidR="00A073D5" w:rsidRPr="008C0D22">
        <w:t>sent</w:t>
      </w:r>
      <w:r w:rsidR="00802AA1" w:rsidRPr="008C0D22">
        <w:t xml:space="preserve"> by every tax-exempt organization in the United States </w:t>
      </w:r>
      <w:r w:rsidR="00A073D5">
        <w:t xml:space="preserve">each year </w:t>
      </w:r>
      <w:r w:rsidR="00802AA1" w:rsidRPr="008C0D22">
        <w:t>since 2012</w:t>
      </w:r>
      <w:r w:rsidR="00802AA1">
        <w:t>.</w:t>
      </w:r>
      <w:r w:rsidR="00F271CD">
        <w:t xml:space="preserve"> Only businesses </w:t>
      </w:r>
      <w:r w:rsidR="00B7396F">
        <w:t xml:space="preserve">electronically </w:t>
      </w:r>
      <w:r w:rsidR="00481225">
        <w:t>filling for income tax exemption under section 501(c)(3) of the Internal Revenue Code</w:t>
      </w:r>
      <w:r w:rsidR="00B7396F">
        <w:t xml:space="preserve">, based in any of the 50 </w:t>
      </w:r>
      <w:r w:rsidR="00CE6554">
        <w:t xml:space="preserve">US states, </w:t>
      </w:r>
      <w:r w:rsidR="00D37EB2">
        <w:t>with gross receipts of greater than $200,000 in one year or net assets of greater than $500,000 are included in th</w:t>
      </w:r>
      <w:r w:rsidR="00375F4D">
        <w:t>is</w:t>
      </w:r>
      <w:r w:rsidR="00E71E46">
        <w:t xml:space="preserve"> dataset for this thesis</w:t>
      </w:r>
      <w:r w:rsidR="006F5EDE">
        <w:t xml:space="preserve">. Further restrictions to this set </w:t>
      </w:r>
      <w:proofErr w:type="gramStart"/>
      <w:r w:rsidR="006F5EDE">
        <w:t>are elaborated</w:t>
      </w:r>
      <w:proofErr w:type="gramEnd"/>
      <w:r w:rsidR="006F5EDE">
        <w:t xml:space="preserve"> below. </w:t>
      </w:r>
    </w:p>
    <w:p w14:paraId="3198D315" w14:textId="207EFFA7" w:rsidR="00C27F89" w:rsidRDefault="00C27F89" w:rsidP="00D25B86">
      <w:pPr>
        <w:ind w:firstLine="720"/>
      </w:pPr>
      <w:r>
        <w:t xml:space="preserve">To supplement this dataset, </w:t>
      </w:r>
      <w:r w:rsidR="00F04960">
        <w:t xml:space="preserve">the </w:t>
      </w:r>
      <w:r w:rsidR="00AB7B95">
        <w:t xml:space="preserve">Internal Revenue Service </w:t>
      </w:r>
      <w:r w:rsidR="008956FC">
        <w:t>collects</w:t>
      </w:r>
      <w:r w:rsidR="00F04960">
        <w:t xml:space="preserve"> </w:t>
      </w:r>
      <w:r w:rsidR="007B4039">
        <w:t xml:space="preserve">Primary </w:t>
      </w:r>
      <w:r w:rsidR="00AB7B95">
        <w:t>Activity Codes</w:t>
      </w:r>
      <w:r w:rsidR="007C1217">
        <w:t xml:space="preserve"> </w:t>
      </w:r>
      <w:r w:rsidR="007B4039">
        <w:t>or</w:t>
      </w:r>
      <w:r w:rsidR="00F04960">
        <w:t xml:space="preserve"> </w:t>
      </w:r>
      <w:r w:rsidR="00F04960" w:rsidRPr="00F04960">
        <w:t xml:space="preserve">National Taxonomy of Exempt Entities (NTEE) </w:t>
      </w:r>
      <w:r w:rsidR="00F04960">
        <w:t xml:space="preserve">classification </w:t>
      </w:r>
      <w:r w:rsidR="00F04960" w:rsidRPr="00F04960">
        <w:t>code</w:t>
      </w:r>
      <w:r w:rsidR="00F04960">
        <w:t>s</w:t>
      </w:r>
      <w:r w:rsidR="00AB7B95">
        <w:t xml:space="preserve"> for every single </w:t>
      </w:r>
      <w:r w:rsidR="00D25B86">
        <w:t>organization</w:t>
      </w:r>
      <w:r w:rsidR="007B4039">
        <w:t>, but not both</w:t>
      </w:r>
      <w:r w:rsidR="00D25B86">
        <w:t>.</w:t>
      </w:r>
      <w:r w:rsidR="00BD6382">
        <w:t xml:space="preserve"> NTEE codes are the newest format of non-profit</w:t>
      </w:r>
      <w:r w:rsidR="00CD4FBD">
        <w:t xml:space="preserve"> </w:t>
      </w:r>
      <w:r w:rsidR="00777BAB">
        <w:t>business</w:t>
      </w:r>
      <w:r w:rsidR="00CD4FBD">
        <w:t xml:space="preserve"> classification</w:t>
      </w:r>
      <w:r w:rsidR="00B10630">
        <w:t xml:space="preserve"> adopted by the IRS</w:t>
      </w:r>
      <w:r w:rsidR="00777BAB">
        <w:t xml:space="preserve">. So, </w:t>
      </w:r>
      <w:r w:rsidR="00C906F0">
        <w:t xml:space="preserve">a matching function </w:t>
      </w:r>
      <w:proofErr w:type="gramStart"/>
      <w:r w:rsidR="00C906F0">
        <w:t xml:space="preserve">was </w:t>
      </w:r>
      <w:r w:rsidR="003538C1">
        <w:t>coded</w:t>
      </w:r>
      <w:proofErr w:type="gramEnd"/>
      <w:r w:rsidR="00C906F0">
        <w:t xml:space="preserve"> </w:t>
      </w:r>
      <w:r w:rsidR="003538C1">
        <w:t xml:space="preserve">so that </w:t>
      </w:r>
      <w:r w:rsidR="00A0157A">
        <w:t>older</w:t>
      </w:r>
      <w:r w:rsidR="00777BAB">
        <w:t xml:space="preserve"> organization</w:t>
      </w:r>
      <w:r w:rsidR="00A0157A">
        <w:t>s</w:t>
      </w:r>
      <w:r w:rsidR="00777BAB">
        <w:t xml:space="preserve"> filing an</w:t>
      </w:r>
      <w:r w:rsidR="00D25B86">
        <w:t xml:space="preserve"> </w:t>
      </w:r>
      <w:r w:rsidR="00777BAB">
        <w:t xml:space="preserve">activity code </w:t>
      </w:r>
      <w:proofErr w:type="gramStart"/>
      <w:r w:rsidR="00A0157A">
        <w:t>are replaced</w:t>
      </w:r>
      <w:proofErr w:type="gramEnd"/>
      <w:r w:rsidR="00A0157A">
        <w:t xml:space="preserve"> to the nearest NTEE code for this thesis. Below is a table of all NTEE codes, which are all representative in this </w:t>
      </w:r>
      <w:r w:rsidR="00FD1651">
        <w:t>thesis’</w:t>
      </w:r>
      <w:r w:rsidR="00A0157A">
        <w:t xml:space="preserve"> final dataset:</w:t>
      </w:r>
    </w:p>
    <w:p w14:paraId="123511BA" w14:textId="6E3C9BD2" w:rsidR="00384B61" w:rsidRDefault="00384B61" w:rsidP="005B3E01">
      <w:r>
        <w:t xml:space="preserve">Table I. List of Industries </w:t>
      </w:r>
    </w:p>
    <w:p w14:paraId="26B98F78" w14:textId="372208C9" w:rsidR="00E5350B" w:rsidRDefault="00E5350B" w:rsidP="00E5350B">
      <w:pPr>
        <w:pStyle w:val="Heading2"/>
      </w:pPr>
      <w:bookmarkStart w:id="7" w:name="_Toc223509211"/>
      <w:r>
        <w:lastRenderedPageBreak/>
        <w:t>Restrictions</w:t>
      </w:r>
      <w:bookmarkEnd w:id="7"/>
    </w:p>
    <w:p w14:paraId="6E17BCB4" w14:textId="1BAB057D" w:rsidR="00384B61" w:rsidRDefault="00384B61" w:rsidP="00384B61">
      <w:pPr>
        <w:ind w:firstLine="720"/>
      </w:pPr>
      <w:r>
        <w:t>According to 501(c)(3) status regulations, an organization that does not follow filing procedures for three consecutive years loses its tax-exempt status.</w:t>
      </w:r>
      <w:r>
        <w:rPr>
          <w:rStyle w:val="FootnoteReference"/>
        </w:rPr>
        <w:footnoteReference w:id="5"/>
      </w:r>
      <w:r>
        <w:t xml:space="preserve"> Additionally, an organization that is not contributing a public benefit is at risk of losings its special status. So, three consecutive years of zero program expenses, assuming this shows zero public benefit, is a reasonable restriction to make. </w:t>
      </w:r>
      <w:r w:rsidR="003223E3">
        <w:t xml:space="preserve">This drops </w:t>
      </w:r>
      <w:r w:rsidR="003223E3" w:rsidRPr="003223E3">
        <w:t>1,470,587</w:t>
      </w:r>
      <w:r w:rsidR="003223E3">
        <w:t xml:space="preserve"> observations.</w:t>
      </w:r>
    </w:p>
    <w:p w14:paraId="2058BDA0" w14:textId="3EA50CAA" w:rsidR="00384B61" w:rsidRDefault="00384B61" w:rsidP="00384B61">
      <w:pPr>
        <w:ind w:firstLine="720"/>
      </w:pPr>
      <w:r>
        <w:t xml:space="preserve">Also, </w:t>
      </w:r>
      <w:r w:rsidR="00220E5F">
        <w:t>l</w:t>
      </w:r>
      <w:r w:rsidR="001C1542">
        <w:t xml:space="preserve">arge institutions like hospitals and schools have significantly greater legal and financial guidance than smaller </w:t>
      </w:r>
      <w:r w:rsidR="00F27E39">
        <w:t>organizations and</w:t>
      </w:r>
      <w:r w:rsidR="001C1542">
        <w:t xml:space="preserve"> </w:t>
      </w:r>
      <w:proofErr w:type="gramStart"/>
      <w:r w:rsidR="00F27E39">
        <w:t>operate</w:t>
      </w:r>
      <w:proofErr w:type="gramEnd"/>
      <w:r w:rsidR="00F27E39">
        <w:t xml:space="preserve"> differently.</w:t>
      </w:r>
      <w:r w:rsidR="00F27E39">
        <w:rPr>
          <w:rStyle w:val="FootnoteReference"/>
        </w:rPr>
        <w:footnoteReference w:id="6"/>
      </w:r>
      <w:r w:rsidR="00F27E39">
        <w:t xml:space="preserve"> </w:t>
      </w:r>
      <w:commentRangeStart w:id="8"/>
      <w:r w:rsidR="00F27E39">
        <w:t xml:space="preserve">Shon et. al. </w:t>
      </w:r>
      <w:commentRangeEnd w:id="8"/>
      <w:r w:rsidR="00DD735D">
        <w:rPr>
          <w:rStyle w:val="CommentReference"/>
          <w:kern w:val="0"/>
          <w14:ligatures w14:val="none"/>
        </w:rPr>
        <w:commentReference w:id="8"/>
      </w:r>
      <w:r w:rsidR="00F27E39">
        <w:t xml:space="preserve">find that </w:t>
      </w:r>
      <w:r w:rsidR="002B7620">
        <w:t>changing revenue</w:t>
      </w:r>
      <w:r w:rsidR="003277A7">
        <w:t xml:space="preserve"> concentrations does not have a significant impact on hospital or school spending patterns. </w:t>
      </w:r>
      <w:r w:rsidR="0084620F">
        <w:t xml:space="preserve">Further, these institutions </w:t>
      </w:r>
      <w:proofErr w:type="gramStart"/>
      <w:r w:rsidR="0084620F">
        <w:t>represent</w:t>
      </w:r>
      <w:proofErr w:type="gramEnd"/>
      <w:r w:rsidR="0084620F">
        <w:t xml:space="preserve"> some of the largest outliers in the dataset </w:t>
      </w:r>
      <w:r w:rsidR="00AC1D2D">
        <w:t>and demand</w:t>
      </w:r>
      <w:r w:rsidR="00DD735D">
        <w:t xml:space="preserve"> for their services is </w:t>
      </w:r>
      <w:proofErr w:type="gramStart"/>
      <w:r w:rsidR="00DD735D">
        <w:t>likely inelastic</w:t>
      </w:r>
      <w:proofErr w:type="gramEnd"/>
      <w:r w:rsidR="00DD735D">
        <w:t xml:space="preserve">. </w:t>
      </w:r>
      <w:commentRangeStart w:id="9"/>
      <w:commentRangeEnd w:id="9"/>
      <w:r w:rsidR="00DD735D">
        <w:rPr>
          <w:rStyle w:val="CommentReference"/>
          <w:kern w:val="0"/>
          <w14:ligatures w14:val="none"/>
        </w:rPr>
        <w:commentReference w:id="9"/>
      </w:r>
      <w:r w:rsidR="00220E5F">
        <w:t>This drops 558,692 observations.</w:t>
      </w:r>
    </w:p>
    <w:p w14:paraId="7003D915" w14:textId="19460F44" w:rsidR="001214D1" w:rsidRDefault="001214D1" w:rsidP="00384B61">
      <w:pPr>
        <w:ind w:firstLine="720"/>
      </w:pPr>
      <w:r>
        <w:t xml:space="preserve">Then, </w:t>
      </w:r>
      <w:r w:rsidR="00AE1916">
        <w:t>I must drop</w:t>
      </w:r>
      <w:r w:rsidR="00FC440E">
        <w:t xml:space="preserve"> observations filing with negative values for financial variables.</w:t>
      </w:r>
      <w:r w:rsidR="002B2C78">
        <w:t xml:space="preserve"> Shon et. al. enforces a similar restriction in their research on non-profit financial health.</w:t>
      </w:r>
      <w:r w:rsidR="002B2C78">
        <w:rPr>
          <w:rStyle w:val="FootnoteReference"/>
        </w:rPr>
        <w:footnoteReference w:id="7"/>
      </w:r>
      <w:r w:rsidR="002B2C78">
        <w:t xml:space="preserve"> </w:t>
      </w:r>
      <w:r w:rsidR="00FC440E">
        <w:t xml:space="preserve">Though technically </w:t>
      </w:r>
      <w:r w:rsidR="00293D1D">
        <w:t>possible</w:t>
      </w:r>
      <w:r w:rsidR="002B2C78">
        <w:t xml:space="preserve">, </w:t>
      </w:r>
      <w:r w:rsidR="00DB0A72">
        <w:t>this</w:t>
      </w:r>
      <w:r w:rsidR="00AA2347">
        <w:t xml:space="preserve"> restriction</w:t>
      </w:r>
      <w:r w:rsidR="00DB0A72">
        <w:t xml:space="preserve"> make</w:t>
      </w:r>
      <w:r w:rsidR="002B2C78">
        <w:t xml:space="preserve">s </w:t>
      </w:r>
      <w:r w:rsidR="00AA2347">
        <w:t>the regressions</w:t>
      </w:r>
      <w:r w:rsidR="00DB0A72">
        <w:t xml:space="preserve"> </w:t>
      </w:r>
      <w:r w:rsidR="00293D1D">
        <w:t>easier</w:t>
      </w:r>
      <w:r w:rsidR="00DB0A72">
        <w:t xml:space="preserve"> to compute. </w:t>
      </w:r>
      <w:r w:rsidR="00DD735D">
        <w:t xml:space="preserve">It is also possible some organizations </w:t>
      </w:r>
      <w:r w:rsidR="00FE65E5">
        <w:t>incorrectly file their annual reports, creating negative values for variables such as total revenue or expenses</w:t>
      </w:r>
      <w:r w:rsidR="00AA2347">
        <w:t xml:space="preserve"> and thus filing errors should be removed. </w:t>
      </w:r>
      <w:proofErr w:type="gramStart"/>
      <w:r w:rsidR="001748FA" w:rsidRPr="003165DF">
        <w:rPr>
          <w:rStyle w:val="EditingChar"/>
        </w:rPr>
        <w:t>This drops</w:t>
      </w:r>
      <w:proofErr w:type="gramEnd"/>
      <w:r w:rsidR="001748FA">
        <w:t xml:space="preserve"> </w:t>
      </w:r>
    </w:p>
    <w:p w14:paraId="15A5E89F" w14:textId="511FFD22" w:rsidR="00E5350B" w:rsidRPr="003165DF" w:rsidRDefault="00E5350B" w:rsidP="00384B61">
      <w:pPr>
        <w:ind w:firstLine="720"/>
        <w:rPr>
          <w:rStyle w:val="EditingChar"/>
        </w:rPr>
      </w:pPr>
      <w:r>
        <w:t>I restrict my dataset to only organizations with a headquarters in the United States.</w:t>
      </w:r>
      <w:r w:rsidR="00511089">
        <w:t xml:space="preserve"> My </w:t>
      </w:r>
      <w:r w:rsidR="00D55178">
        <w:t xml:space="preserve">economic variables are based in the 50 united states, and I do not have data for countries or states outside of this scope. Also, </w:t>
      </w:r>
      <w:r w:rsidR="001E2657">
        <w:t>I hope for potential policy or business recommendations</w:t>
      </w:r>
      <w:r w:rsidR="00091E3D">
        <w:t xml:space="preserve"> from the </w:t>
      </w:r>
      <w:r w:rsidR="00091E3D">
        <w:lastRenderedPageBreak/>
        <w:t>results</w:t>
      </w:r>
      <w:r w:rsidR="001E2657">
        <w:t xml:space="preserve"> to be relevant for the </w:t>
      </w:r>
      <w:r w:rsidR="00091E3D">
        <w:t xml:space="preserve">universe of organizations and governments involved in the dataset and exclude </w:t>
      </w:r>
      <w:r w:rsidR="00C47B20">
        <w:t>international organizations to remove biasing these recommendations</w:t>
      </w:r>
      <w:r w:rsidR="00091E3D">
        <w:t xml:space="preserve">. </w:t>
      </w:r>
      <w:proofErr w:type="gramStart"/>
      <w:r w:rsidR="003165DF" w:rsidRPr="003165DF">
        <w:rPr>
          <w:rStyle w:val="EditingChar"/>
        </w:rPr>
        <w:t>This drops</w:t>
      </w:r>
      <w:proofErr w:type="gramEnd"/>
      <w:r w:rsidR="003165DF" w:rsidRPr="003165DF">
        <w:rPr>
          <w:rStyle w:val="EditingChar"/>
        </w:rPr>
        <w:t xml:space="preserve"> </w:t>
      </w:r>
    </w:p>
    <w:p w14:paraId="3ED74223" w14:textId="6666618C" w:rsidR="00453B90" w:rsidRPr="005E51E9" w:rsidRDefault="00453B90" w:rsidP="00384B61">
      <w:pPr>
        <w:ind w:firstLine="720"/>
        <w:rPr>
          <w:rStyle w:val="EditingChar"/>
        </w:rPr>
      </w:pPr>
      <w:r>
        <w:t xml:space="preserve">Lastly, I remove singletons from the data, so that every regression now uses the same sample size. </w:t>
      </w:r>
      <w:r w:rsidR="00C47B20">
        <w:t xml:space="preserve">This is a necessary step for properly applying </w:t>
      </w:r>
      <w:r w:rsidR="00CA31FD">
        <w:t xml:space="preserve">fixed effect variables, specifically on the firm/business level. For the regression to properly compute at the firm level, each organization must have at least two observations, so cannot be a singleton with one observation. </w:t>
      </w:r>
      <w:proofErr w:type="gramStart"/>
      <w:r w:rsidR="005E51E9" w:rsidRPr="005E51E9">
        <w:rPr>
          <w:rStyle w:val="EditingChar"/>
        </w:rPr>
        <w:t>This drops</w:t>
      </w:r>
      <w:proofErr w:type="gramEnd"/>
    </w:p>
    <w:p w14:paraId="076F69B6" w14:textId="4BDAB4B9" w:rsidR="00384B61" w:rsidRDefault="00CA31FD" w:rsidP="00384B61">
      <w:pPr>
        <w:ind w:firstLine="720"/>
      </w:pPr>
      <w:r>
        <w:t>From all these data restrictions, th</w:t>
      </w:r>
      <w:r w:rsidR="00384B61">
        <w:t xml:space="preserve">is limits the data set to </w:t>
      </w:r>
      <w:commentRangeStart w:id="10"/>
      <w:r w:rsidR="00384B61" w:rsidRPr="001A0275">
        <w:t>3</w:t>
      </w:r>
      <w:r w:rsidR="00384B61">
        <w:t>,</w:t>
      </w:r>
      <w:r w:rsidR="00384B61" w:rsidRPr="001A0275">
        <w:t>014</w:t>
      </w:r>
      <w:r w:rsidR="00384B61">
        <w:t>,</w:t>
      </w:r>
      <w:r w:rsidR="00384B61" w:rsidRPr="001A0275">
        <w:t>314</w:t>
      </w:r>
      <w:r w:rsidR="00384B61">
        <w:t xml:space="preserve"> observations (from 5,002,756) across </w:t>
      </w:r>
      <w:r w:rsidR="00384B61" w:rsidRPr="00A42789">
        <w:t>457</w:t>
      </w:r>
      <w:r w:rsidR="00384B61">
        <w:t>,</w:t>
      </w:r>
      <w:r w:rsidR="00384B61" w:rsidRPr="00A42789">
        <w:t>042</w:t>
      </w:r>
      <w:r w:rsidR="00384B61">
        <w:t xml:space="preserve"> unique organizations (from 738,790).</w:t>
      </w:r>
      <w:commentRangeEnd w:id="10"/>
      <w:r>
        <w:rPr>
          <w:rStyle w:val="CommentReference"/>
          <w:kern w:val="0"/>
          <w14:ligatures w14:val="none"/>
        </w:rPr>
        <w:commentReference w:id="10"/>
      </w:r>
      <w:r w:rsidR="00384B61">
        <w:t xml:space="preserve"> </w:t>
      </w:r>
      <w:r>
        <w:t>Taking</w:t>
      </w:r>
      <w:r w:rsidR="00384B61">
        <w:t xml:space="preserve"> the log</w:t>
      </w:r>
      <w:r>
        <w:t>()</w:t>
      </w:r>
      <w:r w:rsidR="00384B61">
        <w:t xml:space="preserve"> distribution</w:t>
      </w:r>
      <w:r>
        <w:t xml:space="preserve"> </w:t>
      </w:r>
      <w:r w:rsidR="001D71AE">
        <w:t xml:space="preserve">of key variables </w:t>
      </w:r>
      <w:r>
        <w:t>of this final dataset</w:t>
      </w:r>
      <w:r w:rsidR="00384B61">
        <w:t xml:space="preserve"> is now much more</w:t>
      </w:r>
      <w:r w:rsidR="00850091">
        <w:t xml:space="preserve"> normally</w:t>
      </w:r>
      <w:r w:rsidR="00384B61">
        <w:t xml:space="preserve"> balanced</w:t>
      </w:r>
      <w:r>
        <w:t>, in contrast to before the restrictions or calculating log() values</w:t>
      </w:r>
      <w:r w:rsidR="00384B61">
        <w:t>.</w:t>
      </w:r>
      <w:r w:rsidR="001D71AE">
        <w:t xml:space="preserve"> Before, revenue and expense distributions were </w:t>
      </w:r>
      <w:r w:rsidR="00850091">
        <w:t xml:space="preserve">doubly </w:t>
      </w:r>
      <w:r w:rsidR="002E03B2">
        <w:t>skewed, with strong</w:t>
      </w:r>
      <w:r w:rsidR="001D71AE">
        <w:t xml:space="preserve"> right skew</w:t>
      </w:r>
      <w:r w:rsidR="002E03B2">
        <w:t xml:space="preserve">ing from large organizations as well as with </w:t>
      </w:r>
      <w:r w:rsidR="00BF1423">
        <w:t>a substantial number</w:t>
      </w:r>
      <w:r w:rsidR="002E03B2">
        <w:t xml:space="preserve"> of singletons or null values</w:t>
      </w:r>
      <w:r w:rsidR="00244F28">
        <w:t xml:space="preserve"> concentrated at zero</w:t>
      </w:r>
      <w:r w:rsidR="002E03B2">
        <w:t xml:space="preserve">. </w:t>
      </w:r>
    </w:p>
    <w:p w14:paraId="60D3C6B9" w14:textId="4AFFE56E" w:rsidR="006B6445" w:rsidRDefault="006B6445" w:rsidP="006B6445">
      <w:pPr>
        <w:pStyle w:val="Heading2"/>
      </w:pPr>
      <w:bookmarkStart w:id="11" w:name="_Toc223509212"/>
      <w:r>
        <w:t>Description</w:t>
      </w:r>
      <w:bookmarkEnd w:id="11"/>
    </w:p>
    <w:p w14:paraId="7B951F50" w14:textId="64DD024B" w:rsidR="006B6445" w:rsidRDefault="006B6445" w:rsidP="006B6445">
      <w:r>
        <w:t>Here is where I will include graphs and tables of the variables.</w:t>
      </w:r>
    </w:p>
    <w:p w14:paraId="62A22EFD" w14:textId="6EEC959C" w:rsidR="006B6445" w:rsidRDefault="006B6445" w:rsidP="006B6445">
      <w:r>
        <w:t xml:space="preserve">First, </w:t>
      </w:r>
      <w:r w:rsidR="00047FEE">
        <w:t>a few images of the distribution for total revenue, total expenses, and yearly observations, now with all my restrictions.</w:t>
      </w:r>
    </w:p>
    <w:p w14:paraId="1EC5CB4A" w14:textId="14EF131D" w:rsidR="00A0157A" w:rsidRDefault="00047FEE" w:rsidP="00A0157A">
      <w:r>
        <w:t xml:space="preserve">Then, my table of all the variables with descriptions and summary statistics. </w:t>
      </w:r>
    </w:p>
    <w:p w14:paraId="7B407068" w14:textId="59F7E392" w:rsidR="005B2E50" w:rsidRDefault="005B2E50" w:rsidP="00F63B30">
      <w:proofErr w:type="gramStart"/>
      <w:r>
        <w:t>Table .</w:t>
      </w:r>
      <w:proofErr w:type="gramEnd"/>
      <w:r>
        <w:t xml:space="preserve"> Distribution </w:t>
      </w:r>
      <w:r w:rsidR="00067C78">
        <w:t>by</w:t>
      </w:r>
      <w:r>
        <w:t xml:space="preserve"> Revenue size</w:t>
      </w:r>
    </w:p>
    <w:p w14:paraId="784D4A01" w14:textId="2E56F40C" w:rsidR="005B2E50" w:rsidRDefault="005B2E50" w:rsidP="00F63B30">
      <w:r>
        <w:t xml:space="preserve">Table . Distribution </w:t>
      </w:r>
      <w:r w:rsidR="00067C78">
        <w:t>by</w:t>
      </w:r>
      <w:r>
        <w:t xml:space="preserve"> Program Expense size</w:t>
      </w:r>
    </w:p>
    <w:p w14:paraId="27C464E2" w14:textId="39A2D8A9" w:rsidR="008F3AA4" w:rsidRDefault="008F3AA4" w:rsidP="00F63B30">
      <w:proofErr w:type="gramStart"/>
      <w:r>
        <w:t>Table .</w:t>
      </w:r>
      <w:proofErr w:type="gramEnd"/>
      <w:r>
        <w:t xml:space="preserve"> Distribution of organizations by year</w:t>
      </w:r>
    </w:p>
    <w:p w14:paraId="508633F7" w14:textId="375EA35C" w:rsidR="00AE2B73" w:rsidRDefault="00AE2B73" w:rsidP="00F63B30">
      <w:r>
        <w:t>Table . Summary Statistics of Key Variables</w:t>
      </w:r>
    </w:p>
    <w:p w14:paraId="7F1C2173" w14:textId="77777777" w:rsidR="00C7309F" w:rsidRDefault="00C7309F" w:rsidP="00F63B30"/>
    <w:p w14:paraId="145A2648" w14:textId="77777777" w:rsidR="00441F79" w:rsidRDefault="00441F79" w:rsidP="00441F79"/>
    <w:p w14:paraId="582B57AF" w14:textId="77777777" w:rsidR="00EC33F5" w:rsidRDefault="00EC33F5" w:rsidP="00F63B30"/>
    <w:p w14:paraId="2B51FE7C" w14:textId="3924AD9C" w:rsidR="00E41CA5" w:rsidRDefault="00E41CA5" w:rsidP="00FC18FD">
      <w:r>
        <w:t xml:space="preserve">First, </w:t>
      </w:r>
      <w:r w:rsidR="00B134CF">
        <w:t xml:space="preserve">organizations </w:t>
      </w:r>
    </w:p>
    <w:p w14:paraId="427C956A" w14:textId="770E2D19" w:rsidR="00C21E1D" w:rsidRDefault="00C21E1D">
      <w:pPr>
        <w:spacing w:after="160" w:line="278" w:lineRule="auto"/>
        <w:rPr>
          <w:rFonts w:asciiTheme="majorHAnsi" w:eastAsiaTheme="majorEastAsia" w:hAnsiTheme="majorHAnsi" w:cstheme="majorBidi"/>
          <w:color w:val="0F4761" w:themeColor="accent1" w:themeShade="BF"/>
          <w:sz w:val="40"/>
          <w:szCs w:val="40"/>
        </w:rPr>
      </w:pPr>
    </w:p>
    <w:p w14:paraId="026C0A2A" w14:textId="1F3CE594" w:rsidR="006518EE" w:rsidRDefault="006518EE" w:rsidP="00453B90">
      <w:pPr>
        <w:pStyle w:val="Heading1"/>
      </w:pPr>
      <w:bookmarkStart w:id="12" w:name="_Toc223509213"/>
      <w:commentRangeStart w:id="13"/>
      <w:commentRangeStart w:id="14"/>
      <w:r>
        <w:t>Methodology</w:t>
      </w:r>
      <w:commentRangeEnd w:id="13"/>
      <w:r w:rsidR="000E50AF">
        <w:rPr>
          <w:rStyle w:val="CommentReference"/>
          <w:rFonts w:ascii="Times New Roman" w:eastAsia="Times New Roman" w:hAnsi="Times New Roman" w:cs="Times New Roman"/>
          <w:color w:val="000000"/>
          <w:kern w:val="0"/>
          <w14:ligatures w14:val="none"/>
        </w:rPr>
        <w:commentReference w:id="13"/>
      </w:r>
      <w:commentRangeEnd w:id="14"/>
      <w:r w:rsidR="0077284D">
        <w:rPr>
          <w:rStyle w:val="CommentReference"/>
          <w:rFonts w:ascii="Times New Roman" w:eastAsia="Times New Roman" w:hAnsi="Times New Roman" w:cs="Times New Roman"/>
          <w:color w:val="000000"/>
          <w:kern w:val="0"/>
          <w14:ligatures w14:val="none"/>
        </w:rPr>
        <w:commentReference w:id="14"/>
      </w:r>
      <w:bookmarkEnd w:id="12"/>
    </w:p>
    <w:p w14:paraId="1D6FE4C7" w14:textId="77777777" w:rsidR="00047FEE" w:rsidRPr="00047FEE" w:rsidRDefault="00047FEE" w:rsidP="00047FEE">
      <w:pPr>
        <w:pStyle w:val="Heading2"/>
      </w:pPr>
      <w:bookmarkStart w:id="15" w:name="_Toc223509214"/>
      <w:r w:rsidRPr="00047FEE">
        <w:t>Independent Variables</w:t>
      </w:r>
      <w:bookmarkEnd w:id="15"/>
    </w:p>
    <w:p w14:paraId="68A86BAD" w14:textId="77777777" w:rsidR="00047FEE" w:rsidRPr="00047FEE" w:rsidRDefault="00047FEE" w:rsidP="002D365E">
      <w:pPr>
        <w:ind w:firstLine="720"/>
      </w:pPr>
      <w:r w:rsidRPr="00047FEE">
        <w:t>Other research analyzing non-profit financial health uses the receipt of government grants as an indicator variable for implying increased oversight and better financial procedures of nonprofits.</w:t>
      </w:r>
      <w:r w:rsidRPr="00047FEE">
        <w:rPr>
          <w:vertAlign w:val="superscript"/>
        </w:rPr>
        <w:footnoteReference w:id="8"/>
      </w:r>
      <w:r w:rsidRPr="00047FEE">
        <w:t xml:space="preserve"> For my research, government grants may be more stable or increased in economically bad times.</w:t>
      </w:r>
    </w:p>
    <w:p w14:paraId="2037AD55" w14:textId="77777777" w:rsidR="00047FEE" w:rsidRPr="00047FEE" w:rsidRDefault="00047FEE" w:rsidP="00047FEE"/>
    <w:p w14:paraId="1301556C" w14:textId="77777777" w:rsidR="00047FEE" w:rsidRPr="00047FEE" w:rsidRDefault="00047FEE" w:rsidP="00047FEE">
      <w:pPr>
        <w:pStyle w:val="Heading2"/>
      </w:pPr>
      <w:bookmarkStart w:id="16" w:name="_Toc223509215"/>
      <w:r w:rsidRPr="00047FEE">
        <w:t>Dependent Variables</w:t>
      </w:r>
      <w:bookmarkEnd w:id="16"/>
    </w:p>
    <w:p w14:paraId="3536C4E9" w14:textId="3EA4D7EC" w:rsidR="00047FEE" w:rsidRPr="00047FEE" w:rsidRDefault="00047FEE" w:rsidP="002D365E">
      <w:pPr>
        <w:ind w:firstLine="720"/>
      </w:pPr>
      <w:r w:rsidRPr="00047FEE">
        <w:t xml:space="preserve">According to recent research, citizens have strong preferences for non-profits to expand services, especially in economically </w:t>
      </w:r>
      <w:proofErr w:type="gramStart"/>
      <w:r w:rsidRPr="00047FEE">
        <w:t>bad times</w:t>
      </w:r>
      <w:proofErr w:type="gramEnd"/>
      <w:r w:rsidRPr="00047FEE">
        <w:t>.</w:t>
      </w:r>
      <w:r w:rsidRPr="00047FEE">
        <w:rPr>
          <w:vertAlign w:val="superscript"/>
        </w:rPr>
        <w:footnoteReference w:id="9"/>
      </w:r>
      <w:r w:rsidRPr="00047FEE">
        <w:t xml:space="preserve"> </w:t>
      </w:r>
      <w:r w:rsidR="009C3B3D">
        <w:t>For</w:t>
      </w:r>
      <w:r w:rsidRPr="00047FEE">
        <w:t xml:space="preserve"> my research </w:t>
      </w:r>
      <w:r w:rsidR="009C3B3D">
        <w:t xml:space="preserve">to best </w:t>
      </w:r>
      <w:r w:rsidRPr="00047FEE">
        <w:t>capture this preference through the data, I capture the change in program expenses year-to-year.</w:t>
      </w:r>
    </w:p>
    <w:p w14:paraId="07BCC226" w14:textId="0C6750D9" w:rsidR="00E677DC" w:rsidRPr="002C02A4" w:rsidRDefault="00047FEE" w:rsidP="002C02A4">
      <w:pPr>
        <w:ind w:firstLine="720"/>
      </w:pPr>
      <w:r w:rsidRPr="00047FEE">
        <w:t xml:space="preserve">My key dependent variable is “Total program Expenses” because it measures the total money spent on activities advancing each non-profits mission statement. Other research may use </w:t>
      </w:r>
      <w:r w:rsidRPr="00047FEE">
        <w:lastRenderedPageBreak/>
        <w:t>more direct survey data to measure ‘direct impact’ towards the mission.</w:t>
      </w:r>
      <w:r w:rsidRPr="00047FEE">
        <w:rPr>
          <w:vertAlign w:val="superscript"/>
        </w:rPr>
        <w:footnoteReference w:id="10"/>
      </w:r>
      <w:r w:rsidRPr="00047FEE">
        <w:t xml:space="preserve"> I do not have the opportunity to survey for such data. From the same research, they </w:t>
      </w:r>
      <w:r w:rsidR="002C02A4">
        <w:t xml:space="preserve">also </w:t>
      </w:r>
      <w:r w:rsidRPr="00047FEE">
        <w:t xml:space="preserve">take the </w:t>
      </w:r>
      <w:proofErr w:type="gramStart"/>
      <w:r w:rsidRPr="00047FEE">
        <w:t>log(</w:t>
      </w:r>
      <w:proofErr w:type="gramEnd"/>
      <w:r w:rsidRPr="00047FEE">
        <w:t>) value of their dependent variable to make it more comparable across organizations.</w:t>
      </w:r>
      <w:r w:rsidRPr="00047FEE">
        <w:rPr>
          <w:vertAlign w:val="superscript"/>
        </w:rPr>
        <w:footnoteReference w:id="11"/>
      </w:r>
    </w:p>
    <w:p w14:paraId="6B6ECC4F" w14:textId="43412A01" w:rsidR="00453B90" w:rsidRDefault="00047FEE" w:rsidP="00047FEE">
      <w:pPr>
        <w:pStyle w:val="Heading2"/>
      </w:pPr>
      <w:bookmarkStart w:id="17" w:name="_Toc223509216"/>
      <w:r>
        <w:t>Regression Models</w:t>
      </w:r>
      <w:bookmarkEnd w:id="17"/>
    </w:p>
    <w:p w14:paraId="4FDDF84E" w14:textId="659A4B4A" w:rsidR="00AA2CE0" w:rsidRPr="00AA2CE0" w:rsidRDefault="00AA2CE0" w:rsidP="00AA2CE0">
      <w:pPr>
        <w:pStyle w:val="Heading3"/>
      </w:pPr>
      <w:r>
        <w:t xml:space="preserve">Model </w:t>
      </w:r>
      <w:proofErr w:type="gramStart"/>
      <w:r>
        <w:t>1</w:t>
      </w:r>
      <w:proofErr w:type="gramEnd"/>
    </w:p>
    <w:p w14:paraId="37C37129" w14:textId="5781B392" w:rsidR="002C02A4" w:rsidRDefault="00453B90" w:rsidP="00CD7B08">
      <w:pPr>
        <w:ind w:firstLine="720"/>
      </w:pPr>
      <w:r w:rsidRPr="00453B90">
        <w:t>Starting with a simple regression model</w:t>
      </w:r>
      <w:r w:rsidR="00CD7B08">
        <w:t xml:space="preserve"> to show</w:t>
      </w:r>
      <w:r w:rsidR="00CD7B08" w:rsidRPr="00453B90">
        <w:t xml:space="preserve"> the broadest correlation between the economy and program expenditure of all the organizations</w:t>
      </w:r>
      <w:r w:rsidR="00CD7B08">
        <w:t>:</w:t>
      </w:r>
    </w:p>
    <w:p w14:paraId="2F05EEF4" w14:textId="77777777" w:rsidR="00CD7B08" w:rsidRDefault="00453B90" w:rsidP="00CD7B08">
      <w:pPr>
        <w:ind w:firstLine="720"/>
        <w:jc w:val="center"/>
      </w:pPr>
      <m:oMathPara>
        <m:oMath>
          <m:r>
            <w:rPr>
              <w:rFonts w:ascii="Cambria Math" w:hAnsi="Cambria Math"/>
            </w:rPr>
            <m:t xml:space="preserve">log(Program_Expenses) =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(GDP_Change_%)+ε</m:t>
          </m:r>
        </m:oMath>
      </m:oMathPara>
    </w:p>
    <w:p w14:paraId="7ACA79BC" w14:textId="20C3F09C" w:rsidR="00453B90" w:rsidRPr="00453B90" w:rsidRDefault="00453B90" w:rsidP="00453B90">
      <w:pPr>
        <w:ind w:firstLine="720"/>
        <w:rPr>
          <w:color w:val="EE0000"/>
        </w:rPr>
      </w:pPr>
      <w:r w:rsidRPr="00453B90">
        <w:rPr>
          <w:color w:val="EE0000"/>
        </w:rPr>
        <w:t>This is useful becaus</w:t>
      </w:r>
      <w:r w:rsidR="0026313B">
        <w:rPr>
          <w:color w:val="EE0000"/>
        </w:rPr>
        <w:t>e</w:t>
      </w:r>
      <w:r w:rsidR="00AA2CE0">
        <w:rPr>
          <w:color w:val="EE0000"/>
        </w:rPr>
        <w:t xml:space="preserve"> </w:t>
      </w:r>
      <w:r w:rsidR="00AC1F0A">
        <w:rPr>
          <w:color w:val="EE0000"/>
        </w:rPr>
        <w:t xml:space="preserve">it analyzes </w:t>
      </w:r>
      <w:r w:rsidR="002F2B0E">
        <w:rPr>
          <w:color w:val="EE0000"/>
        </w:rPr>
        <w:t>the</w:t>
      </w:r>
      <w:r w:rsidR="00AC1F0A">
        <w:rPr>
          <w:color w:val="EE0000"/>
        </w:rPr>
        <w:t xml:space="preserve"> panel data </w:t>
      </w:r>
      <w:r w:rsidR="00F06776">
        <w:rPr>
          <w:color w:val="EE0000"/>
        </w:rPr>
        <w:t xml:space="preserve">and </w:t>
      </w:r>
      <w:r w:rsidR="002E780F">
        <w:rPr>
          <w:color w:val="EE0000"/>
        </w:rPr>
        <w:t xml:space="preserve">will </w:t>
      </w:r>
      <w:r w:rsidR="002E780F" w:rsidRPr="00453B90">
        <w:rPr>
          <w:color w:val="EE0000"/>
        </w:rPr>
        <w:t>sho</w:t>
      </w:r>
      <w:r w:rsidR="002E780F">
        <w:rPr>
          <w:color w:val="EE0000"/>
        </w:rPr>
        <w:t>w a baseline level of correlation if non-profits have a countercyclical trend.</w:t>
      </w:r>
      <w:r w:rsidR="005D6446" w:rsidRPr="005D6446">
        <w:rPr>
          <w:color w:val="EE0000"/>
        </w:rPr>
        <w:t xml:space="preserve"> </w:t>
      </w:r>
      <w:r w:rsidR="005D6446">
        <w:rPr>
          <w:color w:val="EE0000"/>
        </w:rPr>
        <w:t xml:space="preserve">Perhaps organizations are altruistic and restructure their organization knowing times are worse for their constituents. Or, like the rest of the economy, non-profit organizations </w:t>
      </w:r>
      <w:proofErr w:type="gramStart"/>
      <w:r w:rsidR="005D6446">
        <w:rPr>
          <w:color w:val="EE0000"/>
        </w:rPr>
        <w:t>are forced</w:t>
      </w:r>
      <w:proofErr w:type="gramEnd"/>
      <w:r w:rsidR="005D6446">
        <w:rPr>
          <w:color w:val="EE0000"/>
        </w:rPr>
        <w:t xml:space="preserve"> to downsize in </w:t>
      </w:r>
      <w:proofErr w:type="gramStart"/>
      <w:r w:rsidR="005D6446">
        <w:rPr>
          <w:color w:val="EE0000"/>
        </w:rPr>
        <w:t>bad times</w:t>
      </w:r>
      <w:proofErr w:type="gramEnd"/>
      <w:r w:rsidR="005D6446">
        <w:rPr>
          <w:color w:val="EE0000"/>
        </w:rPr>
        <w:t xml:space="preserve"> and reduce expenses.</w:t>
      </w:r>
    </w:p>
    <w:p w14:paraId="44AD1A3B" w14:textId="41BF4206" w:rsidR="00453B90" w:rsidRPr="00453B90" w:rsidRDefault="005D6446" w:rsidP="00453B90">
      <w:pPr>
        <w:ind w:firstLine="720"/>
        <w:rPr>
          <w:color w:val="EE0000"/>
        </w:rPr>
      </w:pPr>
      <w:r>
        <w:rPr>
          <w:color w:val="EE0000"/>
        </w:rPr>
        <w:t xml:space="preserve">Interpreting the results of this model would show </w:t>
      </w:r>
      <w:r w:rsidR="00A25E53">
        <w:rPr>
          <w:color w:val="EE0000"/>
        </w:rPr>
        <w:t>that for a one percentage point increase in real GDP</w:t>
      </w:r>
      <w:r w:rsidR="00CF0304">
        <w:rPr>
          <w:color w:val="EE0000"/>
        </w:rPr>
        <w:t xml:space="preserve">, </w:t>
      </w:r>
      <w:r w:rsidR="007B681B">
        <w:rPr>
          <w:color w:val="EE0000"/>
        </w:rPr>
        <w:t xml:space="preserve">non-profit program expenses </w:t>
      </w:r>
      <w:r w:rsidR="00513FF2">
        <w:rPr>
          <w:color w:val="EE0000"/>
        </w:rPr>
        <w:t xml:space="preserve">will increase/decrease </w:t>
      </w:r>
      <w:r w:rsidR="00A4239D">
        <w:rPr>
          <w:color w:val="EE0000"/>
        </w:rPr>
        <w:t xml:space="preserve">by a percentage amount. </w:t>
      </w:r>
    </w:p>
    <w:p w14:paraId="3FD429DE" w14:textId="7FB8B9C7" w:rsidR="00453B90" w:rsidRPr="00453B90" w:rsidRDefault="00453B90" w:rsidP="00453B90">
      <w:pPr>
        <w:ind w:firstLine="720"/>
        <w:rPr>
          <w:color w:val="EE0000"/>
        </w:rPr>
      </w:pPr>
      <w:r w:rsidRPr="00453B90">
        <w:rPr>
          <w:color w:val="EE0000"/>
        </w:rPr>
        <w:t>However,</w:t>
      </w:r>
      <w:r w:rsidR="00006E38">
        <w:rPr>
          <w:color w:val="EE0000"/>
        </w:rPr>
        <w:t xml:space="preserve"> this model will suffer </w:t>
      </w:r>
      <w:r w:rsidR="00812F8F">
        <w:rPr>
          <w:color w:val="EE0000"/>
        </w:rPr>
        <w:t>from</w:t>
      </w:r>
      <w:r w:rsidR="00006E38">
        <w:rPr>
          <w:color w:val="EE0000"/>
        </w:rPr>
        <w:t xml:space="preserve"> omitted variable bias (</w:t>
      </w:r>
      <w:proofErr w:type="spellStart"/>
      <w:r w:rsidR="00006E38">
        <w:rPr>
          <w:color w:val="EE0000"/>
        </w:rPr>
        <w:t>O</w:t>
      </w:r>
      <w:r w:rsidR="00B510D0">
        <w:rPr>
          <w:color w:val="EE0000"/>
        </w:rPr>
        <w:t>VB</w:t>
      </w:r>
      <w:proofErr w:type="spellEnd"/>
      <w:r w:rsidR="00B510D0">
        <w:rPr>
          <w:color w:val="EE0000"/>
        </w:rPr>
        <w:t>)</w:t>
      </w:r>
      <w:r w:rsidR="00812F8F">
        <w:rPr>
          <w:color w:val="EE0000"/>
        </w:rPr>
        <w:t xml:space="preserve"> </w:t>
      </w:r>
      <w:r w:rsidR="002E62D8">
        <w:rPr>
          <w:color w:val="EE0000"/>
        </w:rPr>
        <w:t xml:space="preserve">and have </w:t>
      </w:r>
      <w:r w:rsidR="00A4239D">
        <w:rPr>
          <w:color w:val="EE0000"/>
        </w:rPr>
        <w:t>imprecise</w:t>
      </w:r>
      <w:r w:rsidR="002E62D8">
        <w:rPr>
          <w:color w:val="EE0000"/>
        </w:rPr>
        <w:t xml:space="preserve"> results because of it. The results may be statistically significant</w:t>
      </w:r>
      <w:r w:rsidR="00221473">
        <w:rPr>
          <w:color w:val="EE0000"/>
        </w:rPr>
        <w:t xml:space="preserve"> since it is such a large dataset with many observations but will not have much explanatory power</w:t>
      </w:r>
      <w:r w:rsidR="005E78BE">
        <w:rPr>
          <w:color w:val="EE0000"/>
        </w:rPr>
        <w:t xml:space="preserve"> because</w:t>
      </w:r>
      <w:r w:rsidR="009B7EE3">
        <w:rPr>
          <w:color w:val="EE0000"/>
        </w:rPr>
        <w:t xml:space="preserve"> non-profit organizations </w:t>
      </w:r>
      <w:r w:rsidR="004801E3">
        <w:rPr>
          <w:color w:val="EE0000"/>
        </w:rPr>
        <w:t xml:space="preserve">naturally will </w:t>
      </w:r>
      <w:r w:rsidR="009B7EE3">
        <w:rPr>
          <w:color w:val="EE0000"/>
        </w:rPr>
        <w:t>expand</w:t>
      </w:r>
      <w:r w:rsidR="004801E3">
        <w:rPr>
          <w:color w:val="EE0000"/>
        </w:rPr>
        <w:t xml:space="preserve"> as </w:t>
      </w:r>
      <w:r w:rsidR="009B7EE3">
        <w:rPr>
          <w:color w:val="EE0000"/>
        </w:rPr>
        <w:t>the economy expands</w:t>
      </w:r>
      <w:r w:rsidR="00F83907">
        <w:rPr>
          <w:color w:val="EE0000"/>
        </w:rPr>
        <w:t>, or vice versa</w:t>
      </w:r>
      <w:r w:rsidR="00C64A0E">
        <w:rPr>
          <w:color w:val="EE0000"/>
        </w:rPr>
        <w:t xml:space="preserve">. </w:t>
      </w:r>
    </w:p>
    <w:p w14:paraId="4956FAB8" w14:textId="2038F856" w:rsidR="00453B90" w:rsidRPr="00453B90" w:rsidRDefault="00453B90" w:rsidP="00453B90">
      <w:pPr>
        <w:ind w:firstLine="720"/>
        <w:rPr>
          <w:color w:val="EE0000"/>
        </w:rPr>
      </w:pPr>
      <w:r w:rsidRPr="00453B90">
        <w:rPr>
          <w:color w:val="EE0000"/>
        </w:rPr>
        <w:lastRenderedPageBreak/>
        <w:t>So, to improve the model</w:t>
      </w:r>
      <w:r w:rsidR="00F83907">
        <w:rPr>
          <w:color w:val="EE0000"/>
        </w:rPr>
        <w:t xml:space="preserve"> there must be controls for </w:t>
      </w:r>
      <w:r w:rsidR="00BA7A72">
        <w:rPr>
          <w:color w:val="EE0000"/>
        </w:rPr>
        <w:t xml:space="preserve">variables that </w:t>
      </w:r>
      <w:r w:rsidR="008709AB">
        <w:rPr>
          <w:color w:val="EE0000"/>
        </w:rPr>
        <w:t>are constant across entities but still change over time and space</w:t>
      </w:r>
      <w:r w:rsidR="00DC377F">
        <w:rPr>
          <w:color w:val="EE0000"/>
        </w:rPr>
        <w:t>,</w:t>
      </w:r>
      <w:r w:rsidR="002B0C1C">
        <w:rPr>
          <w:color w:val="EE0000"/>
        </w:rPr>
        <w:t xml:space="preserve"> affecting the regression results. Such as </w:t>
      </w:r>
      <w:r w:rsidR="00B41B80">
        <w:rPr>
          <w:color w:val="EE0000"/>
        </w:rPr>
        <w:t>yearly shocks</w:t>
      </w:r>
      <w:r w:rsidR="003366AC">
        <w:rPr>
          <w:color w:val="EE0000"/>
        </w:rPr>
        <w:t xml:space="preserve">, </w:t>
      </w:r>
      <w:r w:rsidR="005E100E">
        <w:rPr>
          <w:color w:val="EE0000"/>
        </w:rPr>
        <w:t xml:space="preserve">state </w:t>
      </w:r>
      <w:r w:rsidR="00FD0119">
        <w:rPr>
          <w:color w:val="EE0000"/>
        </w:rPr>
        <w:t>policies</w:t>
      </w:r>
      <w:r w:rsidR="005E100E">
        <w:rPr>
          <w:color w:val="EE0000"/>
        </w:rPr>
        <w:t xml:space="preserve">, </w:t>
      </w:r>
      <w:r w:rsidR="00FD0119">
        <w:rPr>
          <w:color w:val="EE0000"/>
        </w:rPr>
        <w:t>industry practices</w:t>
      </w:r>
      <w:r w:rsidR="005E100E">
        <w:rPr>
          <w:color w:val="EE0000"/>
        </w:rPr>
        <w:t xml:space="preserve">, </w:t>
      </w:r>
      <w:r w:rsidR="00680323">
        <w:rPr>
          <w:color w:val="EE0000"/>
        </w:rPr>
        <w:t xml:space="preserve">and </w:t>
      </w:r>
      <w:r w:rsidR="00FD0119">
        <w:rPr>
          <w:color w:val="EE0000"/>
        </w:rPr>
        <w:t>firm culture</w:t>
      </w:r>
      <w:r w:rsidR="00680323">
        <w:rPr>
          <w:color w:val="EE0000"/>
        </w:rPr>
        <w:t xml:space="preserve"> -</w:t>
      </w:r>
      <w:r w:rsidR="00FD0119">
        <w:rPr>
          <w:color w:val="EE0000"/>
        </w:rPr>
        <w:t xml:space="preserve"> </w:t>
      </w:r>
      <w:r w:rsidR="005E100E">
        <w:rPr>
          <w:color w:val="EE0000"/>
        </w:rPr>
        <w:t>to name a few</w:t>
      </w:r>
      <w:r w:rsidR="00DC377F">
        <w:rPr>
          <w:color w:val="EE0000"/>
        </w:rPr>
        <w:t xml:space="preserve"> </w:t>
      </w:r>
      <w:r w:rsidR="00B41B80">
        <w:rPr>
          <w:color w:val="EE0000"/>
        </w:rPr>
        <w:t xml:space="preserve">potentially </w:t>
      </w:r>
      <w:r w:rsidR="00DC377F">
        <w:rPr>
          <w:color w:val="EE0000"/>
        </w:rPr>
        <w:t>omitted variables</w:t>
      </w:r>
      <w:r w:rsidR="005E100E">
        <w:rPr>
          <w:color w:val="EE0000"/>
        </w:rPr>
        <w:t>.</w:t>
      </w:r>
      <w:r w:rsidR="00DC377F">
        <w:rPr>
          <w:color w:val="EE0000"/>
        </w:rPr>
        <w:t xml:space="preserve"> </w:t>
      </w:r>
    </w:p>
    <w:p w14:paraId="28DD5337" w14:textId="77777777" w:rsidR="00453B90" w:rsidRPr="00453B90" w:rsidRDefault="00453B90" w:rsidP="00CD7B08">
      <w:pPr>
        <w:pStyle w:val="Heading3"/>
      </w:pPr>
      <w:bookmarkStart w:id="18" w:name="_Toc223509217"/>
      <w:r w:rsidRPr="00453B90">
        <w:t xml:space="preserve">Model </w:t>
      </w:r>
      <w:proofErr w:type="gramStart"/>
      <w:r w:rsidRPr="00453B90">
        <w:t>2</w:t>
      </w:r>
      <w:bookmarkEnd w:id="18"/>
      <w:proofErr w:type="gramEnd"/>
    </w:p>
    <w:p w14:paraId="4DCE2DCF" w14:textId="77777777" w:rsidR="00453B90" w:rsidRDefault="00453B90" w:rsidP="00453B90">
      <w:pPr>
        <w:ind w:firstLine="720"/>
      </w:pPr>
      <w:r w:rsidRPr="00453B90">
        <w:t>By controlling for each year of data…</w:t>
      </w:r>
    </w:p>
    <w:p w14:paraId="22703A0E" w14:textId="763E816C" w:rsidR="00E261C9" w:rsidRDefault="00E261C9" w:rsidP="00E261C9">
      <w:r>
        <w:t xml:space="preserve">This updates the model to: </w:t>
      </w:r>
    </w:p>
    <w:p w14:paraId="2031225E" w14:textId="6C0C1784" w:rsidR="00E638AE" w:rsidRPr="00AF01BC" w:rsidRDefault="00000000" w:rsidP="00E638AE">
      <m:oMathPara>
        <m:oMath>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r>
                    <w:rPr>
                      <w:rFonts w:ascii="Cambria Math" w:hAnsi="Cambria Math"/>
                      <w:color w:val="auto"/>
                      <w:kern w:val="0"/>
                      <w14:ligatures w14:val="none"/>
                    </w:rPr>
                    <m:t>(Program_Expenses)</m:t>
                  </m:r>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r>
                <w:rPr>
                  <w:rFonts w:ascii="Cambria Math" w:hAnsi="Cambria Math"/>
                  <w:color w:val="auto"/>
                  <w:kern w:val="0"/>
                  <w14:ligatures w14:val="none"/>
                </w:rPr>
                <m:t>GDP_Change_Percent</m:t>
              </m: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e>
            <m:sub>
              <m:r>
                <w:rPr>
                  <w:rFonts w:ascii="Cambria Math" w:hAnsi="Cambria Math"/>
                  <w:color w:val="auto"/>
                  <w:kern w:val="0"/>
                  <w14:ligatures w14:val="none"/>
                </w:rPr>
                <m:t>year</m:t>
              </m:r>
            </m:sub>
          </m:sSub>
          <m:r>
            <w:rPr>
              <w:rFonts w:ascii="Cambria Math" w:hAnsi="Cambria Math"/>
              <w:color w:val="auto"/>
              <w:kern w:val="0"/>
              <w14:ligatures w14:val="none"/>
            </w:rPr>
            <m:t>+ε</m:t>
          </m:r>
        </m:oMath>
      </m:oMathPara>
    </w:p>
    <w:p w14:paraId="20455DED" w14:textId="77777777" w:rsidR="00E638AE" w:rsidRDefault="00E638AE" w:rsidP="00E261C9"/>
    <w:p w14:paraId="639F8B4D" w14:textId="77777777" w:rsidR="00415F63" w:rsidRDefault="00415F63" w:rsidP="00E261C9"/>
    <w:p w14:paraId="5DFB3C75" w14:textId="77777777" w:rsidR="00415F63" w:rsidRPr="00453B90" w:rsidRDefault="00415F63" w:rsidP="00E261C9"/>
    <w:p w14:paraId="79C04D51" w14:textId="77777777" w:rsidR="00453B90" w:rsidRPr="00453B90" w:rsidRDefault="00453B90" w:rsidP="00CD7B08">
      <w:pPr>
        <w:pStyle w:val="Heading3"/>
      </w:pPr>
      <w:bookmarkStart w:id="19" w:name="_Toc223509218"/>
      <w:r w:rsidRPr="00453B90">
        <w:t xml:space="preserve">Model </w:t>
      </w:r>
      <w:proofErr w:type="gramStart"/>
      <w:r w:rsidRPr="00453B90">
        <w:t>3</w:t>
      </w:r>
      <w:bookmarkEnd w:id="19"/>
      <w:proofErr w:type="gramEnd"/>
    </w:p>
    <w:p w14:paraId="509B3DD3" w14:textId="77777777" w:rsidR="001C71E1" w:rsidRDefault="00453B90" w:rsidP="00453B90">
      <w:r w:rsidRPr="00453B90">
        <w:t>Now, by controlling each state</w:t>
      </w:r>
      <w:r w:rsidR="001C71E1">
        <w:t>…</w:t>
      </w:r>
    </w:p>
    <w:p w14:paraId="61630493" w14:textId="0F055D32" w:rsidR="00453B90" w:rsidRDefault="00000000" w:rsidP="00453B90">
      <m:oMathPara>
        <m:oMath>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r>
                    <w:rPr>
                      <w:rFonts w:ascii="Cambria Math" w:hAnsi="Cambria Math"/>
                      <w:color w:val="auto"/>
                      <w:kern w:val="0"/>
                      <w14:ligatures w14:val="none"/>
                    </w:rPr>
                    <m:t>(Program_Expenses)</m:t>
                  </m:r>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r>
                <w:rPr>
                  <w:rFonts w:ascii="Cambria Math" w:hAnsi="Cambria Math"/>
                  <w:color w:val="auto"/>
                  <w:kern w:val="0"/>
                  <w14:ligatures w14:val="none"/>
                </w:rPr>
                <m:t>GDP_Change_Percent</m:t>
              </m: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e>
            <m:sub>
              <m:r>
                <w:rPr>
                  <w:rFonts w:ascii="Cambria Math" w:hAnsi="Cambria Math"/>
                  <w:color w:val="auto"/>
                  <w:kern w:val="0"/>
                  <w14:ligatures w14:val="none"/>
                </w:rPr>
                <m:t>state</m:t>
              </m:r>
            </m:sub>
          </m:sSub>
          <m:r>
            <w:rPr>
              <w:rFonts w:ascii="Cambria Math" w:hAnsi="Cambria Math"/>
              <w:color w:val="auto"/>
              <w:kern w:val="0"/>
              <w14:ligatures w14:val="none"/>
            </w:rPr>
            <m:t>+ε</m:t>
          </m:r>
        </m:oMath>
      </m:oMathPara>
    </w:p>
    <w:p w14:paraId="567D2FF0" w14:textId="42E8763C" w:rsidR="008D432C" w:rsidRDefault="008D432C" w:rsidP="008D432C">
      <w:pPr>
        <w:pStyle w:val="Heading3"/>
      </w:pPr>
      <w:r>
        <w:t xml:space="preserve">Model </w:t>
      </w:r>
      <w:proofErr w:type="gramStart"/>
      <w:r>
        <w:t>4</w:t>
      </w:r>
      <w:proofErr w:type="gramEnd"/>
    </w:p>
    <w:p w14:paraId="1394E348" w14:textId="67E7B1DF" w:rsidR="008D432C" w:rsidRDefault="0024716C" w:rsidP="008D432C">
      <w:r>
        <w:t>Adding industry fixed effects…</w:t>
      </w:r>
    </w:p>
    <w:p w14:paraId="4D847A5A" w14:textId="4FE5428E" w:rsidR="0024716C" w:rsidRPr="00AF01BC" w:rsidRDefault="00000000" w:rsidP="0024716C">
      <m:oMathPara>
        <m:oMath>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r>
                    <w:rPr>
                      <w:rFonts w:ascii="Cambria Math" w:hAnsi="Cambria Math"/>
                      <w:color w:val="auto"/>
                      <w:kern w:val="0"/>
                      <w14:ligatures w14:val="none"/>
                    </w:rPr>
                    <m:t>(Program_Expenses)</m:t>
                  </m:r>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r>
                <w:rPr>
                  <w:rFonts w:ascii="Cambria Math" w:hAnsi="Cambria Math"/>
                  <w:color w:val="auto"/>
                  <w:kern w:val="0"/>
                  <w14:ligatures w14:val="none"/>
                </w:rPr>
                <m:t>GDP_Change_Percent</m:t>
              </m: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e>
            <m:sub>
              <m:r>
                <w:rPr>
                  <w:rFonts w:ascii="Cambria Math" w:hAnsi="Cambria Math"/>
                  <w:color w:val="auto"/>
                  <w:kern w:val="0"/>
                  <w14:ligatures w14:val="none"/>
                </w:rPr>
                <m:t>industry</m:t>
              </m:r>
            </m:sub>
          </m:sSub>
          <m:r>
            <w:rPr>
              <w:rFonts w:ascii="Cambria Math" w:hAnsi="Cambria Math"/>
              <w:color w:val="auto"/>
              <w:kern w:val="0"/>
              <w14:ligatures w14:val="none"/>
            </w:rPr>
            <m:t>+ε</m:t>
          </m:r>
        </m:oMath>
      </m:oMathPara>
    </w:p>
    <w:p w14:paraId="5F341BD2" w14:textId="24A2794A" w:rsidR="008D432C" w:rsidRDefault="0024716C" w:rsidP="0024716C">
      <w:pPr>
        <w:pStyle w:val="Heading3"/>
      </w:pPr>
      <w:r>
        <w:t xml:space="preserve">Model </w:t>
      </w:r>
      <w:proofErr w:type="gramStart"/>
      <w:r>
        <w:t>5</w:t>
      </w:r>
      <w:proofErr w:type="gramEnd"/>
    </w:p>
    <w:p w14:paraId="0CBC24EC" w14:textId="6D463E68" w:rsidR="0024716C" w:rsidRPr="0024716C" w:rsidRDefault="0024716C" w:rsidP="0024716C">
      <w:r>
        <w:t>Adding firm fixed effects…</w:t>
      </w:r>
    </w:p>
    <w:p w14:paraId="7D77E65A" w14:textId="73C45D77" w:rsidR="0024716C" w:rsidRPr="0024716C" w:rsidRDefault="00000000" w:rsidP="0024716C">
      <m:oMathPara>
        <m:oMath>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r>
                    <w:rPr>
                      <w:rFonts w:ascii="Cambria Math" w:hAnsi="Cambria Math"/>
                      <w:color w:val="auto"/>
                      <w:kern w:val="0"/>
                      <w14:ligatures w14:val="none"/>
                    </w:rPr>
                    <m:t>(Program_Expenses)</m:t>
                  </m:r>
                </m:e>
              </m:func>
            </m:e>
            <m:sub>
              <m:r>
                <w:rPr>
                  <w:rFonts w:ascii="Cambria Math" w:hAnsi="Cambria Math"/>
                  <w:color w:val="auto"/>
                  <w:kern w:val="0"/>
                  <w14:ligatures w14:val="none"/>
                </w:rPr>
                <m:t>year,state,industry,firm</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r>
                <w:rPr>
                  <w:rFonts w:ascii="Cambria Math" w:hAnsi="Cambria Math"/>
                  <w:color w:val="auto"/>
                  <w:kern w:val="0"/>
                  <w14:ligatures w14:val="none"/>
                </w:rPr>
                <m:t>GDP_Change_Percent</m:t>
              </m: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e>
            <m:sub>
              <m:r>
                <w:rPr>
                  <w:rFonts w:ascii="Cambria Math" w:hAnsi="Cambria Math"/>
                  <w:color w:val="auto"/>
                  <w:kern w:val="0"/>
                  <w14:ligatures w14:val="none"/>
                </w:rPr>
                <m:t>industry</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m:oMathPara>
    </w:p>
    <w:p w14:paraId="2EB367D3" w14:textId="0CC616B3" w:rsidR="00453B90" w:rsidRPr="00453B90" w:rsidRDefault="00453B90" w:rsidP="00453B90">
      <w:pPr>
        <w:keepNext/>
        <w:keepLines/>
        <w:spacing w:before="160" w:after="80"/>
        <w:outlineLvl w:val="2"/>
        <w:rPr>
          <w:rFonts w:eastAsiaTheme="majorEastAsia" w:cstheme="majorBidi"/>
          <w:color w:val="0F4761" w:themeColor="accent1" w:themeShade="BF"/>
          <w:sz w:val="28"/>
          <w:szCs w:val="28"/>
        </w:rPr>
      </w:pPr>
      <w:bookmarkStart w:id="20" w:name="_Toc223509219"/>
      <w:r w:rsidRPr="00453B90">
        <w:rPr>
          <w:rFonts w:eastAsiaTheme="majorEastAsia" w:cstheme="majorBidi"/>
          <w:color w:val="0F4761" w:themeColor="accent1" w:themeShade="BF"/>
          <w:sz w:val="28"/>
          <w:szCs w:val="28"/>
        </w:rPr>
        <w:t xml:space="preserve">Model </w:t>
      </w:r>
      <w:bookmarkEnd w:id="20"/>
      <w:proofErr w:type="gramStart"/>
      <w:r w:rsidR="001C71E1">
        <w:rPr>
          <w:rFonts w:eastAsiaTheme="majorEastAsia" w:cstheme="majorBidi"/>
          <w:color w:val="0F4761" w:themeColor="accent1" w:themeShade="BF"/>
          <w:sz w:val="28"/>
          <w:szCs w:val="28"/>
        </w:rPr>
        <w:t>6</w:t>
      </w:r>
      <w:proofErr w:type="gramEnd"/>
    </w:p>
    <w:p w14:paraId="33A2DD20" w14:textId="15915381" w:rsidR="00453B90" w:rsidRDefault="00453B90" w:rsidP="00453B90">
      <w:r w:rsidRPr="00453B90">
        <w:t xml:space="preserve">Controlling for </w:t>
      </w:r>
      <w:r w:rsidR="005D0D0B">
        <w:t xml:space="preserve">revenue… </w:t>
      </w:r>
      <w:r w:rsidRPr="00453B90">
        <w:t xml:space="preserve"> </w:t>
      </w:r>
    </w:p>
    <w:p w14:paraId="40E885D0" w14:textId="77777777" w:rsidR="00AF01BC" w:rsidRDefault="00E261C9" w:rsidP="00AF01BC">
      <w:r>
        <w:t xml:space="preserve">This becomes my final template model, which I will use for </w:t>
      </w:r>
      <w:r w:rsidR="00593763">
        <w:t>regression analysis:</w:t>
      </w:r>
    </w:p>
    <w:p w14:paraId="11D01DF4" w14:textId="17ED6E55" w:rsidR="00840121" w:rsidRPr="00AF01BC" w:rsidRDefault="00000000" w:rsidP="00AF01BC">
      <m:oMathPara>
        <m:oMath>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r>
                    <w:rPr>
                      <w:rFonts w:ascii="Cambria Math" w:hAnsi="Cambria Math"/>
                      <w:color w:val="auto"/>
                      <w:kern w:val="0"/>
                      <w14:ligatures w14:val="none"/>
                    </w:rPr>
                    <m:t>(Program_Expenses)</m:t>
                  </m:r>
                </m:e>
              </m:func>
            </m:e>
            <m:sub>
              <m:r>
                <w:rPr>
                  <w:rFonts w:ascii="Cambria Math" w:hAnsi="Cambria Math"/>
                  <w:color w:val="auto"/>
                  <w:kern w:val="0"/>
                  <w14:ligatures w14:val="none"/>
                </w:rPr>
                <m:t>year,state,industry,firm</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r>
                <w:rPr>
                  <w:rFonts w:ascii="Cambria Math" w:hAnsi="Cambria Math"/>
                  <w:color w:val="auto"/>
                  <w:kern w:val="0"/>
                  <w14:ligatures w14:val="none"/>
                </w:rPr>
                <m:t>GDP_Change_Percent</m:t>
              </m: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r>
                    <w:rPr>
                      <w:rFonts w:ascii="Cambria Math" w:hAnsi="Cambria Math"/>
                      <w:color w:val="auto"/>
                      <w:kern w:val="0"/>
                      <w14:ligatures w14:val="none"/>
                    </w:rPr>
                    <m:t>(Total_Revenue)</m:t>
                  </m:r>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e>
            <m:sub>
              <m:r>
                <w:rPr>
                  <w:rFonts w:ascii="Cambria Math" w:hAnsi="Cambria Math"/>
                  <w:color w:val="auto"/>
                  <w:kern w:val="0"/>
                  <w14:ligatures w14:val="none"/>
                </w:rPr>
                <m:t>industry</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m:oMathPara>
    </w:p>
    <w:p w14:paraId="5816A8A6" w14:textId="77777777" w:rsidR="00CD7B08" w:rsidRDefault="00CD7B08">
      <w:pPr>
        <w:spacing w:after="160" w:line="278" w:lineRule="auto"/>
        <w:rPr>
          <w:rFonts w:asciiTheme="majorHAnsi" w:eastAsiaTheme="majorEastAsia" w:hAnsiTheme="majorHAnsi" w:cstheme="majorBidi"/>
          <w:color w:val="0F4761" w:themeColor="accent1" w:themeShade="BF"/>
          <w:sz w:val="40"/>
          <w:szCs w:val="40"/>
        </w:rPr>
      </w:pPr>
      <w:bookmarkStart w:id="21" w:name="_Toc223509220"/>
      <w:r>
        <w:br w:type="page"/>
      </w:r>
    </w:p>
    <w:p w14:paraId="580A774A" w14:textId="7C6F622F" w:rsidR="00A828E7" w:rsidRDefault="00840121" w:rsidP="00EF6801">
      <w:pPr>
        <w:pStyle w:val="Heading1"/>
      </w:pPr>
      <w:r>
        <w:lastRenderedPageBreak/>
        <w:t>Results</w:t>
      </w:r>
      <w:bookmarkEnd w:id="21"/>
    </w:p>
    <w:p w14:paraId="1101633B" w14:textId="77777777" w:rsidR="00235FDF" w:rsidRPr="00235FDF" w:rsidRDefault="00235FDF" w:rsidP="00235FDF"/>
    <w:p w14:paraId="02F13801" w14:textId="7AFE38CE" w:rsidR="00840121" w:rsidRDefault="00840121">
      <w:pPr>
        <w:spacing w:after="160" w:line="278" w:lineRule="auto"/>
      </w:pPr>
      <w:r>
        <w:br w:type="page"/>
      </w:r>
    </w:p>
    <w:p w14:paraId="05D62AC2" w14:textId="18F6FA44" w:rsidR="00840121" w:rsidRDefault="00840121" w:rsidP="00840121">
      <w:pPr>
        <w:pStyle w:val="Heading1"/>
      </w:pPr>
      <w:bookmarkStart w:id="22" w:name="_Toc223509221"/>
      <w:r>
        <w:lastRenderedPageBreak/>
        <w:t>Analysis</w:t>
      </w:r>
      <w:bookmarkEnd w:id="22"/>
    </w:p>
    <w:p w14:paraId="4F5F8CE2" w14:textId="1FAC8AA7" w:rsidR="00840121" w:rsidRDefault="00840121">
      <w:pPr>
        <w:spacing w:after="160" w:line="278" w:lineRule="auto"/>
      </w:pPr>
      <w:r>
        <w:br w:type="page"/>
      </w:r>
    </w:p>
    <w:p w14:paraId="394FE642" w14:textId="7C7C64FE" w:rsidR="00840121" w:rsidRDefault="00840121" w:rsidP="00840121">
      <w:pPr>
        <w:pStyle w:val="Heading1"/>
      </w:pPr>
      <w:bookmarkStart w:id="23" w:name="_Toc223509222"/>
      <w:r>
        <w:lastRenderedPageBreak/>
        <w:t>Conclusion</w:t>
      </w:r>
      <w:bookmarkEnd w:id="23"/>
    </w:p>
    <w:p w14:paraId="403CD17C" w14:textId="783D579D" w:rsidR="00840121" w:rsidRDefault="00840121">
      <w:pPr>
        <w:spacing w:after="160" w:line="278" w:lineRule="auto"/>
      </w:pPr>
      <w:r>
        <w:br w:type="page"/>
      </w:r>
    </w:p>
    <w:p w14:paraId="64570C82" w14:textId="3CA7CDB6" w:rsidR="00740DA4" w:rsidRDefault="00840121" w:rsidP="00840121">
      <w:pPr>
        <w:pStyle w:val="Heading1"/>
      </w:pPr>
      <w:bookmarkStart w:id="24" w:name="_Toc223509223"/>
      <w:r>
        <w:lastRenderedPageBreak/>
        <w:t>Bibliography</w:t>
      </w:r>
      <w:bookmarkEnd w:id="24"/>
    </w:p>
    <w:p w14:paraId="48E81C19" w14:textId="66C4EF66" w:rsidR="00BE5673" w:rsidRPr="000E3BD4" w:rsidRDefault="00BE5673" w:rsidP="000E3BD4">
      <w:pPr>
        <w:spacing w:after="160" w:line="278" w:lineRule="auto"/>
        <w:rPr>
          <w:rFonts w:asciiTheme="majorHAnsi" w:eastAsiaTheme="majorEastAsia" w:hAnsiTheme="majorHAnsi" w:cstheme="majorBidi"/>
          <w:color w:val="0F4761" w:themeColor="accent1" w:themeShade="BF"/>
          <w:sz w:val="40"/>
          <w:szCs w:val="40"/>
        </w:rPr>
      </w:pPr>
    </w:p>
    <w:sectPr w:rsidR="00BE5673" w:rsidRPr="000E3BD4">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men, Jonathan" w:date="2026-03-01T10:05:00Z" w:initials="JT">
    <w:p w14:paraId="4224868F" w14:textId="77777777" w:rsidR="005C61D4" w:rsidRDefault="005C61D4" w:rsidP="005C61D4">
      <w:pPr>
        <w:pStyle w:val="CommentText"/>
      </w:pPr>
      <w:r>
        <w:rPr>
          <w:rStyle w:val="CommentReference"/>
        </w:rPr>
        <w:annotationRef/>
      </w:r>
      <w:r>
        <w:t>Save this for last, because it has to be a summary of everything important from the research.</w:t>
      </w:r>
    </w:p>
  </w:comment>
  <w:comment w:id="2" w:author="Tamen, Jonathan" w:date="2026-03-01T10:06:00Z" w:initials="JT">
    <w:p w14:paraId="1703038C" w14:textId="77777777" w:rsidR="005C61D4" w:rsidRDefault="005C61D4" w:rsidP="005C61D4">
      <w:pPr>
        <w:pStyle w:val="CommentText"/>
      </w:pPr>
      <w:r>
        <w:rPr>
          <w:rStyle w:val="CommentReference"/>
        </w:rPr>
        <w:annotationRef/>
      </w:r>
      <w:r>
        <w:t>Most introduction in top journals look something like this, which is consistent with what</w:t>
      </w:r>
    </w:p>
    <w:p w14:paraId="69ABC9FA" w14:textId="77777777" w:rsidR="005C61D4" w:rsidRDefault="005C61D4" w:rsidP="005C61D4">
      <w:pPr>
        <w:pStyle w:val="CommentText"/>
      </w:pPr>
      <w:r>
        <w:t>Head and Sahm recommend:</w:t>
      </w:r>
    </w:p>
    <w:p w14:paraId="7E707DE4" w14:textId="77777777" w:rsidR="005C61D4" w:rsidRDefault="005C61D4" w:rsidP="005C61D4">
      <w:pPr>
        <w:pStyle w:val="CommentText"/>
      </w:pPr>
      <w:r>
        <w:t>1. Motivate with a puzzle or a problem (1–2 paragraphs)</w:t>
      </w:r>
    </w:p>
    <w:p w14:paraId="3C9AA09E" w14:textId="77777777" w:rsidR="005C61D4" w:rsidRDefault="005C61D4" w:rsidP="005C61D4">
      <w:pPr>
        <w:pStyle w:val="CommentText"/>
      </w:pPr>
      <w:r>
        <w:t>2. Clearly state your research question (1 paragraph)</w:t>
      </w:r>
    </w:p>
    <w:p w14:paraId="1310B2EE" w14:textId="77777777" w:rsidR="005C61D4" w:rsidRDefault="005C61D4" w:rsidP="005C61D4">
      <w:pPr>
        <w:pStyle w:val="CommentText"/>
      </w:pPr>
      <w:r>
        <w:t>3. Empirical approach (1 paragraph)</w:t>
      </w:r>
    </w:p>
    <w:p w14:paraId="02AD0CA9" w14:textId="77777777" w:rsidR="005C61D4" w:rsidRDefault="005C61D4" w:rsidP="005C61D4">
      <w:pPr>
        <w:pStyle w:val="CommentText"/>
      </w:pPr>
      <w:r>
        <w:t>4. Detailed results (3–4 paragraphs)</w:t>
      </w:r>
    </w:p>
    <w:p w14:paraId="43CB6BB6" w14:textId="77777777" w:rsidR="005C61D4" w:rsidRDefault="005C61D4" w:rsidP="005C61D4">
      <w:pPr>
        <w:pStyle w:val="CommentText"/>
      </w:pPr>
      <w:r>
        <w:t>5. Value-added relative to related literature (1–3 paragraphs)</w:t>
      </w:r>
    </w:p>
    <w:p w14:paraId="6DF0076C" w14:textId="77777777" w:rsidR="005C61D4" w:rsidRDefault="005C61D4" w:rsidP="005C61D4">
      <w:pPr>
        <w:pStyle w:val="CommentText"/>
      </w:pPr>
      <w:r>
        <w:t>6. robustness checks (optional paragraph)</w:t>
      </w:r>
      <w:r>
        <w:br/>
        <w:t>7. policy relevance (optional paragraph)</w:t>
      </w:r>
      <w:r>
        <w:br/>
        <w:t>8. limitations (optional paragraph)</w:t>
      </w:r>
    </w:p>
    <w:p w14:paraId="4E0F734F" w14:textId="77777777" w:rsidR="005C61D4" w:rsidRDefault="005C61D4" w:rsidP="005C61D4">
      <w:pPr>
        <w:pStyle w:val="CommentText"/>
      </w:pPr>
      <w:r>
        <w:t>9. Roadmap (optional paragraph)</w:t>
      </w:r>
    </w:p>
  </w:comment>
  <w:comment w:id="5" w:author="Tamen, Jonathan" w:date="2026-03-01T10:00:00Z" w:initials="JT">
    <w:p w14:paraId="6C1F5C33" w14:textId="08D0D255" w:rsidR="00B0743E" w:rsidRDefault="00B0743E" w:rsidP="00B0743E">
      <w:pPr>
        <w:pStyle w:val="CommentText"/>
      </w:pPr>
      <w:r>
        <w:rPr>
          <w:rStyle w:val="CommentReference"/>
        </w:rPr>
        <w:annotationRef/>
      </w:r>
      <w:r>
        <w:t>The Data section needs to come before the methodology section. It needs to explain what kind of data you are using (household survey, administrative data, etc). Are you using multiple</w:t>
      </w:r>
    </w:p>
    <w:p w14:paraId="0A2104F8" w14:textId="77777777" w:rsidR="00B0743E" w:rsidRDefault="00B0743E" w:rsidP="00B0743E">
      <w:pPr>
        <w:pStyle w:val="CommentText"/>
      </w:pPr>
      <w:r>
        <w:t>datasets and merging them together? Need to explain where each comes from and what it</w:t>
      </w:r>
    </w:p>
    <w:p w14:paraId="3A558277" w14:textId="77777777" w:rsidR="00B0743E" w:rsidRDefault="00B0743E" w:rsidP="00B0743E">
      <w:pPr>
        <w:pStyle w:val="CommentText"/>
      </w:pPr>
      <w:r>
        <w:t>looks like. Then, you need to describe in words the information each dataset contains.</w:t>
      </w:r>
    </w:p>
  </w:comment>
  <w:comment w:id="6" w:author="Tamen, Jonathan" w:date="2026-03-01T10:01:00Z" w:initials="JT">
    <w:p w14:paraId="0523F744" w14:textId="77777777" w:rsidR="00B0743E" w:rsidRDefault="00B0743E" w:rsidP="00B0743E">
      <w:pPr>
        <w:pStyle w:val="CommentText"/>
      </w:pPr>
      <w:r>
        <w:rPr>
          <w:rStyle w:val="CommentReference"/>
        </w:rPr>
        <w:annotationRef/>
      </w:r>
      <w:r>
        <w:t>This section also needs to discuss what sample restrictions you have imposed (if any) and then present some descriptive statistics on the final analysis data.</w:t>
      </w:r>
    </w:p>
  </w:comment>
  <w:comment w:id="8" w:author="Tamen, Jonathan" w:date="2026-03-04T09:17:00Z" w:initials="JT">
    <w:p w14:paraId="00674D31" w14:textId="77777777" w:rsidR="00DD735D" w:rsidRDefault="00DD735D" w:rsidP="00DD735D">
      <w:pPr>
        <w:pStyle w:val="CommentText"/>
      </w:pPr>
      <w:r>
        <w:rPr>
          <w:rStyle w:val="CommentReference"/>
        </w:rPr>
        <w:annotationRef/>
      </w:r>
      <w:r>
        <w:t>How to cite?</w:t>
      </w:r>
    </w:p>
  </w:comment>
  <w:comment w:id="9" w:author="Tamen, Jonathan" w:date="2026-02-28T12:10:00Z" w:initials="JT">
    <w:p w14:paraId="6CB56D86" w14:textId="350A2D12" w:rsidR="00DD735D" w:rsidRDefault="00DD735D" w:rsidP="00DD735D">
      <w:pPr>
        <w:pStyle w:val="CommentText"/>
      </w:pPr>
      <w:r>
        <w:rPr>
          <w:rStyle w:val="CommentReference"/>
        </w:rPr>
        <w:annotationRef/>
      </w:r>
      <w:r>
        <w:t>Needs to be elaborated and supported with evidence</w:t>
      </w:r>
    </w:p>
  </w:comment>
  <w:comment w:id="10" w:author="Tamen, Jonathan" w:date="2026-03-04T09:25:00Z" w:initials="JT">
    <w:p w14:paraId="6E95F6C3" w14:textId="77777777" w:rsidR="00CA31FD" w:rsidRDefault="00CA31FD" w:rsidP="00CA31FD">
      <w:pPr>
        <w:pStyle w:val="CommentText"/>
      </w:pPr>
      <w:r>
        <w:rPr>
          <w:rStyle w:val="CommentReference"/>
        </w:rPr>
        <w:annotationRef/>
      </w:r>
      <w:r>
        <w:t>Need to double check</w:t>
      </w:r>
    </w:p>
  </w:comment>
  <w:comment w:id="13" w:author="Tamen, Jonathan" w:date="2026-03-01T10:01:00Z" w:initials="JT">
    <w:p w14:paraId="31724937" w14:textId="0EB62A66" w:rsidR="000E50AF" w:rsidRDefault="000E50AF" w:rsidP="000E50AF">
      <w:pPr>
        <w:pStyle w:val="CommentText"/>
      </w:pPr>
      <w:r>
        <w:rPr>
          <w:rStyle w:val="CommentReference"/>
        </w:rPr>
        <w:annotationRef/>
      </w:r>
      <w:r>
        <w:t>The Methodology section needs to discuss your methodology. I’d like to see you start from the</w:t>
      </w:r>
    </w:p>
    <w:p w14:paraId="086F8047" w14:textId="77777777" w:rsidR="000E50AF" w:rsidRDefault="000E50AF" w:rsidP="000E50AF">
      <w:pPr>
        <w:pStyle w:val="CommentText"/>
      </w:pPr>
      <w:r>
        <w:t>basic OLS model what related two variables in a linear regression model with each other, then</w:t>
      </w:r>
    </w:p>
    <w:p w14:paraId="3898C73C" w14:textId="77777777" w:rsidR="000E50AF" w:rsidRDefault="000E50AF" w:rsidP="000E50AF">
      <w:pPr>
        <w:pStyle w:val="CommentText"/>
      </w:pPr>
      <w:r>
        <w:t>discuss biases and modifications you might be making to this basic model to address those</w:t>
      </w:r>
    </w:p>
    <w:p w14:paraId="090E3D6F" w14:textId="77777777" w:rsidR="000E50AF" w:rsidRDefault="000E50AF" w:rsidP="000E50AF">
      <w:pPr>
        <w:pStyle w:val="CommentText"/>
      </w:pPr>
      <w:r>
        <w:t>biases. Then you can include models on heterogeneity or robustness tests. Note that here you need to write down the regression equation and then explain what each term in the regression equation means and why it is included. For example, if you include a set of variables X in your equation as control variables, describe what each X is and explain why each X belongs in this model.</w:t>
      </w:r>
    </w:p>
  </w:comment>
  <w:comment w:id="14" w:author="Tamen, Jonathan" w:date="2026-03-01T10:01:00Z" w:initials="JT">
    <w:p w14:paraId="3658AF0A" w14:textId="77777777" w:rsidR="0077284D" w:rsidRDefault="0077284D" w:rsidP="0077284D">
      <w:pPr>
        <w:pStyle w:val="CommentText"/>
      </w:pPr>
      <w:r>
        <w:rPr>
          <w:rStyle w:val="CommentReference"/>
        </w:rPr>
        <w:annotationRef/>
      </w:r>
      <w:r>
        <w:t>Ideally (if that applies), here you would also discuss any other issues that might affect the</w:t>
      </w:r>
    </w:p>
    <w:p w14:paraId="033FE26F" w14:textId="77777777" w:rsidR="0077284D" w:rsidRDefault="0077284D" w:rsidP="0077284D">
      <w:pPr>
        <w:pStyle w:val="CommentText"/>
      </w:pPr>
      <w:r>
        <w:t>interpretation of your results that you are not necessarily able to control for – what they are</w:t>
      </w:r>
    </w:p>
    <w:p w14:paraId="39B96574" w14:textId="77777777" w:rsidR="0077284D" w:rsidRDefault="0077284D" w:rsidP="0077284D">
      <w:pPr>
        <w:pStyle w:val="CommentText"/>
      </w:pPr>
      <w:r>
        <w:t>and whether you think they are a big deal or not (e.g., sample attrition, migration, etc.).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24868F" w15:done="0"/>
  <w15:commentEx w15:paraId="4E0F734F" w15:paraIdParent="4224868F" w15:done="0"/>
  <w15:commentEx w15:paraId="3A558277" w15:done="0"/>
  <w15:commentEx w15:paraId="0523F744" w15:paraIdParent="3A558277" w15:done="0"/>
  <w15:commentEx w15:paraId="00674D31" w15:done="0"/>
  <w15:commentEx w15:paraId="6CB56D86" w15:done="1"/>
  <w15:commentEx w15:paraId="6E95F6C3" w15:done="0"/>
  <w15:commentEx w15:paraId="090E3D6F" w15:done="0"/>
  <w15:commentEx w15:paraId="39B96574" w15:paraIdParent="090E3D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AFA66E" w16cex:dateUtc="2026-03-01T15:05:00Z"/>
  <w16cex:commentExtensible w16cex:durableId="25E171DB" w16cex:dateUtc="2026-03-01T15:06:00Z"/>
  <w16cex:commentExtensible w16cex:durableId="3D2F1F0D" w16cex:dateUtc="2026-03-01T15:00:00Z"/>
  <w16cex:commentExtensible w16cex:durableId="11A85621" w16cex:dateUtc="2026-03-01T15:01:00Z"/>
  <w16cex:commentExtensible w16cex:durableId="3E61A189" w16cex:dateUtc="2026-03-04T14:17:00Z"/>
  <w16cex:commentExtensible w16cex:durableId="7229158C" w16cex:dateUtc="2026-02-28T17:10:00Z"/>
  <w16cex:commentExtensible w16cex:durableId="7BF14FDB" w16cex:dateUtc="2026-03-04T14:25:00Z"/>
  <w16cex:commentExtensible w16cex:durableId="5CDB3D0F" w16cex:dateUtc="2026-03-01T15:01:00Z"/>
  <w16cex:commentExtensible w16cex:durableId="19D52806" w16cex:dateUtc="2026-03-01T1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24868F" w16cid:durableId="47AFA66E"/>
  <w16cid:commentId w16cid:paraId="4E0F734F" w16cid:durableId="25E171DB"/>
  <w16cid:commentId w16cid:paraId="3A558277" w16cid:durableId="3D2F1F0D"/>
  <w16cid:commentId w16cid:paraId="0523F744" w16cid:durableId="11A85621"/>
  <w16cid:commentId w16cid:paraId="00674D31" w16cid:durableId="3E61A189"/>
  <w16cid:commentId w16cid:paraId="6CB56D86" w16cid:durableId="7229158C"/>
  <w16cid:commentId w16cid:paraId="6E95F6C3" w16cid:durableId="7BF14FDB"/>
  <w16cid:commentId w16cid:paraId="090E3D6F" w16cid:durableId="5CDB3D0F"/>
  <w16cid:commentId w16cid:paraId="39B96574" w16cid:durableId="19D528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CC801" w14:textId="77777777" w:rsidR="000B40DD" w:rsidRDefault="000B40DD" w:rsidP="00E677DC">
      <w:r>
        <w:separator/>
      </w:r>
    </w:p>
  </w:endnote>
  <w:endnote w:type="continuationSeparator" w:id="0">
    <w:p w14:paraId="6247A9EC" w14:textId="77777777" w:rsidR="000B40DD" w:rsidRDefault="000B40DD" w:rsidP="00E67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F4EFA" w14:textId="77777777" w:rsidR="004D12F7" w:rsidRDefault="004D12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8594" w14:textId="77777777" w:rsidR="004D12F7" w:rsidRDefault="004D12F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E9D27" w14:textId="77777777" w:rsidR="004D12F7" w:rsidRDefault="004D12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E081A" w14:textId="77777777" w:rsidR="000B40DD" w:rsidRDefault="000B40DD" w:rsidP="00E677DC">
      <w:r>
        <w:separator/>
      </w:r>
    </w:p>
  </w:footnote>
  <w:footnote w:type="continuationSeparator" w:id="0">
    <w:p w14:paraId="1F905769" w14:textId="77777777" w:rsidR="000B40DD" w:rsidRDefault="000B40DD" w:rsidP="00E677DC">
      <w:r>
        <w:continuationSeparator/>
      </w:r>
    </w:p>
  </w:footnote>
  <w:footnote w:id="1">
    <w:p w14:paraId="5C053CFF" w14:textId="7E15A2D8" w:rsidR="006427EA" w:rsidRDefault="006427EA">
      <w:pPr>
        <w:pStyle w:val="FootnoteText"/>
      </w:pPr>
      <w:r>
        <w:rPr>
          <w:rStyle w:val="FootnoteReference"/>
        </w:rPr>
        <w:footnoteRef/>
      </w:r>
      <w:r>
        <w:t xml:space="preserve"> </w:t>
      </w:r>
      <w:r w:rsidRPr="006427EA">
        <w:t xml:space="preserve">Boateng, Agyenim, Raphaël K. </w:t>
      </w:r>
      <w:proofErr w:type="spellStart"/>
      <w:r w:rsidRPr="006427EA">
        <w:t>Akamavi</w:t>
      </w:r>
      <w:proofErr w:type="spellEnd"/>
      <w:r w:rsidRPr="006427EA">
        <w:t xml:space="preserve">, and Girlie Ndoro. "Measuring performance of non‐profit </w:t>
      </w:r>
      <w:proofErr w:type="spellStart"/>
      <w:r w:rsidRPr="006427EA">
        <w:t>organisations</w:t>
      </w:r>
      <w:proofErr w:type="spellEnd"/>
      <w:r w:rsidRPr="006427EA">
        <w:t>: evidence from large charities." Business Ethics: A European Review 25, no. 1 (2016): 59-74.</w:t>
      </w:r>
    </w:p>
  </w:footnote>
  <w:footnote w:id="2">
    <w:p w14:paraId="22E2ADB4" w14:textId="61331CBE" w:rsidR="0057297F" w:rsidRDefault="0057297F">
      <w:pPr>
        <w:pStyle w:val="FootnoteText"/>
      </w:pPr>
      <w:r>
        <w:rPr>
          <w:rStyle w:val="FootnoteReference"/>
        </w:rPr>
        <w:footnoteRef/>
      </w:r>
      <w:r>
        <w:t xml:space="preserve"> </w:t>
      </w:r>
      <w:r w:rsidRPr="0057297F">
        <w:t>Cyr, Dominic, Suzanne Landry, and Anne Fortin. "Management of charitable program expense ratios in the charity sector." Australian Accounting Review 32, no. 1 (2022): 106-123.</w:t>
      </w:r>
    </w:p>
  </w:footnote>
  <w:footnote w:id="3">
    <w:p w14:paraId="043CB704" w14:textId="2DA9A5D4" w:rsidR="0074008D" w:rsidRDefault="0074008D">
      <w:pPr>
        <w:pStyle w:val="FootnoteText"/>
      </w:pPr>
      <w:r>
        <w:rPr>
          <w:rStyle w:val="FootnoteReference"/>
        </w:rPr>
        <w:footnoteRef/>
      </w:r>
      <w:r>
        <w:t xml:space="preserve"> </w:t>
      </w:r>
      <w:r w:rsidRPr="0074008D">
        <w:t>Kim, Mirae. "The relationship of nonprofits’ financial health to program outcomes: Empirical evidence from nonprofit arts organizations." Nonprofit and Voluntary Sector Quarterly 46, no. 3 (2017): 525-548.</w:t>
      </w:r>
    </w:p>
  </w:footnote>
  <w:footnote w:id="4">
    <w:p w14:paraId="143DDA4A" w14:textId="37D34F6A" w:rsidR="00C42765" w:rsidRDefault="00C42765">
      <w:pPr>
        <w:pStyle w:val="FootnoteText"/>
      </w:pPr>
      <w:r>
        <w:rPr>
          <w:rStyle w:val="FootnoteReference"/>
        </w:rPr>
        <w:footnoteRef/>
      </w:r>
      <w:r>
        <w:t xml:space="preserve"> </w:t>
      </w:r>
      <w:r w:rsidRPr="00C42765">
        <w:t>Kim, Mirae. "The relationship of nonprofits’ financial health to program outcomes: Empirical evidence from nonprofit arts organizations." Nonprofit and Voluntary Sector Quarterly 46, no. 3 (2017): 525-548.</w:t>
      </w:r>
    </w:p>
  </w:footnote>
  <w:footnote w:id="5">
    <w:p w14:paraId="5638B7E8" w14:textId="09CE7390" w:rsidR="00384B61" w:rsidRPr="00F27514" w:rsidRDefault="00384B61" w:rsidP="00384B61">
      <w:pPr>
        <w:pStyle w:val="FootnoteText"/>
      </w:pPr>
      <w:r>
        <w:rPr>
          <w:rStyle w:val="FootnoteReference"/>
        </w:rPr>
        <w:footnoteRef/>
      </w:r>
      <w:r>
        <w:t xml:space="preserve"> </w:t>
      </w:r>
      <w:r w:rsidRPr="007D1F67">
        <w:t xml:space="preserve">Irs.gov. “Automatic Revocation of Exemption | Internal Revenue Service,” 2017. </w:t>
      </w:r>
      <w:hyperlink r:id="rId1" w:history="1">
        <w:r w:rsidRPr="00FB7D61">
          <w:rPr>
            <w:rStyle w:val="Hyperlink"/>
          </w:rPr>
          <w:t>https://www.irs.gov/charities-non-profits/automatic-revocation-of-exemption</w:t>
        </w:r>
      </w:hyperlink>
      <w:r w:rsidRPr="007D1F67">
        <w:t>.</w:t>
      </w:r>
      <w:r>
        <w:t xml:space="preserve"> </w:t>
      </w:r>
    </w:p>
    <w:p w14:paraId="58F42050" w14:textId="77777777" w:rsidR="00384B61" w:rsidRDefault="00384B61" w:rsidP="00384B61">
      <w:pPr>
        <w:pStyle w:val="FootnoteText"/>
      </w:pPr>
    </w:p>
  </w:footnote>
  <w:footnote w:id="6">
    <w:p w14:paraId="3E7AE2AF" w14:textId="15681A9B" w:rsidR="00F27E39" w:rsidRDefault="00F27E39">
      <w:pPr>
        <w:pStyle w:val="FootnoteText"/>
      </w:pPr>
      <w:r>
        <w:rPr>
          <w:rStyle w:val="FootnoteReference"/>
        </w:rPr>
        <w:footnoteRef/>
      </w:r>
      <w:r>
        <w:t xml:space="preserve"> </w:t>
      </w:r>
      <w:r w:rsidRPr="00F27E39">
        <w:t>Shon, Jongmin, Madinah F. Hamidullah, and Lindsey M. McDougle. "Revenue structure and spending behavior in nonprofit organizations." The American Review of Public Administration 49, no. 6 (2019): 662-674.</w:t>
      </w:r>
    </w:p>
  </w:footnote>
  <w:footnote w:id="7">
    <w:p w14:paraId="3E6F0CD2" w14:textId="39A4D1F3" w:rsidR="002B2C78" w:rsidRDefault="002B2C78" w:rsidP="002B2C78">
      <w:pPr>
        <w:pStyle w:val="FootnoteText"/>
      </w:pPr>
      <w:r>
        <w:rPr>
          <w:rStyle w:val="FootnoteReference"/>
        </w:rPr>
        <w:footnoteRef/>
      </w:r>
      <w:r>
        <w:t xml:space="preserve"> </w:t>
      </w:r>
      <w:r w:rsidR="002D138A">
        <w:t>Ibid.</w:t>
      </w:r>
    </w:p>
  </w:footnote>
  <w:footnote w:id="8">
    <w:p w14:paraId="03823307" w14:textId="77777777" w:rsidR="00047FEE" w:rsidRDefault="00047FEE" w:rsidP="00047FEE">
      <w:pPr>
        <w:pStyle w:val="FootnoteText"/>
      </w:pPr>
      <w:r>
        <w:rPr>
          <w:rStyle w:val="FootnoteReference"/>
        </w:rPr>
        <w:footnoteRef/>
      </w:r>
      <w:r>
        <w:t xml:space="preserve"> </w:t>
      </w:r>
      <w:proofErr w:type="spellStart"/>
      <w:r w:rsidRPr="00E677DC">
        <w:t>Ecer</w:t>
      </w:r>
      <w:proofErr w:type="spellEnd"/>
      <w:r w:rsidRPr="00E677DC">
        <w:t xml:space="preserve">, Sencer, Mark Magro, and Sinan </w:t>
      </w:r>
      <w:proofErr w:type="spellStart"/>
      <w:r w:rsidRPr="00E677DC">
        <w:t>Sarpça</w:t>
      </w:r>
      <w:proofErr w:type="spellEnd"/>
      <w:r w:rsidRPr="00E677DC">
        <w:t>. "The relationship between nonprofits’ revenue composition and their economic-financial efficiency." Nonprofit and Voluntary Sector Quarterly 46, no. 1 (2017): 141-155.</w:t>
      </w:r>
    </w:p>
  </w:footnote>
  <w:footnote w:id="9">
    <w:p w14:paraId="34EC4166" w14:textId="77777777" w:rsidR="00047FEE" w:rsidRDefault="00047FEE" w:rsidP="00047FEE">
      <w:pPr>
        <w:pStyle w:val="FootnoteText"/>
      </w:pPr>
      <w:r>
        <w:rPr>
          <w:rStyle w:val="FootnoteReference"/>
        </w:rPr>
        <w:footnoteRef/>
      </w:r>
      <w:r>
        <w:t xml:space="preserve"> </w:t>
      </w:r>
      <w:r w:rsidRPr="000D2971">
        <w:t>Exley, Christine L., Nils H. Lehr, and Stephen J. Terry. (2023)</w:t>
      </w:r>
      <w:r>
        <w:t>.</w:t>
      </w:r>
    </w:p>
  </w:footnote>
  <w:footnote w:id="10">
    <w:p w14:paraId="6695C630" w14:textId="77777777" w:rsidR="00047FEE" w:rsidRDefault="00047FEE" w:rsidP="00047FEE">
      <w:pPr>
        <w:pStyle w:val="FootnoteText"/>
      </w:pPr>
      <w:r>
        <w:rPr>
          <w:rStyle w:val="FootnoteReference"/>
        </w:rPr>
        <w:footnoteRef/>
      </w:r>
      <w:r>
        <w:t xml:space="preserve"> </w:t>
      </w:r>
      <w:r w:rsidRPr="00E878D8">
        <w:t xml:space="preserve">Altamimi, Hala, and Qiaozhen Liu. "The nonprofit starvation cycle: Does overhead spending really impact program </w:t>
      </w:r>
      <w:proofErr w:type="gramStart"/>
      <w:r w:rsidRPr="00E878D8">
        <w:t>outcomes?.</w:t>
      </w:r>
      <w:proofErr w:type="gramEnd"/>
      <w:r w:rsidRPr="00E878D8">
        <w:t>" Nonprofit and Voluntary Sector Quarterly 51, no. 6 (2022): 1324-1348.</w:t>
      </w:r>
    </w:p>
  </w:footnote>
  <w:footnote w:id="11">
    <w:p w14:paraId="1AE0FB01" w14:textId="77777777" w:rsidR="00047FEE" w:rsidRDefault="00047FEE" w:rsidP="00047FEE">
      <w:pPr>
        <w:pStyle w:val="FootnoteText"/>
      </w:pPr>
      <w:r>
        <w:rPr>
          <w:rStyle w:val="FootnoteReference"/>
        </w:rPr>
        <w:footnoteRef/>
      </w:r>
      <w:r>
        <w:t xml:space="preserve"> Altamimi, Hala and Qiaozhen Liu (2022).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18998" w14:textId="77777777" w:rsidR="004D12F7" w:rsidRDefault="004D12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5D036" w14:textId="77777777" w:rsidR="004D12F7" w:rsidRDefault="004D12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8A389" w14:textId="77777777" w:rsidR="004D12F7" w:rsidRDefault="004D12F7">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men, Jonathan">
    <w15:presenceInfo w15:providerId="AD" w15:userId="S::JTamen@clarku.edu::51c4b763-5c25-4379-9ad5-5c8478177c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88"/>
    <w:rsid w:val="000051B6"/>
    <w:rsid w:val="00006E38"/>
    <w:rsid w:val="000143F3"/>
    <w:rsid w:val="00040F5A"/>
    <w:rsid w:val="00047FEE"/>
    <w:rsid w:val="00067C78"/>
    <w:rsid w:val="00091E3D"/>
    <w:rsid w:val="000A069A"/>
    <w:rsid w:val="000B1762"/>
    <w:rsid w:val="000B2A07"/>
    <w:rsid w:val="000B40DD"/>
    <w:rsid w:val="000D0390"/>
    <w:rsid w:val="000D2971"/>
    <w:rsid w:val="000E3BD4"/>
    <w:rsid w:val="000E50AF"/>
    <w:rsid w:val="001214D1"/>
    <w:rsid w:val="001226C8"/>
    <w:rsid w:val="00124A10"/>
    <w:rsid w:val="001456EC"/>
    <w:rsid w:val="001748FA"/>
    <w:rsid w:val="00192984"/>
    <w:rsid w:val="001A0275"/>
    <w:rsid w:val="001A6A69"/>
    <w:rsid w:val="001C009A"/>
    <w:rsid w:val="001C1542"/>
    <w:rsid w:val="001C2630"/>
    <w:rsid w:val="001C4C42"/>
    <w:rsid w:val="001C71E1"/>
    <w:rsid w:val="001D563B"/>
    <w:rsid w:val="001D71AE"/>
    <w:rsid w:val="001E058E"/>
    <w:rsid w:val="001E2657"/>
    <w:rsid w:val="00220E5F"/>
    <w:rsid w:val="00221473"/>
    <w:rsid w:val="00235FDF"/>
    <w:rsid w:val="00244F28"/>
    <w:rsid w:val="0024716C"/>
    <w:rsid w:val="0024782C"/>
    <w:rsid w:val="0026313B"/>
    <w:rsid w:val="00280298"/>
    <w:rsid w:val="00287D00"/>
    <w:rsid w:val="00293D1D"/>
    <w:rsid w:val="0029593C"/>
    <w:rsid w:val="002A7B29"/>
    <w:rsid w:val="002A7D73"/>
    <w:rsid w:val="002B0C1C"/>
    <w:rsid w:val="002B2C78"/>
    <w:rsid w:val="002B7620"/>
    <w:rsid w:val="002C02A4"/>
    <w:rsid w:val="002D138A"/>
    <w:rsid w:val="002D365E"/>
    <w:rsid w:val="002D6E77"/>
    <w:rsid w:val="002E03B2"/>
    <w:rsid w:val="002E0F0E"/>
    <w:rsid w:val="002E62D8"/>
    <w:rsid w:val="002E780F"/>
    <w:rsid w:val="002F2B0E"/>
    <w:rsid w:val="002F4E51"/>
    <w:rsid w:val="003165DF"/>
    <w:rsid w:val="003223E3"/>
    <w:rsid w:val="003277A7"/>
    <w:rsid w:val="00331957"/>
    <w:rsid w:val="00331A52"/>
    <w:rsid w:val="003366AC"/>
    <w:rsid w:val="003538C1"/>
    <w:rsid w:val="00360626"/>
    <w:rsid w:val="00375F4D"/>
    <w:rsid w:val="00384B61"/>
    <w:rsid w:val="003B7AA5"/>
    <w:rsid w:val="003D2B9E"/>
    <w:rsid w:val="00410AF2"/>
    <w:rsid w:val="00415F63"/>
    <w:rsid w:val="004253F1"/>
    <w:rsid w:val="00441F79"/>
    <w:rsid w:val="00453B90"/>
    <w:rsid w:val="004801E3"/>
    <w:rsid w:val="00481225"/>
    <w:rsid w:val="004A1062"/>
    <w:rsid w:val="004D12F7"/>
    <w:rsid w:val="004E205B"/>
    <w:rsid w:val="004F76F1"/>
    <w:rsid w:val="00500C5C"/>
    <w:rsid w:val="005010C9"/>
    <w:rsid w:val="00511089"/>
    <w:rsid w:val="00513FF2"/>
    <w:rsid w:val="005144C8"/>
    <w:rsid w:val="00524130"/>
    <w:rsid w:val="0057297F"/>
    <w:rsid w:val="00583428"/>
    <w:rsid w:val="005929AA"/>
    <w:rsid w:val="00593763"/>
    <w:rsid w:val="005B2535"/>
    <w:rsid w:val="005B2E50"/>
    <w:rsid w:val="005B3E01"/>
    <w:rsid w:val="005C61D4"/>
    <w:rsid w:val="005D0D0B"/>
    <w:rsid w:val="005D1A19"/>
    <w:rsid w:val="005D24C5"/>
    <w:rsid w:val="005D6446"/>
    <w:rsid w:val="005E100E"/>
    <w:rsid w:val="005E4333"/>
    <w:rsid w:val="005E51E9"/>
    <w:rsid w:val="005E78BE"/>
    <w:rsid w:val="005F7182"/>
    <w:rsid w:val="00620D94"/>
    <w:rsid w:val="00623AC0"/>
    <w:rsid w:val="006427EA"/>
    <w:rsid w:val="006518EE"/>
    <w:rsid w:val="00653107"/>
    <w:rsid w:val="00661805"/>
    <w:rsid w:val="00663069"/>
    <w:rsid w:val="006726C8"/>
    <w:rsid w:val="00680323"/>
    <w:rsid w:val="006B6445"/>
    <w:rsid w:val="006B7E24"/>
    <w:rsid w:val="006C05FD"/>
    <w:rsid w:val="006C164D"/>
    <w:rsid w:val="006C39AE"/>
    <w:rsid w:val="006C59C8"/>
    <w:rsid w:val="006F5EDE"/>
    <w:rsid w:val="007122AF"/>
    <w:rsid w:val="007123B7"/>
    <w:rsid w:val="0074008D"/>
    <w:rsid w:val="00740DA4"/>
    <w:rsid w:val="00743EC8"/>
    <w:rsid w:val="00744A0C"/>
    <w:rsid w:val="007500A0"/>
    <w:rsid w:val="00771510"/>
    <w:rsid w:val="0077284D"/>
    <w:rsid w:val="00777BAB"/>
    <w:rsid w:val="00790F85"/>
    <w:rsid w:val="00792F01"/>
    <w:rsid w:val="007B4039"/>
    <w:rsid w:val="007B681B"/>
    <w:rsid w:val="007C1217"/>
    <w:rsid w:val="007D1F67"/>
    <w:rsid w:val="007E69FD"/>
    <w:rsid w:val="007F3EC7"/>
    <w:rsid w:val="0080031A"/>
    <w:rsid w:val="00802AA1"/>
    <w:rsid w:val="00812F8F"/>
    <w:rsid w:val="00840121"/>
    <w:rsid w:val="00840E88"/>
    <w:rsid w:val="0084620F"/>
    <w:rsid w:val="00850091"/>
    <w:rsid w:val="0085762A"/>
    <w:rsid w:val="00863E2C"/>
    <w:rsid w:val="008709AB"/>
    <w:rsid w:val="008770AD"/>
    <w:rsid w:val="00886114"/>
    <w:rsid w:val="00892391"/>
    <w:rsid w:val="008956FC"/>
    <w:rsid w:val="008A5D65"/>
    <w:rsid w:val="008C5ECD"/>
    <w:rsid w:val="008D432C"/>
    <w:rsid w:val="008D52C7"/>
    <w:rsid w:val="008D64F7"/>
    <w:rsid w:val="008D6998"/>
    <w:rsid w:val="008F3AA4"/>
    <w:rsid w:val="008F5953"/>
    <w:rsid w:val="00907078"/>
    <w:rsid w:val="009145D9"/>
    <w:rsid w:val="00933EA7"/>
    <w:rsid w:val="009728DC"/>
    <w:rsid w:val="009B7EE3"/>
    <w:rsid w:val="009C3B3D"/>
    <w:rsid w:val="009D0199"/>
    <w:rsid w:val="009D2237"/>
    <w:rsid w:val="009E6E7E"/>
    <w:rsid w:val="009F74F0"/>
    <w:rsid w:val="00A00A70"/>
    <w:rsid w:val="00A0157A"/>
    <w:rsid w:val="00A03B32"/>
    <w:rsid w:val="00A073D5"/>
    <w:rsid w:val="00A14C2F"/>
    <w:rsid w:val="00A15CED"/>
    <w:rsid w:val="00A25E53"/>
    <w:rsid w:val="00A327B8"/>
    <w:rsid w:val="00A4239D"/>
    <w:rsid w:val="00A42789"/>
    <w:rsid w:val="00A45126"/>
    <w:rsid w:val="00A551E9"/>
    <w:rsid w:val="00A828E7"/>
    <w:rsid w:val="00A85B5C"/>
    <w:rsid w:val="00A91521"/>
    <w:rsid w:val="00AA2347"/>
    <w:rsid w:val="00AA2CE0"/>
    <w:rsid w:val="00AB7B95"/>
    <w:rsid w:val="00AC1D2D"/>
    <w:rsid w:val="00AC1F0A"/>
    <w:rsid w:val="00AC3DF2"/>
    <w:rsid w:val="00AD46B0"/>
    <w:rsid w:val="00AE1916"/>
    <w:rsid w:val="00AE2B73"/>
    <w:rsid w:val="00AE7AD7"/>
    <w:rsid w:val="00AF01BC"/>
    <w:rsid w:val="00AF252B"/>
    <w:rsid w:val="00B0283C"/>
    <w:rsid w:val="00B03BAD"/>
    <w:rsid w:val="00B0743E"/>
    <w:rsid w:val="00B10630"/>
    <w:rsid w:val="00B134CF"/>
    <w:rsid w:val="00B21E5E"/>
    <w:rsid w:val="00B24E51"/>
    <w:rsid w:val="00B317FC"/>
    <w:rsid w:val="00B41B80"/>
    <w:rsid w:val="00B510D0"/>
    <w:rsid w:val="00B6062F"/>
    <w:rsid w:val="00B64FF4"/>
    <w:rsid w:val="00B7396F"/>
    <w:rsid w:val="00B942EB"/>
    <w:rsid w:val="00BA7A72"/>
    <w:rsid w:val="00BB7481"/>
    <w:rsid w:val="00BC050E"/>
    <w:rsid w:val="00BD6382"/>
    <w:rsid w:val="00BE5673"/>
    <w:rsid w:val="00BF1423"/>
    <w:rsid w:val="00BF4123"/>
    <w:rsid w:val="00C0181A"/>
    <w:rsid w:val="00C03AE0"/>
    <w:rsid w:val="00C164D1"/>
    <w:rsid w:val="00C16E4B"/>
    <w:rsid w:val="00C20219"/>
    <w:rsid w:val="00C21E1D"/>
    <w:rsid w:val="00C25311"/>
    <w:rsid w:val="00C27914"/>
    <w:rsid w:val="00C27F89"/>
    <w:rsid w:val="00C3574B"/>
    <w:rsid w:val="00C42765"/>
    <w:rsid w:val="00C47B20"/>
    <w:rsid w:val="00C64A0E"/>
    <w:rsid w:val="00C656F3"/>
    <w:rsid w:val="00C7309F"/>
    <w:rsid w:val="00C8467E"/>
    <w:rsid w:val="00C906F0"/>
    <w:rsid w:val="00CA31FD"/>
    <w:rsid w:val="00CC01C2"/>
    <w:rsid w:val="00CD4FBD"/>
    <w:rsid w:val="00CD7B08"/>
    <w:rsid w:val="00CE2AFB"/>
    <w:rsid w:val="00CE6554"/>
    <w:rsid w:val="00CF0304"/>
    <w:rsid w:val="00D25B86"/>
    <w:rsid w:val="00D364DD"/>
    <w:rsid w:val="00D37EB2"/>
    <w:rsid w:val="00D4319F"/>
    <w:rsid w:val="00D55178"/>
    <w:rsid w:val="00D5628B"/>
    <w:rsid w:val="00D562A7"/>
    <w:rsid w:val="00D80E87"/>
    <w:rsid w:val="00D86B42"/>
    <w:rsid w:val="00D914FD"/>
    <w:rsid w:val="00DA153D"/>
    <w:rsid w:val="00DA7EFC"/>
    <w:rsid w:val="00DB0A72"/>
    <w:rsid w:val="00DC377F"/>
    <w:rsid w:val="00DD5F22"/>
    <w:rsid w:val="00DD735D"/>
    <w:rsid w:val="00DE1943"/>
    <w:rsid w:val="00DE3E1A"/>
    <w:rsid w:val="00E143CD"/>
    <w:rsid w:val="00E24ED0"/>
    <w:rsid w:val="00E261C9"/>
    <w:rsid w:val="00E41CA5"/>
    <w:rsid w:val="00E438A4"/>
    <w:rsid w:val="00E5350B"/>
    <w:rsid w:val="00E638AE"/>
    <w:rsid w:val="00E677DC"/>
    <w:rsid w:val="00E71E46"/>
    <w:rsid w:val="00E845B2"/>
    <w:rsid w:val="00E878D8"/>
    <w:rsid w:val="00E903A6"/>
    <w:rsid w:val="00EC07B6"/>
    <w:rsid w:val="00EC2C45"/>
    <w:rsid w:val="00EC33F5"/>
    <w:rsid w:val="00EF3EC2"/>
    <w:rsid w:val="00EF6801"/>
    <w:rsid w:val="00F0276F"/>
    <w:rsid w:val="00F04960"/>
    <w:rsid w:val="00F06768"/>
    <w:rsid w:val="00F06776"/>
    <w:rsid w:val="00F251C7"/>
    <w:rsid w:val="00F271CD"/>
    <w:rsid w:val="00F27514"/>
    <w:rsid w:val="00F27E39"/>
    <w:rsid w:val="00F42A2B"/>
    <w:rsid w:val="00F52021"/>
    <w:rsid w:val="00F63B30"/>
    <w:rsid w:val="00F83907"/>
    <w:rsid w:val="00F86F8E"/>
    <w:rsid w:val="00FC18FD"/>
    <w:rsid w:val="00FC440E"/>
    <w:rsid w:val="00FD0119"/>
    <w:rsid w:val="00FD1651"/>
    <w:rsid w:val="00FD6B97"/>
    <w:rsid w:val="00FE65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44703"/>
  <w15:chartTrackingRefBased/>
  <w15:docId w15:val="{ABD79AE6-ED8A-3D40-BBCF-4E552AC1B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7DC"/>
    <w:pPr>
      <w:spacing w:after="0" w:line="480" w:lineRule="auto"/>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840E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0E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0E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E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E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E8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E8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E8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E8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E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0E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0E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E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E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E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E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E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E88"/>
    <w:rPr>
      <w:rFonts w:eastAsiaTheme="majorEastAsia" w:cstheme="majorBidi"/>
      <w:color w:val="272727" w:themeColor="text1" w:themeTint="D8"/>
    </w:rPr>
  </w:style>
  <w:style w:type="paragraph" w:styleId="Title">
    <w:name w:val="Title"/>
    <w:basedOn w:val="Normal"/>
    <w:next w:val="Normal"/>
    <w:link w:val="TitleChar"/>
    <w:uiPriority w:val="10"/>
    <w:qFormat/>
    <w:rsid w:val="00840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E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E88"/>
    <w:pPr>
      <w:spacing w:before="160"/>
      <w:jc w:val="center"/>
    </w:pPr>
    <w:rPr>
      <w:i/>
      <w:iCs/>
      <w:color w:val="404040" w:themeColor="text1" w:themeTint="BF"/>
    </w:rPr>
  </w:style>
  <w:style w:type="character" w:customStyle="1" w:styleId="QuoteChar">
    <w:name w:val="Quote Char"/>
    <w:basedOn w:val="DefaultParagraphFont"/>
    <w:link w:val="Quote"/>
    <w:uiPriority w:val="29"/>
    <w:rsid w:val="00840E88"/>
    <w:rPr>
      <w:i/>
      <w:iCs/>
      <w:color w:val="404040" w:themeColor="text1" w:themeTint="BF"/>
    </w:rPr>
  </w:style>
  <w:style w:type="paragraph" w:styleId="ListParagraph">
    <w:name w:val="List Paragraph"/>
    <w:basedOn w:val="Normal"/>
    <w:uiPriority w:val="34"/>
    <w:qFormat/>
    <w:rsid w:val="00840E88"/>
    <w:pPr>
      <w:ind w:left="720"/>
      <w:contextualSpacing/>
    </w:pPr>
  </w:style>
  <w:style w:type="character" w:styleId="IntenseEmphasis">
    <w:name w:val="Intense Emphasis"/>
    <w:basedOn w:val="DefaultParagraphFont"/>
    <w:uiPriority w:val="21"/>
    <w:qFormat/>
    <w:rsid w:val="00840E88"/>
    <w:rPr>
      <w:i/>
      <w:iCs/>
      <w:color w:val="0F4761" w:themeColor="accent1" w:themeShade="BF"/>
    </w:rPr>
  </w:style>
  <w:style w:type="paragraph" w:styleId="IntenseQuote">
    <w:name w:val="Intense Quote"/>
    <w:basedOn w:val="Normal"/>
    <w:next w:val="Normal"/>
    <w:link w:val="IntenseQuoteChar"/>
    <w:uiPriority w:val="30"/>
    <w:qFormat/>
    <w:rsid w:val="00840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E88"/>
    <w:rPr>
      <w:i/>
      <w:iCs/>
      <w:color w:val="0F4761" w:themeColor="accent1" w:themeShade="BF"/>
    </w:rPr>
  </w:style>
  <w:style w:type="character" w:styleId="IntenseReference">
    <w:name w:val="Intense Reference"/>
    <w:basedOn w:val="DefaultParagraphFont"/>
    <w:uiPriority w:val="32"/>
    <w:qFormat/>
    <w:rsid w:val="00840E88"/>
    <w:rPr>
      <w:b/>
      <w:bCs/>
      <w:smallCaps/>
      <w:color w:val="0F4761" w:themeColor="accent1" w:themeShade="BF"/>
      <w:spacing w:val="5"/>
    </w:rPr>
  </w:style>
  <w:style w:type="character" w:styleId="PlaceholderText">
    <w:name w:val="Placeholder Text"/>
    <w:basedOn w:val="DefaultParagraphFont"/>
    <w:uiPriority w:val="99"/>
    <w:semiHidden/>
    <w:rsid w:val="006518EE"/>
    <w:rPr>
      <w:color w:val="666666"/>
    </w:rPr>
  </w:style>
  <w:style w:type="character" w:styleId="CommentReference">
    <w:name w:val="annotation reference"/>
    <w:basedOn w:val="DefaultParagraphFont"/>
    <w:uiPriority w:val="99"/>
    <w:semiHidden/>
    <w:unhideWhenUsed/>
    <w:rsid w:val="006518EE"/>
    <w:rPr>
      <w:sz w:val="16"/>
      <w:szCs w:val="16"/>
    </w:rPr>
  </w:style>
  <w:style w:type="paragraph" w:styleId="CommentText">
    <w:name w:val="annotation text"/>
    <w:basedOn w:val="Normal"/>
    <w:link w:val="CommentTextChar"/>
    <w:uiPriority w:val="99"/>
    <w:unhideWhenUsed/>
    <w:rsid w:val="006518EE"/>
    <w:pPr>
      <w:spacing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6518EE"/>
    <w:rPr>
      <w:kern w:val="0"/>
      <w:sz w:val="20"/>
      <w:szCs w:val="20"/>
      <w14:ligatures w14:val="none"/>
    </w:rPr>
  </w:style>
  <w:style w:type="paragraph" w:styleId="FootnoteText">
    <w:name w:val="footnote text"/>
    <w:basedOn w:val="Normal"/>
    <w:link w:val="FootnoteTextChar"/>
    <w:uiPriority w:val="99"/>
    <w:unhideWhenUsed/>
    <w:rsid w:val="00E878D8"/>
    <w:pPr>
      <w:spacing w:line="240" w:lineRule="auto"/>
    </w:pPr>
    <w:rPr>
      <w:sz w:val="20"/>
      <w:szCs w:val="20"/>
    </w:rPr>
  </w:style>
  <w:style w:type="character" w:customStyle="1" w:styleId="FootnoteTextChar">
    <w:name w:val="Footnote Text Char"/>
    <w:basedOn w:val="DefaultParagraphFont"/>
    <w:link w:val="FootnoteText"/>
    <w:uiPriority w:val="99"/>
    <w:rsid w:val="00E878D8"/>
    <w:rPr>
      <w:sz w:val="20"/>
      <w:szCs w:val="20"/>
    </w:rPr>
  </w:style>
  <w:style w:type="character" w:styleId="FootnoteReference">
    <w:name w:val="footnote reference"/>
    <w:basedOn w:val="DefaultParagraphFont"/>
    <w:uiPriority w:val="99"/>
    <w:semiHidden/>
    <w:unhideWhenUsed/>
    <w:rsid w:val="00E878D8"/>
    <w:rPr>
      <w:vertAlign w:val="superscript"/>
    </w:rPr>
  </w:style>
  <w:style w:type="paragraph" w:styleId="NormalWeb">
    <w:name w:val="Normal (Web)"/>
    <w:basedOn w:val="Normal"/>
    <w:uiPriority w:val="99"/>
    <w:semiHidden/>
    <w:unhideWhenUsed/>
    <w:rsid w:val="00F27514"/>
  </w:style>
  <w:style w:type="character" w:styleId="Hyperlink">
    <w:name w:val="Hyperlink"/>
    <w:basedOn w:val="DefaultParagraphFont"/>
    <w:uiPriority w:val="99"/>
    <w:unhideWhenUsed/>
    <w:rsid w:val="007D1F67"/>
    <w:rPr>
      <w:color w:val="467886" w:themeColor="hyperlink"/>
      <w:u w:val="single"/>
    </w:rPr>
  </w:style>
  <w:style w:type="character" w:styleId="UnresolvedMention">
    <w:name w:val="Unresolved Mention"/>
    <w:basedOn w:val="DefaultParagraphFont"/>
    <w:uiPriority w:val="99"/>
    <w:semiHidden/>
    <w:unhideWhenUsed/>
    <w:rsid w:val="007D1F67"/>
    <w:rPr>
      <w:color w:val="605E5C"/>
      <w:shd w:val="clear" w:color="auto" w:fill="E1DFDD"/>
    </w:rPr>
  </w:style>
  <w:style w:type="paragraph" w:styleId="HTMLPreformatted">
    <w:name w:val="HTML Preformatted"/>
    <w:basedOn w:val="Normal"/>
    <w:link w:val="HTMLPreformattedChar"/>
    <w:uiPriority w:val="99"/>
    <w:semiHidden/>
    <w:unhideWhenUsed/>
    <w:rsid w:val="00B64F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B64FF4"/>
    <w:rPr>
      <w:rFonts w:ascii="Courier New" w:eastAsia="Times New Roman" w:hAnsi="Courier New" w:cs="Courier New"/>
      <w:kern w:val="0"/>
      <w:sz w:val="20"/>
      <w:szCs w:val="20"/>
      <w14:ligatures w14:val="none"/>
    </w:rPr>
  </w:style>
  <w:style w:type="character" w:customStyle="1" w:styleId="gnj4oy0cpi">
    <w:name w:val="gnj4oy0cpi"/>
    <w:basedOn w:val="DefaultParagraphFont"/>
    <w:rsid w:val="00B64FF4"/>
  </w:style>
  <w:style w:type="paragraph" w:styleId="TOCHeading">
    <w:name w:val="TOC Heading"/>
    <w:basedOn w:val="Heading1"/>
    <w:next w:val="Normal"/>
    <w:uiPriority w:val="39"/>
    <w:unhideWhenUsed/>
    <w:qFormat/>
    <w:rsid w:val="004D12F7"/>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D12F7"/>
    <w:pPr>
      <w:spacing w:before="120"/>
    </w:pPr>
    <w:rPr>
      <w:rFonts w:asciiTheme="minorHAnsi" w:hAnsiTheme="minorHAnsi"/>
      <w:b/>
      <w:bCs/>
      <w:i/>
      <w:iCs/>
    </w:rPr>
  </w:style>
  <w:style w:type="paragraph" w:styleId="TOC2">
    <w:name w:val="toc 2"/>
    <w:basedOn w:val="Normal"/>
    <w:next w:val="Normal"/>
    <w:autoRedefine/>
    <w:uiPriority w:val="39"/>
    <w:unhideWhenUsed/>
    <w:rsid w:val="004D12F7"/>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4D12F7"/>
    <w:pPr>
      <w:ind w:left="480"/>
    </w:pPr>
    <w:rPr>
      <w:rFonts w:asciiTheme="minorHAnsi" w:hAnsiTheme="minorHAnsi"/>
      <w:sz w:val="20"/>
      <w:szCs w:val="20"/>
    </w:rPr>
  </w:style>
  <w:style w:type="paragraph" w:styleId="TOC4">
    <w:name w:val="toc 4"/>
    <w:basedOn w:val="Normal"/>
    <w:next w:val="Normal"/>
    <w:autoRedefine/>
    <w:uiPriority w:val="39"/>
    <w:semiHidden/>
    <w:unhideWhenUsed/>
    <w:rsid w:val="004D12F7"/>
    <w:pPr>
      <w:ind w:left="720"/>
    </w:pPr>
    <w:rPr>
      <w:rFonts w:asciiTheme="minorHAnsi" w:hAnsiTheme="minorHAnsi"/>
      <w:sz w:val="20"/>
      <w:szCs w:val="20"/>
    </w:rPr>
  </w:style>
  <w:style w:type="paragraph" w:styleId="TOC5">
    <w:name w:val="toc 5"/>
    <w:basedOn w:val="Normal"/>
    <w:next w:val="Normal"/>
    <w:autoRedefine/>
    <w:uiPriority w:val="39"/>
    <w:semiHidden/>
    <w:unhideWhenUsed/>
    <w:rsid w:val="004D12F7"/>
    <w:pPr>
      <w:ind w:left="960"/>
    </w:pPr>
    <w:rPr>
      <w:rFonts w:asciiTheme="minorHAnsi" w:hAnsiTheme="minorHAnsi"/>
      <w:sz w:val="20"/>
      <w:szCs w:val="20"/>
    </w:rPr>
  </w:style>
  <w:style w:type="paragraph" w:styleId="TOC6">
    <w:name w:val="toc 6"/>
    <w:basedOn w:val="Normal"/>
    <w:next w:val="Normal"/>
    <w:autoRedefine/>
    <w:uiPriority w:val="39"/>
    <w:semiHidden/>
    <w:unhideWhenUsed/>
    <w:rsid w:val="004D12F7"/>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4D12F7"/>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4D12F7"/>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4D12F7"/>
    <w:pPr>
      <w:ind w:left="1920"/>
    </w:pPr>
    <w:rPr>
      <w:rFonts w:asciiTheme="minorHAnsi" w:hAnsiTheme="minorHAnsi"/>
      <w:sz w:val="20"/>
      <w:szCs w:val="20"/>
    </w:rPr>
  </w:style>
  <w:style w:type="paragraph" w:styleId="Header">
    <w:name w:val="header"/>
    <w:basedOn w:val="Normal"/>
    <w:link w:val="HeaderChar"/>
    <w:uiPriority w:val="99"/>
    <w:unhideWhenUsed/>
    <w:rsid w:val="004D12F7"/>
    <w:pPr>
      <w:tabs>
        <w:tab w:val="center" w:pos="4680"/>
        <w:tab w:val="right" w:pos="9360"/>
      </w:tabs>
      <w:spacing w:line="240" w:lineRule="auto"/>
    </w:pPr>
  </w:style>
  <w:style w:type="character" w:customStyle="1" w:styleId="HeaderChar">
    <w:name w:val="Header Char"/>
    <w:basedOn w:val="DefaultParagraphFont"/>
    <w:link w:val="Header"/>
    <w:uiPriority w:val="99"/>
    <w:rsid w:val="004D12F7"/>
    <w:rPr>
      <w:rFonts w:ascii="Times New Roman" w:eastAsia="Times New Roman" w:hAnsi="Times New Roman" w:cs="Times New Roman"/>
      <w:color w:val="000000"/>
    </w:rPr>
  </w:style>
  <w:style w:type="paragraph" w:styleId="Footer">
    <w:name w:val="footer"/>
    <w:basedOn w:val="Normal"/>
    <w:link w:val="FooterChar"/>
    <w:uiPriority w:val="99"/>
    <w:unhideWhenUsed/>
    <w:rsid w:val="004D12F7"/>
    <w:pPr>
      <w:tabs>
        <w:tab w:val="center" w:pos="4680"/>
        <w:tab w:val="right" w:pos="9360"/>
      </w:tabs>
      <w:spacing w:line="240" w:lineRule="auto"/>
    </w:pPr>
  </w:style>
  <w:style w:type="character" w:customStyle="1" w:styleId="FooterChar">
    <w:name w:val="Footer Char"/>
    <w:basedOn w:val="DefaultParagraphFont"/>
    <w:link w:val="Footer"/>
    <w:uiPriority w:val="99"/>
    <w:rsid w:val="004D12F7"/>
    <w:rPr>
      <w:rFonts w:ascii="Times New Roman" w:eastAsia="Times New Roman" w:hAnsi="Times New Roman" w:cs="Times New Roman"/>
      <w:color w:val="000000"/>
    </w:rPr>
  </w:style>
  <w:style w:type="table" w:styleId="TableGrid">
    <w:name w:val="Table Grid"/>
    <w:basedOn w:val="TableNormal"/>
    <w:uiPriority w:val="39"/>
    <w:rsid w:val="00331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Style1">
    <w:name w:val="Thesis Style 1"/>
    <w:basedOn w:val="TableNormal"/>
    <w:uiPriority w:val="99"/>
    <w:rsid w:val="006C39AE"/>
    <w:pPr>
      <w:spacing w:after="0" w:line="240" w:lineRule="auto"/>
    </w:pPr>
    <w:rPr>
      <w:rFonts w:ascii="Times New Roman" w:hAnsi="Times New Roman"/>
      <w:color w:val="000000" w:themeColor="text1"/>
      <w:sz w:val="22"/>
    </w:rPr>
    <w:tblPr>
      <w:tblBorders>
        <w:insideH w:val="single" w:sz="8" w:space="0" w:color="000000" w:themeColor="text1"/>
      </w:tblBorders>
    </w:tblPr>
    <w:tblStylePr w:type="firstRow">
      <w:rPr>
        <w:rFonts w:ascii="Times New Roman" w:hAnsi="Times New Roman"/>
        <w:b/>
        <w:i w:val="0"/>
        <w:sz w:val="24"/>
      </w:rPr>
      <w:tblPr/>
      <w:tcPr>
        <w:tcBorders>
          <w:top w:val="single" w:sz="18" w:space="0" w:color="000000" w:themeColor="text1"/>
          <w:left w:val="nil"/>
          <w:bottom w:val="single" w:sz="18" w:space="0" w:color="000000" w:themeColor="text1"/>
          <w:right w:val="nil"/>
          <w:insideH w:val="nil"/>
          <w:insideV w:val="nil"/>
          <w:tl2br w:val="nil"/>
          <w:tr2bl w:val="nil"/>
        </w:tcBorders>
      </w:tcPr>
    </w:tblStylePr>
  </w:style>
  <w:style w:type="paragraph" w:styleId="CommentSubject">
    <w:name w:val="annotation subject"/>
    <w:basedOn w:val="CommentText"/>
    <w:next w:val="CommentText"/>
    <w:link w:val="CommentSubjectChar"/>
    <w:uiPriority w:val="99"/>
    <w:semiHidden/>
    <w:unhideWhenUsed/>
    <w:rsid w:val="003223E3"/>
    <w:rPr>
      <w:b/>
      <w:bCs/>
      <w:kern w:val="2"/>
      <w14:ligatures w14:val="standardContextual"/>
    </w:rPr>
  </w:style>
  <w:style w:type="character" w:customStyle="1" w:styleId="CommentSubjectChar">
    <w:name w:val="Comment Subject Char"/>
    <w:basedOn w:val="CommentTextChar"/>
    <w:link w:val="CommentSubject"/>
    <w:uiPriority w:val="99"/>
    <w:semiHidden/>
    <w:rsid w:val="003223E3"/>
    <w:rPr>
      <w:rFonts w:ascii="Times New Roman" w:eastAsia="Times New Roman" w:hAnsi="Times New Roman" w:cs="Times New Roman"/>
      <w:b/>
      <w:bCs/>
      <w:color w:val="000000"/>
      <w:kern w:val="0"/>
      <w:sz w:val="20"/>
      <w:szCs w:val="20"/>
      <w14:ligatures w14:val="none"/>
    </w:rPr>
  </w:style>
  <w:style w:type="paragraph" w:customStyle="1" w:styleId="Editing">
    <w:name w:val="Editing"/>
    <w:basedOn w:val="Normal"/>
    <w:next w:val="Normal"/>
    <w:link w:val="EditingChar"/>
    <w:autoRedefine/>
    <w:qFormat/>
    <w:rsid w:val="00F0276F"/>
    <w:pPr>
      <w:ind w:firstLine="720"/>
    </w:pPr>
    <w:rPr>
      <w:color w:val="EE0000"/>
    </w:rPr>
  </w:style>
  <w:style w:type="character" w:customStyle="1" w:styleId="EditingChar">
    <w:name w:val="Editing Char"/>
    <w:basedOn w:val="DefaultParagraphFont"/>
    <w:link w:val="Editing"/>
    <w:rsid w:val="00F0276F"/>
    <w:rPr>
      <w:rFonts w:ascii="Times New Roman" w:eastAsia="Times New Roman" w:hAnsi="Times New Roman" w:cs="Times New Roman"/>
      <w:color w:val="EE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474179">
      <w:bodyDiv w:val="1"/>
      <w:marLeft w:val="0"/>
      <w:marRight w:val="0"/>
      <w:marTop w:val="0"/>
      <w:marBottom w:val="0"/>
      <w:divBdr>
        <w:top w:val="none" w:sz="0" w:space="0" w:color="auto"/>
        <w:left w:val="none" w:sz="0" w:space="0" w:color="auto"/>
        <w:bottom w:val="none" w:sz="0" w:space="0" w:color="auto"/>
        <w:right w:val="none" w:sz="0" w:space="0" w:color="auto"/>
      </w:divBdr>
    </w:div>
    <w:div w:id="974674374">
      <w:bodyDiv w:val="1"/>
      <w:marLeft w:val="0"/>
      <w:marRight w:val="0"/>
      <w:marTop w:val="0"/>
      <w:marBottom w:val="0"/>
      <w:divBdr>
        <w:top w:val="none" w:sz="0" w:space="0" w:color="auto"/>
        <w:left w:val="none" w:sz="0" w:space="0" w:color="auto"/>
        <w:bottom w:val="none" w:sz="0" w:space="0" w:color="auto"/>
        <w:right w:val="none" w:sz="0" w:space="0" w:color="auto"/>
      </w:divBdr>
    </w:div>
    <w:div w:id="1675524197">
      <w:bodyDiv w:val="1"/>
      <w:marLeft w:val="0"/>
      <w:marRight w:val="0"/>
      <w:marTop w:val="0"/>
      <w:marBottom w:val="0"/>
      <w:divBdr>
        <w:top w:val="none" w:sz="0" w:space="0" w:color="auto"/>
        <w:left w:val="none" w:sz="0" w:space="0" w:color="auto"/>
        <w:bottom w:val="none" w:sz="0" w:space="0" w:color="auto"/>
        <w:right w:val="none" w:sz="0" w:space="0" w:color="auto"/>
      </w:divBdr>
    </w:div>
    <w:div w:id="198797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otnotes.xml.rels><?xml version="1.0" encoding="UTF-8" standalone="yes"?>
<Relationships xmlns="http://schemas.openxmlformats.org/package/2006/relationships"><Relationship Id="rId1" Type="http://schemas.openxmlformats.org/officeDocument/2006/relationships/hyperlink" Target="https://www.irs.gov/charities-non-profits/automatic-revocation-of-exemp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Int26</b:Tag>
    <b:SourceType>InternetSite</b:SourceType>
    <b:Guid>{F74348D9-E897-0B4E-85F1-DE25CBCF56AF}</b:Guid>
    <b:Title>IRS</b:Title>
    <b:InternetSiteTitle>IRS.gov</b:InternetSiteTitle>
    <b:URL>https://www.irs.gov/charities-non-profits/automatic-revocation-of-exemption</b:URL>
    <b:Year>2026</b:Year>
    <b:Author>
      <b:Author>
        <b:Corporate>Internal Revenue Service</b:Corporate>
      </b:Author>
    </b:Author>
    <b:RefOrder>1</b:RefOrder>
  </b:Source>
</b:Sources>
</file>

<file path=customXml/itemProps1.xml><?xml version="1.0" encoding="utf-8"?>
<ds:datastoreItem xmlns:ds="http://schemas.openxmlformats.org/officeDocument/2006/customXml" ds:itemID="{5DE27BF8-82AB-A943-905C-69B5AB86E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16</Pages>
  <Words>1716</Words>
  <Characters>9783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Tamen, Jonathan</dc:creator>
  <cp:keywords/>
  <dc:description/>
  <cp:lastModifiedBy>Tamen, Jonathan</cp:lastModifiedBy>
  <cp:revision>261</cp:revision>
  <dcterms:created xsi:type="dcterms:W3CDTF">2025-11-02T19:29:00Z</dcterms:created>
  <dcterms:modified xsi:type="dcterms:W3CDTF">2026-03-10T14:46:00Z</dcterms:modified>
</cp:coreProperties>
</file>