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5F69C5" w14:textId="1782E65C" w:rsidR="00B82BD9" w:rsidRDefault="009C1AAC">
      <w:r>
        <w:t xml:space="preserve">Honors class </w:t>
      </w:r>
      <w:r w:rsidR="000A03FC">
        <w:t>7</w:t>
      </w:r>
      <w:r>
        <w:t>:</w:t>
      </w:r>
      <w:r w:rsidR="007F428A">
        <w:t xml:space="preserve"> Getting organized</w:t>
      </w:r>
    </w:p>
    <w:p w14:paraId="6A646133" w14:textId="2B2A1A31" w:rsidR="000A03FC" w:rsidRPr="000A03FC" w:rsidRDefault="00995F41" w:rsidP="000A03FC">
      <w:pPr>
        <w:rPr>
          <w:b/>
          <w:bCs/>
          <w:u w:val="single"/>
        </w:rPr>
      </w:pPr>
      <w:r>
        <w:rPr>
          <w:b/>
          <w:bCs/>
          <w:u w:val="single"/>
        </w:rPr>
        <w:t xml:space="preserve">Research </w:t>
      </w:r>
      <w:r w:rsidR="000A03FC" w:rsidRPr="000A03FC">
        <w:rPr>
          <w:b/>
          <w:bCs/>
          <w:u w:val="single"/>
        </w:rPr>
        <w:t xml:space="preserve">Folder </w:t>
      </w:r>
      <w:r>
        <w:rPr>
          <w:b/>
          <w:bCs/>
          <w:u w:val="single"/>
        </w:rPr>
        <w:t>O</w:t>
      </w:r>
      <w:r w:rsidR="000A03FC" w:rsidRPr="000A03FC">
        <w:rPr>
          <w:b/>
          <w:bCs/>
          <w:u w:val="single"/>
        </w:rPr>
        <w:t>rganization</w:t>
      </w:r>
    </w:p>
    <w:p w14:paraId="4CA1E01C" w14:textId="3A2A15A0" w:rsidR="009C1AAC" w:rsidRDefault="000A03FC" w:rsidP="000A03FC">
      <w:r>
        <w:t xml:space="preserve">In the past, honors students used the </w:t>
      </w:r>
      <w:hyperlink r:id="rId5" w:history="1">
        <w:r w:rsidR="007F428A" w:rsidRPr="000A03FC">
          <w:rPr>
            <w:rStyle w:val="Hyperlink"/>
          </w:rPr>
          <w:t>Tier protocol</w:t>
        </w:r>
      </w:hyperlink>
      <w:r>
        <w:t xml:space="preserve"> to guide their research folder creation. It is very important that you use some version of that in your research.</w:t>
      </w:r>
      <w:r w:rsidR="00995F41">
        <w:t xml:space="preserve"> Below I present my modified version that I’d like you to </w:t>
      </w:r>
      <w:proofErr w:type="gramStart"/>
      <w:r w:rsidR="00995F41">
        <w:t>follow</w:t>
      </w:r>
      <w:proofErr w:type="gramEnd"/>
      <w:r w:rsidR="00995F41">
        <w:t xml:space="preserve"> and </w:t>
      </w:r>
      <w:r>
        <w:t>I</w:t>
      </w:r>
      <w:r w:rsidR="00995F41">
        <w:t xml:space="preserve"> will</w:t>
      </w:r>
      <w:r>
        <w:t xml:space="preserve"> </w:t>
      </w:r>
      <w:r w:rsidR="00995F41">
        <w:t>ask</w:t>
      </w:r>
      <w:r>
        <w:t xml:space="preserve"> that you submit screenshots of your research folder with the following structure:</w:t>
      </w:r>
    </w:p>
    <w:p w14:paraId="0B699B65" w14:textId="75CCE60C" w:rsidR="000A03FC" w:rsidRPr="00114B3E" w:rsidRDefault="000A03FC" w:rsidP="000A03FC">
      <w:pPr>
        <w:pStyle w:val="ListParagraph"/>
        <w:numPr>
          <w:ilvl w:val="0"/>
          <w:numId w:val="3"/>
        </w:numPr>
        <w:rPr>
          <w:strike/>
        </w:rPr>
      </w:pPr>
      <w:r w:rsidRPr="00114B3E">
        <w:rPr>
          <w:strike/>
        </w:rPr>
        <w:t>A folder for “Input Data” – put all your raw data in there that you downloaded from the internet or got in some other way.</w:t>
      </w:r>
      <w:r w:rsidR="00D56727" w:rsidRPr="00114B3E">
        <w:rPr>
          <w:strike/>
        </w:rPr>
        <w:t xml:space="preserve"> The input data should never be modified.</w:t>
      </w:r>
    </w:p>
    <w:p w14:paraId="410A0911" w14:textId="7F565760" w:rsidR="000A03FC" w:rsidRDefault="000A03FC" w:rsidP="000A03FC">
      <w:pPr>
        <w:pStyle w:val="ListParagraph"/>
        <w:numPr>
          <w:ilvl w:val="0"/>
          <w:numId w:val="3"/>
        </w:numPr>
      </w:pPr>
      <w:r>
        <w:t>A folder for “Analysis Data”</w:t>
      </w:r>
      <w:r w:rsidR="00D56727">
        <w:t xml:space="preserve"> – put all the data you create in there – e.g., any intermediate and final data after cleaning and preparing the raw data for analysis. </w:t>
      </w:r>
    </w:p>
    <w:p w14:paraId="7D6DEF98" w14:textId="6FAE0C85" w:rsidR="00D56727" w:rsidRPr="00114B3E" w:rsidRDefault="00D56727" w:rsidP="000A03FC">
      <w:pPr>
        <w:pStyle w:val="ListParagraph"/>
        <w:numPr>
          <w:ilvl w:val="0"/>
          <w:numId w:val="3"/>
        </w:numPr>
        <w:rPr>
          <w:strike/>
        </w:rPr>
      </w:pPr>
      <w:r w:rsidRPr="00114B3E">
        <w:rPr>
          <w:strike/>
        </w:rPr>
        <w:t>A folder for “Scripts” – put all your code in there and number each piece of code in consecutive order. For example, “1.1 importing data”, “1.2 cleaning data”, “1.3 final data restrictions”, “2.1 data analysis”, “2.2 heterogeneity analysis”, “3.1 robustness checks”, etc. Please note that it is very important that you 1) break your entire coding into small codes that can be run independently, 2) label your codes with names that describe what the code does, and 3) give the codes a number so you can easily know the order in which codes are run. You may think this is self-evident from code names but imagine coming to this project 5 years later and having to remember all the details! You may also think that having one code is easier – but imagine trying to change one little thing in your code and having to read through thousands of lines of code to figure out where exactly is the error or thing you need to change.</w:t>
      </w:r>
    </w:p>
    <w:p w14:paraId="78AFE783" w14:textId="292F67CA" w:rsidR="00D56727" w:rsidRPr="00114B3E" w:rsidRDefault="00D56727" w:rsidP="000A03FC">
      <w:pPr>
        <w:pStyle w:val="ListParagraph"/>
        <w:numPr>
          <w:ilvl w:val="0"/>
          <w:numId w:val="3"/>
        </w:numPr>
        <w:rPr>
          <w:strike/>
        </w:rPr>
      </w:pPr>
      <w:r w:rsidRPr="00114B3E">
        <w:rPr>
          <w:strike/>
        </w:rPr>
        <w:t xml:space="preserve">A folder for “Output” – put all your results in there as they come straight from your code – </w:t>
      </w:r>
      <w:r w:rsidR="007F2365" w:rsidRPr="00114B3E">
        <w:rPr>
          <w:strike/>
        </w:rPr>
        <w:t>preferably in</w:t>
      </w:r>
      <w:r w:rsidRPr="00114B3E">
        <w:rPr>
          <w:strike/>
        </w:rPr>
        <w:t xml:space="preserve"> excel format.</w:t>
      </w:r>
    </w:p>
    <w:p w14:paraId="14496016" w14:textId="77777777" w:rsidR="00D56727" w:rsidRPr="00114B3E" w:rsidRDefault="00D56727" w:rsidP="00D56727">
      <w:pPr>
        <w:pStyle w:val="ListParagraph"/>
        <w:numPr>
          <w:ilvl w:val="0"/>
          <w:numId w:val="3"/>
        </w:numPr>
        <w:rPr>
          <w:strike/>
        </w:rPr>
      </w:pPr>
      <w:r w:rsidRPr="00114B3E">
        <w:rPr>
          <w:strike/>
        </w:rPr>
        <w:t>A folder for “Metadata” – put all the links to the raw data sources here – this could mean just copy-pasting the website location where you downloaded the data from in a simple txt file; it could mean including the contact information of the person you reached out who gave you access to the data, etc. Remember to also put any codebooks or other data-related information.</w:t>
      </w:r>
    </w:p>
    <w:p w14:paraId="2F3CA613" w14:textId="54AEEC39" w:rsidR="000A03FC" w:rsidRDefault="00D56727" w:rsidP="000A03FC">
      <w:pPr>
        <w:pStyle w:val="ListParagraph"/>
        <w:numPr>
          <w:ilvl w:val="0"/>
          <w:numId w:val="3"/>
        </w:numPr>
      </w:pPr>
      <w:r>
        <w:t>In the main research folder where all these folders are housed, I’d like to see 3 other documents: 1) Your final paper, 2) an Excel spreadsheet with all the final tables of results included in your paper</w:t>
      </w:r>
      <w:r w:rsidR="00995F41">
        <w:t xml:space="preserve">, and 3) A ReadMe document that discusses how to replicate each table in your paper – it can be </w:t>
      </w:r>
      <w:proofErr w:type="spellStart"/>
      <w:r w:rsidR="00995F41">
        <w:t>at</w:t>
      </w:r>
      <w:proofErr w:type="spellEnd"/>
      <w:r w:rsidR="00995F41">
        <w:t xml:space="preserve"> simple as something like: “Table 1 is from code 1.2, which needs to be run after codes 1.0 and 1.1”,  “Table 2 was created in code 3.8, which needs to be run after codes 1.0, and 1.1”, etc.</w:t>
      </w:r>
    </w:p>
    <w:p w14:paraId="53DC91D5" w14:textId="77777777" w:rsidR="00995F41" w:rsidRDefault="00995F41" w:rsidP="00995F41">
      <w:pPr>
        <w:pStyle w:val="ListParagraph"/>
      </w:pPr>
    </w:p>
    <w:p w14:paraId="77DD7414" w14:textId="0CE4EB65" w:rsidR="000A03FC" w:rsidRPr="00995F41" w:rsidRDefault="00995F41" w:rsidP="000A03FC">
      <w:pPr>
        <w:rPr>
          <w:b/>
          <w:bCs/>
          <w:u w:val="single"/>
        </w:rPr>
      </w:pPr>
      <w:r w:rsidRPr="00995F41">
        <w:rPr>
          <w:b/>
          <w:bCs/>
          <w:u w:val="single"/>
        </w:rPr>
        <w:t>Results Organization</w:t>
      </w:r>
    </w:p>
    <w:p w14:paraId="56983797" w14:textId="6528996E" w:rsidR="00995F41" w:rsidRDefault="00995F41" w:rsidP="000A03FC">
      <w:r>
        <w:t xml:space="preserve">I’d like you to prepare an excel spreadsheet with all your final tables of results to be included in the paper. I ask that you submit that to me. </w:t>
      </w:r>
    </w:p>
    <w:p w14:paraId="2F08A688" w14:textId="0B2BB7A9" w:rsidR="00995F41" w:rsidRDefault="00995F41" w:rsidP="00995F41">
      <w:pPr>
        <w:pStyle w:val="ListParagraph"/>
        <w:numPr>
          <w:ilvl w:val="0"/>
          <w:numId w:val="3"/>
        </w:numPr>
      </w:pPr>
      <w:r>
        <w:t>Each Table/Figure should be in its own tab.</w:t>
      </w:r>
    </w:p>
    <w:p w14:paraId="2F0B73CF" w14:textId="09131D94" w:rsidR="00995F41" w:rsidRDefault="00995F41" w:rsidP="00995F41">
      <w:pPr>
        <w:pStyle w:val="ListParagraph"/>
        <w:numPr>
          <w:ilvl w:val="0"/>
          <w:numId w:val="3"/>
        </w:numPr>
      </w:pPr>
      <w:r>
        <w:t>Each Tab should be numbered consecutively (e.g., Table 1, Table 2, Figure 1, Figure 2), etc.</w:t>
      </w:r>
    </w:p>
    <w:p w14:paraId="043956B3" w14:textId="78119713" w:rsidR="00995F41" w:rsidRDefault="00995F41" w:rsidP="00995F41">
      <w:pPr>
        <w:pStyle w:val="ListParagraph"/>
        <w:numPr>
          <w:ilvl w:val="0"/>
          <w:numId w:val="3"/>
        </w:numPr>
      </w:pPr>
      <w:r>
        <w:t xml:space="preserve">Each Table should be </w:t>
      </w:r>
      <w:r w:rsidR="007F2365">
        <w:t>formatted nicely.</w:t>
      </w:r>
    </w:p>
    <w:p w14:paraId="34AC890F" w14:textId="7BBC09BA" w:rsidR="007F2365" w:rsidRDefault="007F2365" w:rsidP="00995F41">
      <w:pPr>
        <w:pStyle w:val="ListParagraph"/>
        <w:numPr>
          <w:ilvl w:val="0"/>
          <w:numId w:val="3"/>
        </w:numPr>
      </w:pPr>
      <w:r>
        <w:t>Each number in the table should be linked to the raw excel output.</w:t>
      </w:r>
      <w:r w:rsidR="00227F96">
        <w:t xml:space="preserve"> Why? </w:t>
      </w:r>
      <w:proofErr w:type="gramStart"/>
      <w:r w:rsidR="00227F96">
        <w:t>So</w:t>
      </w:r>
      <w:proofErr w:type="gramEnd"/>
      <w:r w:rsidR="00227F96">
        <w:t xml:space="preserve"> you can easily update the tables when you re-run codes and update results.</w:t>
      </w:r>
    </w:p>
    <w:p w14:paraId="6C2848F8" w14:textId="77777777" w:rsidR="00227F96" w:rsidRPr="00227F96" w:rsidRDefault="000A03FC" w:rsidP="00995F41">
      <w:pPr>
        <w:rPr>
          <w:b/>
          <w:bCs/>
          <w:u w:val="single"/>
        </w:rPr>
      </w:pPr>
      <w:r w:rsidRPr="00227F96">
        <w:rPr>
          <w:b/>
          <w:bCs/>
          <w:u w:val="single"/>
        </w:rPr>
        <w:lastRenderedPageBreak/>
        <w:t xml:space="preserve">Citation management software </w:t>
      </w:r>
    </w:p>
    <w:p w14:paraId="5C216983" w14:textId="394CD315" w:rsidR="000A03FC" w:rsidRDefault="00227F96" w:rsidP="00995F41">
      <w:r>
        <w:t xml:space="preserve">I’d like you to use some sort of citation management software. I use Mendeley but that might be outdated by now. The library (see below) suggests using </w:t>
      </w:r>
      <w:r w:rsidR="000A03FC">
        <w:t>Zotero</w:t>
      </w:r>
      <w:r>
        <w:t xml:space="preserve"> or EndNote. F</w:t>
      </w:r>
      <w:r w:rsidR="000A03FC">
        <w:t>eel free to ask me or the library staff to help you set this up.</w:t>
      </w:r>
      <w:r w:rsidR="00010C99">
        <w:t xml:space="preserve"> Using a citation management software helps you include proper citations in the text and then also formats your bibliography in any format you ask it to.</w:t>
      </w:r>
    </w:p>
    <w:p w14:paraId="0FE4EB3E" w14:textId="77777777" w:rsidR="000A03FC" w:rsidRDefault="000A03FC" w:rsidP="000A03FC"/>
    <w:p w14:paraId="3F0E4003" w14:textId="77777777" w:rsidR="000A03FC" w:rsidRPr="006930AE" w:rsidRDefault="000A03FC" w:rsidP="000A03FC">
      <w:pPr>
        <w:pStyle w:val="Title"/>
        <w:rPr>
          <w:rFonts w:ascii="Times New Roman" w:eastAsia="Calibri" w:hAnsi="Times New Roman" w:cs="Times New Roman"/>
          <w:b/>
          <w:sz w:val="28"/>
          <w:szCs w:val="28"/>
        </w:rPr>
      </w:pPr>
      <w:r w:rsidRPr="006930AE">
        <w:rPr>
          <w:rFonts w:ascii="Times New Roman" w:hAnsi="Times New Roman" w:cs="Times New Roman"/>
          <w:b/>
          <w:sz w:val="28"/>
          <w:szCs w:val="28"/>
        </w:rPr>
        <w:t xml:space="preserve">Robert H. Goddard </w:t>
      </w:r>
      <w:bookmarkStart w:id="0" w:name="_Int_TSfpfSHU"/>
      <w:r w:rsidRPr="006930AE">
        <w:rPr>
          <w:rFonts w:ascii="Times New Roman" w:hAnsi="Times New Roman" w:cs="Times New Roman"/>
          <w:b/>
          <w:sz w:val="28"/>
          <w:szCs w:val="28"/>
        </w:rPr>
        <w:t>Library</w:t>
      </w:r>
      <w:bookmarkEnd w:id="0"/>
    </w:p>
    <w:p w14:paraId="20BA7CAC" w14:textId="77777777" w:rsidR="000A03FC" w:rsidRPr="006930AE" w:rsidRDefault="000A03FC" w:rsidP="000A03FC">
      <w:pPr>
        <w:shd w:val="clear" w:color="auto" w:fill="FFFFFF" w:themeFill="background1"/>
        <w:spacing w:before="180" w:after="180"/>
        <w:rPr>
          <w:rFonts w:ascii="Times New Roman" w:eastAsia="Calibri" w:hAnsi="Times New Roman" w:cs="Times New Roman"/>
          <w:color w:val="2D3B45"/>
          <w:sz w:val="24"/>
          <w:szCs w:val="24"/>
        </w:rPr>
      </w:pPr>
      <w:r w:rsidRPr="006930AE">
        <w:rPr>
          <w:rFonts w:ascii="Times New Roman" w:eastAsia="Calibri" w:hAnsi="Times New Roman" w:cs="Times New Roman"/>
          <w:color w:val="2D3B45"/>
          <w:sz w:val="24"/>
          <w:szCs w:val="24"/>
        </w:rPr>
        <w:t>The l</w:t>
      </w:r>
      <w:bookmarkStart w:id="1" w:name="_Int_FINKHZZA"/>
      <w:r w:rsidRPr="006930AE">
        <w:rPr>
          <w:rFonts w:ascii="Times New Roman" w:eastAsia="Calibri" w:hAnsi="Times New Roman" w:cs="Times New Roman"/>
          <w:color w:val="2D3B45"/>
          <w:sz w:val="24"/>
          <w:szCs w:val="24"/>
        </w:rPr>
        <w:t>ibrary</w:t>
      </w:r>
      <w:bookmarkEnd w:id="1"/>
      <w:r w:rsidRPr="006930AE">
        <w:rPr>
          <w:rFonts w:ascii="Times New Roman" w:eastAsia="Calibri" w:hAnsi="Times New Roman" w:cs="Times New Roman"/>
          <w:color w:val="2D3B45"/>
          <w:sz w:val="24"/>
          <w:szCs w:val="24"/>
        </w:rPr>
        <w:t xml:space="preserve"> is dedicated to supporting </w:t>
      </w:r>
      <w:r w:rsidRPr="006930AE">
        <w:rPr>
          <w:rFonts w:ascii="Times New Roman" w:eastAsia="Calibri" w:hAnsi="Times New Roman" w:cs="Times New Roman"/>
          <w:i/>
          <w:iCs/>
          <w:color w:val="2D3B45"/>
          <w:sz w:val="24"/>
          <w:szCs w:val="24"/>
        </w:rPr>
        <w:t>you</w:t>
      </w:r>
      <w:r w:rsidRPr="006930AE">
        <w:rPr>
          <w:rFonts w:ascii="Times New Roman" w:eastAsia="Calibri" w:hAnsi="Times New Roman" w:cs="Times New Roman"/>
          <w:color w:val="2D3B45"/>
          <w:sz w:val="24"/>
          <w:szCs w:val="24"/>
        </w:rPr>
        <w:t xml:space="preserve"> by providing resources and services tailored to your educational needs. Whether you're starting a new project, seeking information for an assignment, or exploring our extensive collections, we work to ensure that you have access to a wealth of the best information to enhance your learning experience.</w:t>
      </w:r>
    </w:p>
    <w:p w14:paraId="2D4D9433" w14:textId="77777777" w:rsidR="000A03FC" w:rsidRPr="006930AE" w:rsidRDefault="000A03FC" w:rsidP="000A03FC">
      <w:pPr>
        <w:pStyle w:val="Heading1"/>
        <w:rPr>
          <w:rFonts w:ascii="Times New Roman" w:hAnsi="Times New Roman" w:cs="Times New Roman"/>
          <w:sz w:val="24"/>
          <w:szCs w:val="24"/>
        </w:rPr>
      </w:pPr>
      <w:r w:rsidRPr="006930AE">
        <w:rPr>
          <w:rFonts w:ascii="Times New Roman" w:hAnsi="Times New Roman" w:cs="Times New Roman"/>
          <w:sz w:val="24"/>
          <w:szCs w:val="24"/>
        </w:rPr>
        <w:t>Essential Resources and Services</w:t>
      </w:r>
    </w:p>
    <w:p w14:paraId="143B2778" w14:textId="77777777" w:rsidR="000A03FC" w:rsidRPr="006930AE" w:rsidRDefault="000A03FC" w:rsidP="000A03FC">
      <w:pPr>
        <w:pStyle w:val="ListParagraph"/>
        <w:numPr>
          <w:ilvl w:val="0"/>
          <w:numId w:val="2"/>
        </w:numPr>
        <w:shd w:val="clear" w:color="auto" w:fill="FFFFFF" w:themeFill="background1"/>
        <w:spacing w:after="0" w:line="278" w:lineRule="auto"/>
        <w:ind w:left="375"/>
        <w:rPr>
          <w:rFonts w:ascii="Times New Roman" w:eastAsia="Calibri" w:hAnsi="Times New Roman" w:cs="Times New Roman"/>
          <w:color w:val="2D3B45"/>
        </w:rPr>
      </w:pPr>
      <w:hyperlink r:id="rId6" w:history="1">
        <w:r w:rsidRPr="006930AE">
          <w:rPr>
            <w:rStyle w:val="Hyperlink"/>
            <w:rFonts w:ascii="Times New Roman" w:eastAsia="Calibri" w:hAnsi="Times New Roman" w:cs="Times New Roman"/>
            <w:b/>
            <w:bCs/>
          </w:rPr>
          <w:t>Research Assistance</w:t>
        </w:r>
      </w:hyperlink>
      <w:r w:rsidRPr="006930AE">
        <w:rPr>
          <w:rFonts w:ascii="Times New Roman" w:eastAsia="Calibri" w:hAnsi="Times New Roman" w:cs="Times New Roman"/>
          <w:color w:val="2D3B45"/>
        </w:rPr>
        <w:t>: Our expert librarians are here to guide you through the maze of information, helping you build skills, select databases and other tools/sources to find what you need for your projects and assignments. Collaborate with us as you navigate the information landscape!</w:t>
      </w:r>
    </w:p>
    <w:p w14:paraId="3C65F040" w14:textId="77777777" w:rsidR="000A03FC" w:rsidRPr="006930AE" w:rsidRDefault="000A03FC" w:rsidP="000A03FC">
      <w:pPr>
        <w:pStyle w:val="ListParagraph"/>
        <w:numPr>
          <w:ilvl w:val="0"/>
          <w:numId w:val="2"/>
        </w:numPr>
        <w:shd w:val="clear" w:color="auto" w:fill="FFFFFF" w:themeFill="background1"/>
        <w:spacing w:after="0" w:line="278" w:lineRule="auto"/>
        <w:ind w:left="375"/>
        <w:rPr>
          <w:rFonts w:ascii="Times New Roman" w:eastAsia="Calibri" w:hAnsi="Times New Roman" w:cs="Times New Roman"/>
          <w:color w:val="2D3B45"/>
        </w:rPr>
      </w:pPr>
      <w:hyperlink r:id="rId7" w:history="1">
        <w:r w:rsidRPr="006930AE">
          <w:rPr>
            <w:rStyle w:val="Hyperlink"/>
            <w:rFonts w:ascii="Times New Roman" w:eastAsia="Calibri" w:hAnsi="Times New Roman" w:cs="Times New Roman"/>
            <w:b/>
            <w:bCs/>
          </w:rPr>
          <w:t>Scholarly Resources</w:t>
        </w:r>
      </w:hyperlink>
      <w:r w:rsidRPr="006930AE">
        <w:rPr>
          <w:rFonts w:ascii="Times New Roman" w:eastAsia="Calibri" w:hAnsi="Times New Roman" w:cs="Times New Roman"/>
          <w:color w:val="2D3B45"/>
        </w:rPr>
        <w:t xml:space="preserve">: Discover our vast collection, including </w:t>
      </w:r>
      <w:hyperlink r:id="rId8" w:history="1">
        <w:r w:rsidRPr="006930AE">
          <w:rPr>
            <w:rStyle w:val="Hyperlink"/>
            <w:rFonts w:ascii="Times New Roman" w:eastAsia="Calibri" w:hAnsi="Times New Roman" w:cs="Times New Roman"/>
          </w:rPr>
          <w:t>print and e-books</w:t>
        </w:r>
      </w:hyperlink>
      <w:r w:rsidRPr="006930AE">
        <w:rPr>
          <w:rFonts w:ascii="Times New Roman" w:eastAsia="Calibri" w:hAnsi="Times New Roman" w:cs="Times New Roman"/>
          <w:color w:val="2D3B45"/>
        </w:rPr>
        <w:t xml:space="preserve">, </w:t>
      </w:r>
      <w:hyperlink r:id="rId9" w:anchor="/?language=en-US&amp;titleType=ALL" w:history="1">
        <w:r w:rsidRPr="006930AE">
          <w:rPr>
            <w:rStyle w:val="Hyperlink"/>
            <w:rFonts w:ascii="Times New Roman" w:eastAsia="Calibri" w:hAnsi="Times New Roman" w:cs="Times New Roman"/>
          </w:rPr>
          <w:t>e-journals</w:t>
        </w:r>
      </w:hyperlink>
      <w:r w:rsidRPr="006930AE">
        <w:rPr>
          <w:rFonts w:ascii="Times New Roman" w:eastAsia="Calibri" w:hAnsi="Times New Roman" w:cs="Times New Roman"/>
          <w:color w:val="2D3B45"/>
        </w:rPr>
        <w:t xml:space="preserve">, and </w:t>
      </w:r>
      <w:hyperlink r:id="rId10" w:history="1">
        <w:r w:rsidRPr="006930AE">
          <w:rPr>
            <w:rStyle w:val="Hyperlink"/>
            <w:rFonts w:ascii="Times New Roman" w:eastAsia="Calibri" w:hAnsi="Times New Roman" w:cs="Times New Roman"/>
          </w:rPr>
          <w:t>databases</w:t>
        </w:r>
      </w:hyperlink>
      <w:r w:rsidRPr="006930AE">
        <w:rPr>
          <w:rFonts w:ascii="Times New Roman" w:eastAsia="Calibri" w:hAnsi="Times New Roman" w:cs="Times New Roman"/>
          <w:color w:val="2D3B45"/>
        </w:rPr>
        <w:t>, accessible anytime and anywhere.</w:t>
      </w:r>
    </w:p>
    <w:p w14:paraId="2DBE8FEF" w14:textId="77777777" w:rsidR="000A03FC" w:rsidRPr="006930AE" w:rsidRDefault="000A03FC" w:rsidP="000A03FC">
      <w:pPr>
        <w:pStyle w:val="ListParagraph"/>
        <w:numPr>
          <w:ilvl w:val="0"/>
          <w:numId w:val="2"/>
        </w:numPr>
        <w:shd w:val="clear" w:color="auto" w:fill="FFFFFF" w:themeFill="background1"/>
        <w:spacing w:after="0" w:line="278" w:lineRule="auto"/>
        <w:ind w:left="375"/>
        <w:rPr>
          <w:rFonts w:ascii="Times New Roman" w:eastAsia="Calibri" w:hAnsi="Times New Roman" w:cs="Times New Roman"/>
          <w:color w:val="2D3B45"/>
        </w:rPr>
      </w:pPr>
      <w:hyperlink r:id="rId11" w:history="1">
        <w:r w:rsidRPr="006930AE">
          <w:rPr>
            <w:rStyle w:val="Hyperlink"/>
            <w:rFonts w:ascii="Times New Roman" w:eastAsia="Calibri" w:hAnsi="Times New Roman" w:cs="Times New Roman"/>
            <w:b/>
            <w:bCs/>
          </w:rPr>
          <w:t>Curricular Support a.k.a. Course Reserves</w:t>
        </w:r>
      </w:hyperlink>
      <w:r w:rsidRPr="006930AE">
        <w:rPr>
          <w:rFonts w:ascii="Times New Roman" w:eastAsia="Calibri" w:hAnsi="Times New Roman" w:cs="Times New Roman"/>
          <w:color w:val="2D3B45"/>
        </w:rPr>
        <w:t>: Search for your courses and see what materials you can access through the library, in print and digital formats</w:t>
      </w:r>
    </w:p>
    <w:p w14:paraId="02A47EA6" w14:textId="77777777" w:rsidR="000A03FC" w:rsidRPr="006930AE" w:rsidRDefault="000A03FC" w:rsidP="000A03FC">
      <w:pPr>
        <w:pStyle w:val="ListParagraph"/>
        <w:numPr>
          <w:ilvl w:val="0"/>
          <w:numId w:val="2"/>
        </w:numPr>
        <w:shd w:val="clear" w:color="auto" w:fill="FFFFFF" w:themeFill="background1"/>
        <w:spacing w:after="0" w:line="278" w:lineRule="auto"/>
        <w:ind w:left="375"/>
        <w:rPr>
          <w:rFonts w:ascii="Times New Roman" w:eastAsia="Calibri" w:hAnsi="Times New Roman" w:cs="Times New Roman"/>
          <w:color w:val="2D3B45"/>
        </w:rPr>
      </w:pPr>
      <w:hyperlink r:id="rId12" w:history="1">
        <w:r w:rsidRPr="006930AE">
          <w:rPr>
            <w:rStyle w:val="Hyperlink"/>
            <w:rFonts w:ascii="Times New Roman" w:eastAsia="Calibri" w:hAnsi="Times New Roman" w:cs="Times New Roman"/>
            <w:b/>
            <w:bCs/>
          </w:rPr>
          <w:t>Interlibrary Loan</w:t>
        </w:r>
      </w:hyperlink>
      <w:r w:rsidRPr="006930AE">
        <w:rPr>
          <w:rFonts w:ascii="Times New Roman" w:eastAsia="Calibri" w:hAnsi="Times New Roman" w:cs="Times New Roman"/>
          <w:color w:val="2D3B45"/>
        </w:rPr>
        <w:t>: Can't find a specific resource? No worries – we can borrow materials from other libraries to aid your research!</w:t>
      </w:r>
    </w:p>
    <w:p w14:paraId="7B9B49F8" w14:textId="77777777" w:rsidR="000A03FC" w:rsidRPr="006930AE" w:rsidRDefault="000A03FC" w:rsidP="000A03FC">
      <w:pPr>
        <w:pStyle w:val="ListParagraph"/>
        <w:numPr>
          <w:ilvl w:val="0"/>
          <w:numId w:val="2"/>
        </w:numPr>
        <w:shd w:val="clear" w:color="auto" w:fill="FFFFFF" w:themeFill="background1"/>
        <w:spacing w:after="0" w:line="278" w:lineRule="auto"/>
        <w:ind w:left="375"/>
        <w:rPr>
          <w:rFonts w:ascii="Times New Roman" w:eastAsia="Calibri" w:hAnsi="Times New Roman" w:cs="Times New Roman"/>
          <w:color w:val="2D3B45"/>
        </w:rPr>
      </w:pPr>
      <w:hyperlink r:id="rId13" w:history="1">
        <w:r w:rsidRPr="006930AE">
          <w:rPr>
            <w:rStyle w:val="Hyperlink"/>
            <w:rFonts w:ascii="Times New Roman" w:eastAsia="Calibri" w:hAnsi="Times New Roman" w:cs="Times New Roman"/>
            <w:b/>
            <w:bCs/>
          </w:rPr>
          <w:t>Citation Management:</w:t>
        </w:r>
      </w:hyperlink>
      <w:r w:rsidRPr="006930AE">
        <w:rPr>
          <w:rFonts w:ascii="Times New Roman" w:eastAsia="Calibri" w:hAnsi="Times New Roman" w:cs="Times New Roman"/>
          <w:b/>
          <w:bCs/>
          <w:color w:val="2D3B45"/>
        </w:rPr>
        <w:t xml:space="preserve"> </w:t>
      </w:r>
      <w:r w:rsidRPr="006930AE">
        <w:rPr>
          <w:rFonts w:ascii="Times New Roman" w:eastAsia="Calibri" w:hAnsi="Times New Roman" w:cs="Times New Roman"/>
          <w:color w:val="2D3B45"/>
        </w:rPr>
        <w:t>Looking for the best way to organize your research?</w:t>
      </w:r>
      <w:r w:rsidRPr="006930AE">
        <w:rPr>
          <w:rFonts w:ascii="Times New Roman" w:eastAsia="Calibri" w:hAnsi="Times New Roman" w:cs="Times New Roman"/>
          <w:b/>
          <w:bCs/>
          <w:color w:val="2D3B45"/>
        </w:rPr>
        <w:t xml:space="preserve"> </w:t>
      </w:r>
      <w:r w:rsidRPr="006930AE">
        <w:rPr>
          <w:rFonts w:ascii="Times New Roman" w:eastAsia="Calibri" w:hAnsi="Times New Roman" w:cs="Times New Roman"/>
          <w:color w:val="2D3B45"/>
        </w:rPr>
        <w:t xml:space="preserve">Consider using a citation management tool such as </w:t>
      </w:r>
      <w:hyperlink r:id="rId14" w:history="1">
        <w:r w:rsidRPr="006930AE">
          <w:rPr>
            <w:rStyle w:val="Hyperlink"/>
            <w:rFonts w:ascii="Times New Roman" w:eastAsia="Calibri" w:hAnsi="Times New Roman" w:cs="Times New Roman"/>
          </w:rPr>
          <w:t>Zotero</w:t>
        </w:r>
      </w:hyperlink>
      <w:r w:rsidRPr="006930AE">
        <w:rPr>
          <w:rFonts w:ascii="Times New Roman" w:eastAsia="Calibri" w:hAnsi="Times New Roman" w:cs="Times New Roman"/>
          <w:color w:val="2D3B45"/>
        </w:rPr>
        <w:t xml:space="preserve"> or </w:t>
      </w:r>
      <w:hyperlink r:id="rId15" w:history="1">
        <w:r w:rsidRPr="006930AE">
          <w:rPr>
            <w:rStyle w:val="Hyperlink"/>
            <w:rFonts w:ascii="Times New Roman" w:eastAsia="Calibri" w:hAnsi="Times New Roman" w:cs="Times New Roman"/>
          </w:rPr>
          <w:t>EndNote</w:t>
        </w:r>
      </w:hyperlink>
      <w:r w:rsidRPr="006930AE">
        <w:rPr>
          <w:rFonts w:ascii="Times New Roman" w:eastAsia="Calibri" w:hAnsi="Times New Roman" w:cs="Times New Roman"/>
          <w:color w:val="2D3B45"/>
        </w:rPr>
        <w:t>. Librarians can help you set up your account and show you how to get started.</w:t>
      </w:r>
    </w:p>
    <w:p w14:paraId="0F719A9F" w14:textId="77777777" w:rsidR="000A03FC" w:rsidRPr="006930AE" w:rsidRDefault="000A03FC" w:rsidP="000A03FC">
      <w:pPr>
        <w:pStyle w:val="ListParagraph"/>
        <w:numPr>
          <w:ilvl w:val="0"/>
          <w:numId w:val="2"/>
        </w:numPr>
        <w:shd w:val="clear" w:color="auto" w:fill="FFFFFF" w:themeFill="background1"/>
        <w:spacing w:after="0" w:line="278" w:lineRule="auto"/>
        <w:ind w:left="375"/>
        <w:rPr>
          <w:rFonts w:ascii="Times New Roman" w:eastAsia="Calibri" w:hAnsi="Times New Roman" w:cs="Times New Roman"/>
          <w:color w:val="2D3B45"/>
        </w:rPr>
      </w:pPr>
      <w:hyperlink r:id="rId16" w:history="1">
        <w:r w:rsidRPr="006930AE">
          <w:rPr>
            <w:rStyle w:val="Hyperlink"/>
            <w:rFonts w:ascii="Times New Roman" w:eastAsia="Calibri" w:hAnsi="Times New Roman" w:cs="Times New Roman"/>
            <w:b/>
            <w:bCs/>
          </w:rPr>
          <w:t>Study Spaces</w:t>
        </w:r>
      </w:hyperlink>
      <w:r w:rsidRPr="006930AE">
        <w:rPr>
          <w:rFonts w:ascii="Times New Roman" w:eastAsia="Calibri" w:hAnsi="Times New Roman" w:cs="Times New Roman"/>
          <w:color w:val="2D3B45"/>
        </w:rPr>
        <w:t>: Need a quiet place to focus, or to collaborate with peers? Our library provides comfortable study areas conducive to concentration and collaboration.</w:t>
      </w:r>
    </w:p>
    <w:p w14:paraId="144582FB" w14:textId="77777777" w:rsidR="000A03FC" w:rsidRPr="006930AE" w:rsidRDefault="000A03FC" w:rsidP="000A03FC">
      <w:pPr>
        <w:shd w:val="clear" w:color="auto" w:fill="FFFFFF" w:themeFill="background1"/>
        <w:spacing w:before="180" w:after="180"/>
        <w:rPr>
          <w:rFonts w:ascii="Times New Roman" w:eastAsia="Calibri" w:hAnsi="Times New Roman" w:cs="Times New Roman"/>
          <w:b/>
          <w:bCs/>
          <w:color w:val="2D3B45"/>
          <w:sz w:val="24"/>
          <w:szCs w:val="24"/>
        </w:rPr>
      </w:pPr>
      <w:r w:rsidRPr="006930AE">
        <w:rPr>
          <w:rFonts w:ascii="Times New Roman" w:eastAsia="Calibri" w:hAnsi="Times New Roman" w:cs="Times New Roman"/>
          <w:b/>
          <w:bCs/>
          <w:color w:val="2D3B45"/>
          <w:sz w:val="24"/>
          <w:szCs w:val="24"/>
        </w:rPr>
        <w:t>Contact Us:</w:t>
      </w:r>
    </w:p>
    <w:p w14:paraId="49BE9A05" w14:textId="77777777" w:rsidR="000A03FC" w:rsidRPr="006930AE" w:rsidRDefault="000A03FC" w:rsidP="000A03FC">
      <w:pPr>
        <w:shd w:val="clear" w:color="auto" w:fill="FFFFFF" w:themeFill="background1"/>
        <w:spacing w:after="0"/>
        <w:rPr>
          <w:rFonts w:ascii="Times New Roman" w:eastAsia="Calibri" w:hAnsi="Times New Roman" w:cs="Times New Roman"/>
          <w:sz w:val="24"/>
          <w:szCs w:val="24"/>
        </w:rPr>
      </w:pPr>
      <w:r w:rsidRPr="006930AE">
        <w:rPr>
          <w:rFonts w:ascii="Times New Roman" w:eastAsia="Calibri" w:hAnsi="Times New Roman" w:cs="Times New Roman"/>
          <w:b/>
          <w:bCs/>
          <w:sz w:val="24"/>
          <w:szCs w:val="24"/>
        </w:rPr>
        <w:t xml:space="preserve">Email: </w:t>
      </w:r>
      <w:hyperlink r:id="rId17" w:history="1">
        <w:r w:rsidRPr="006930AE">
          <w:rPr>
            <w:rStyle w:val="Hyperlink"/>
            <w:rFonts w:ascii="Times New Roman" w:eastAsia="Calibri" w:hAnsi="Times New Roman" w:cs="Times New Roman"/>
            <w:sz w:val="24"/>
            <w:szCs w:val="24"/>
          </w:rPr>
          <w:t>Library@clarku.edu</w:t>
        </w:r>
      </w:hyperlink>
    </w:p>
    <w:p w14:paraId="30278C8E" w14:textId="77777777" w:rsidR="000A03FC" w:rsidRPr="006930AE" w:rsidRDefault="000A03FC" w:rsidP="000A03FC">
      <w:pPr>
        <w:shd w:val="clear" w:color="auto" w:fill="FFFFFF" w:themeFill="background1"/>
        <w:spacing w:after="0"/>
        <w:rPr>
          <w:rFonts w:ascii="Times New Roman" w:eastAsia="Calibri" w:hAnsi="Times New Roman" w:cs="Times New Roman"/>
          <w:color w:val="2D3B45"/>
          <w:sz w:val="24"/>
          <w:szCs w:val="24"/>
        </w:rPr>
      </w:pPr>
      <w:r w:rsidRPr="006930AE">
        <w:rPr>
          <w:rFonts w:ascii="Times New Roman" w:eastAsia="Calibri" w:hAnsi="Times New Roman" w:cs="Times New Roman"/>
          <w:b/>
          <w:bCs/>
          <w:color w:val="2D3B45"/>
          <w:sz w:val="24"/>
          <w:szCs w:val="24"/>
        </w:rPr>
        <w:t xml:space="preserve">Phone: </w:t>
      </w:r>
      <w:r w:rsidRPr="006930AE">
        <w:rPr>
          <w:rFonts w:ascii="Times New Roman" w:eastAsia="Calibri" w:hAnsi="Times New Roman" w:cs="Times New Roman"/>
          <w:color w:val="2D3B45"/>
          <w:sz w:val="24"/>
          <w:szCs w:val="24"/>
        </w:rPr>
        <w:t>(508) 793 – 7461</w:t>
      </w:r>
    </w:p>
    <w:p w14:paraId="7847FC26" w14:textId="77777777" w:rsidR="000A03FC" w:rsidRPr="006930AE" w:rsidRDefault="000A03FC" w:rsidP="000A03FC">
      <w:pPr>
        <w:shd w:val="clear" w:color="auto" w:fill="FFFFFF" w:themeFill="background1"/>
        <w:spacing w:after="0"/>
        <w:rPr>
          <w:rFonts w:ascii="Times New Roman" w:eastAsia="Calibri" w:hAnsi="Times New Roman" w:cs="Times New Roman"/>
          <w:color w:val="2D3B45"/>
          <w:sz w:val="24"/>
          <w:szCs w:val="24"/>
        </w:rPr>
      </w:pPr>
      <w:r w:rsidRPr="006930AE">
        <w:rPr>
          <w:rFonts w:ascii="Times New Roman" w:eastAsia="Calibri" w:hAnsi="Times New Roman" w:cs="Times New Roman"/>
          <w:b/>
          <w:bCs/>
          <w:color w:val="2D3B45"/>
          <w:sz w:val="24"/>
          <w:szCs w:val="24"/>
        </w:rPr>
        <w:t>Chat Service:</w:t>
      </w:r>
      <w:r w:rsidRPr="006930AE">
        <w:rPr>
          <w:rFonts w:ascii="Times New Roman" w:eastAsia="Calibri" w:hAnsi="Times New Roman" w:cs="Times New Roman"/>
          <w:color w:val="2D3B45"/>
          <w:sz w:val="24"/>
          <w:szCs w:val="24"/>
        </w:rPr>
        <w:t xml:space="preserve"> </w:t>
      </w:r>
      <w:hyperlink r:id="rId18" w:history="1">
        <w:r w:rsidRPr="006930AE">
          <w:rPr>
            <w:rStyle w:val="Hyperlink"/>
            <w:rFonts w:ascii="Times New Roman" w:eastAsia="Calibri" w:hAnsi="Times New Roman" w:cs="Times New Roman"/>
            <w:sz w:val="24"/>
            <w:szCs w:val="24"/>
          </w:rPr>
          <w:t>9-5, M-F</w:t>
        </w:r>
      </w:hyperlink>
    </w:p>
    <w:p w14:paraId="7CA13277" w14:textId="77777777" w:rsidR="000A03FC" w:rsidRDefault="000A03FC" w:rsidP="000A03FC">
      <w:pPr>
        <w:shd w:val="clear" w:color="auto" w:fill="FFFFFF" w:themeFill="background1"/>
        <w:spacing w:after="0"/>
        <w:rPr>
          <w:rFonts w:ascii="Calibri" w:eastAsia="Calibri" w:hAnsi="Calibri" w:cs="Calibri"/>
          <w:color w:val="2D3B45"/>
        </w:rPr>
      </w:pPr>
    </w:p>
    <w:p w14:paraId="4F19F864" w14:textId="77777777" w:rsidR="000A03FC" w:rsidRPr="005E0FD9" w:rsidRDefault="000A03FC" w:rsidP="000A03FC">
      <w:pPr>
        <w:spacing w:after="0" w:line="240" w:lineRule="auto"/>
        <w:rPr>
          <w:rFonts w:ascii="Times New Roman" w:hAnsi="Times New Roman" w:cs="Times New Roman"/>
          <w:sz w:val="24"/>
          <w:szCs w:val="24"/>
        </w:rPr>
      </w:pPr>
    </w:p>
    <w:p w14:paraId="0908E385" w14:textId="77777777" w:rsidR="000A03FC" w:rsidRDefault="000A03FC" w:rsidP="000A03FC"/>
    <w:p w14:paraId="791F6677" w14:textId="77777777" w:rsidR="007F428A" w:rsidRDefault="007F428A" w:rsidP="007F428A">
      <w:pPr>
        <w:pStyle w:val="ListParagraph"/>
      </w:pPr>
    </w:p>
    <w:sectPr w:rsidR="007F428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DE540F"/>
    <w:multiLevelType w:val="hybridMultilevel"/>
    <w:tmpl w:val="3036082E"/>
    <w:lvl w:ilvl="0" w:tplc="060AF35E">
      <w:start w:val="1"/>
      <w:numFmt w:val="decimal"/>
      <w:lvlText w:val="%1."/>
      <w:lvlJc w:val="left"/>
      <w:pPr>
        <w:ind w:left="720" w:hanging="360"/>
      </w:pPr>
      <w:rPr>
        <w:rFonts w:asciiTheme="minorHAnsi" w:eastAsiaTheme="minorHAnsi" w:hAnsiTheme="minorHAnsi" w:cstheme="minorBidi"/>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5161A5D"/>
    <w:multiLevelType w:val="hybridMultilevel"/>
    <w:tmpl w:val="8326D8D4"/>
    <w:lvl w:ilvl="0" w:tplc="34E4995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7B0BF28"/>
    <w:multiLevelType w:val="hybridMultilevel"/>
    <w:tmpl w:val="AEE40DF4"/>
    <w:lvl w:ilvl="0" w:tplc="CF4E858E">
      <w:start w:val="1"/>
      <w:numFmt w:val="bullet"/>
      <w:lvlText w:val=""/>
      <w:lvlJc w:val="left"/>
      <w:pPr>
        <w:ind w:left="720" w:hanging="360"/>
      </w:pPr>
      <w:rPr>
        <w:rFonts w:ascii="Symbol" w:hAnsi="Symbol" w:hint="default"/>
      </w:rPr>
    </w:lvl>
    <w:lvl w:ilvl="1" w:tplc="134CC562">
      <w:start w:val="1"/>
      <w:numFmt w:val="bullet"/>
      <w:lvlText w:val="o"/>
      <w:lvlJc w:val="left"/>
      <w:pPr>
        <w:ind w:left="1440" w:hanging="360"/>
      </w:pPr>
      <w:rPr>
        <w:rFonts w:ascii="Courier New" w:hAnsi="Courier New" w:cs="Times New Roman" w:hint="default"/>
      </w:rPr>
    </w:lvl>
    <w:lvl w:ilvl="2" w:tplc="E0582E98">
      <w:start w:val="1"/>
      <w:numFmt w:val="bullet"/>
      <w:lvlText w:val=""/>
      <w:lvlJc w:val="left"/>
      <w:pPr>
        <w:ind w:left="2160" w:hanging="360"/>
      </w:pPr>
      <w:rPr>
        <w:rFonts w:ascii="Wingdings" w:hAnsi="Wingdings" w:hint="default"/>
      </w:rPr>
    </w:lvl>
    <w:lvl w:ilvl="3" w:tplc="07EC6B0A">
      <w:start w:val="1"/>
      <w:numFmt w:val="bullet"/>
      <w:lvlText w:val=""/>
      <w:lvlJc w:val="left"/>
      <w:pPr>
        <w:ind w:left="2880" w:hanging="360"/>
      </w:pPr>
      <w:rPr>
        <w:rFonts w:ascii="Symbol" w:hAnsi="Symbol" w:hint="default"/>
      </w:rPr>
    </w:lvl>
    <w:lvl w:ilvl="4" w:tplc="C26660E4">
      <w:start w:val="1"/>
      <w:numFmt w:val="bullet"/>
      <w:lvlText w:val="o"/>
      <w:lvlJc w:val="left"/>
      <w:pPr>
        <w:ind w:left="3600" w:hanging="360"/>
      </w:pPr>
      <w:rPr>
        <w:rFonts w:ascii="Courier New" w:hAnsi="Courier New" w:cs="Times New Roman" w:hint="default"/>
      </w:rPr>
    </w:lvl>
    <w:lvl w:ilvl="5" w:tplc="944A51F2">
      <w:start w:val="1"/>
      <w:numFmt w:val="bullet"/>
      <w:lvlText w:val=""/>
      <w:lvlJc w:val="left"/>
      <w:pPr>
        <w:ind w:left="4320" w:hanging="360"/>
      </w:pPr>
      <w:rPr>
        <w:rFonts w:ascii="Wingdings" w:hAnsi="Wingdings" w:hint="default"/>
      </w:rPr>
    </w:lvl>
    <w:lvl w:ilvl="6" w:tplc="22F8CC74">
      <w:start w:val="1"/>
      <w:numFmt w:val="bullet"/>
      <w:lvlText w:val=""/>
      <w:lvlJc w:val="left"/>
      <w:pPr>
        <w:ind w:left="5040" w:hanging="360"/>
      </w:pPr>
      <w:rPr>
        <w:rFonts w:ascii="Symbol" w:hAnsi="Symbol" w:hint="default"/>
      </w:rPr>
    </w:lvl>
    <w:lvl w:ilvl="7" w:tplc="33E65856">
      <w:start w:val="1"/>
      <w:numFmt w:val="bullet"/>
      <w:lvlText w:val="o"/>
      <w:lvlJc w:val="left"/>
      <w:pPr>
        <w:ind w:left="5760" w:hanging="360"/>
      </w:pPr>
      <w:rPr>
        <w:rFonts w:ascii="Courier New" w:hAnsi="Courier New" w:cs="Times New Roman" w:hint="default"/>
      </w:rPr>
    </w:lvl>
    <w:lvl w:ilvl="8" w:tplc="3B48C94C">
      <w:start w:val="1"/>
      <w:numFmt w:val="bullet"/>
      <w:lvlText w:val=""/>
      <w:lvlJc w:val="left"/>
      <w:pPr>
        <w:ind w:left="6480" w:hanging="360"/>
      </w:pPr>
      <w:rPr>
        <w:rFonts w:ascii="Wingdings" w:hAnsi="Wingdings" w:hint="default"/>
      </w:rPr>
    </w:lvl>
  </w:abstractNum>
  <w:num w:numId="1" w16cid:durableId="178469164">
    <w:abstractNumId w:val="0"/>
  </w:num>
  <w:num w:numId="2" w16cid:durableId="1051270897">
    <w:abstractNumId w:val="2"/>
  </w:num>
  <w:num w:numId="3" w16cid:durableId="8796988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1AAC"/>
    <w:rsid w:val="00010C99"/>
    <w:rsid w:val="000A03FC"/>
    <w:rsid w:val="00114B3E"/>
    <w:rsid w:val="00227F96"/>
    <w:rsid w:val="002E7B32"/>
    <w:rsid w:val="007500A0"/>
    <w:rsid w:val="007F2365"/>
    <w:rsid w:val="007F428A"/>
    <w:rsid w:val="00807F12"/>
    <w:rsid w:val="00995F41"/>
    <w:rsid w:val="009C1AAC"/>
    <w:rsid w:val="00B82BD9"/>
    <w:rsid w:val="00D567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D270D8"/>
  <w15:chartTrackingRefBased/>
  <w15:docId w15:val="{BFE27AC9-73DA-4E92-B81C-67B2BD9781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A03FC"/>
    <w:pPr>
      <w:keepNext/>
      <w:keepLines/>
      <w:spacing w:before="360" w:after="80" w:line="278" w:lineRule="auto"/>
      <w:outlineLvl w:val="0"/>
    </w:pPr>
    <w:rPr>
      <w:rFonts w:asciiTheme="majorHAnsi" w:eastAsiaTheme="majorEastAsia" w:hAnsiTheme="majorHAnsi" w:cstheme="majorBidi"/>
      <w:color w:val="2F5496" w:themeColor="accent1" w:themeShade="BF"/>
      <w:sz w:val="40"/>
      <w:szCs w:val="40"/>
      <w:lang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C1AAC"/>
    <w:pPr>
      <w:ind w:left="720"/>
      <w:contextualSpacing/>
    </w:pPr>
  </w:style>
  <w:style w:type="character" w:customStyle="1" w:styleId="Heading1Char">
    <w:name w:val="Heading 1 Char"/>
    <w:basedOn w:val="DefaultParagraphFont"/>
    <w:link w:val="Heading1"/>
    <w:uiPriority w:val="9"/>
    <w:rsid w:val="000A03FC"/>
    <w:rPr>
      <w:rFonts w:asciiTheme="majorHAnsi" w:eastAsiaTheme="majorEastAsia" w:hAnsiTheme="majorHAnsi" w:cstheme="majorBidi"/>
      <w:color w:val="2F5496" w:themeColor="accent1" w:themeShade="BF"/>
      <w:sz w:val="40"/>
      <w:szCs w:val="40"/>
      <w:lang w:eastAsia="ja-JP"/>
    </w:rPr>
  </w:style>
  <w:style w:type="character" w:styleId="Hyperlink">
    <w:name w:val="Hyperlink"/>
    <w:basedOn w:val="DefaultParagraphFont"/>
    <w:uiPriority w:val="99"/>
    <w:unhideWhenUsed/>
    <w:rsid w:val="000A03FC"/>
    <w:rPr>
      <w:color w:val="0563C1" w:themeColor="hyperlink"/>
      <w:u w:val="single"/>
    </w:rPr>
  </w:style>
  <w:style w:type="paragraph" w:styleId="Title">
    <w:name w:val="Title"/>
    <w:basedOn w:val="Normal"/>
    <w:next w:val="Normal"/>
    <w:link w:val="TitleChar"/>
    <w:uiPriority w:val="10"/>
    <w:qFormat/>
    <w:rsid w:val="000A03FC"/>
    <w:pPr>
      <w:spacing w:after="80" w:line="240" w:lineRule="auto"/>
      <w:contextualSpacing/>
    </w:pPr>
    <w:rPr>
      <w:rFonts w:asciiTheme="majorHAnsi" w:eastAsiaTheme="majorEastAsia" w:hAnsiTheme="majorHAnsi" w:cstheme="majorBidi"/>
      <w:spacing w:val="-10"/>
      <w:kern w:val="28"/>
      <w:sz w:val="56"/>
      <w:szCs w:val="56"/>
      <w:lang w:eastAsia="ja-JP"/>
    </w:rPr>
  </w:style>
  <w:style w:type="character" w:customStyle="1" w:styleId="TitleChar">
    <w:name w:val="Title Char"/>
    <w:basedOn w:val="DefaultParagraphFont"/>
    <w:link w:val="Title"/>
    <w:uiPriority w:val="10"/>
    <w:rsid w:val="000A03FC"/>
    <w:rPr>
      <w:rFonts w:asciiTheme="majorHAnsi" w:eastAsiaTheme="majorEastAsia" w:hAnsiTheme="majorHAnsi" w:cstheme="majorBidi"/>
      <w:spacing w:val="-10"/>
      <w:kern w:val="28"/>
      <w:sz w:val="56"/>
      <w:szCs w:val="56"/>
      <w:lang w:eastAsia="ja-JP"/>
    </w:rPr>
  </w:style>
  <w:style w:type="character" w:styleId="UnresolvedMention">
    <w:name w:val="Unresolved Mention"/>
    <w:basedOn w:val="DefaultParagraphFont"/>
    <w:uiPriority w:val="99"/>
    <w:semiHidden/>
    <w:unhideWhenUsed/>
    <w:rsid w:val="000A03F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larkuniversity.on.worldcat.org/discovery" TargetMode="External"/><Relationship Id="rId13" Type="http://schemas.openxmlformats.org/officeDocument/2006/relationships/hyperlink" Target="https://clarku.libguides.com/citation" TargetMode="External"/><Relationship Id="rId18" Type="http://schemas.openxmlformats.org/officeDocument/2006/relationships/hyperlink" Target="https://www.clarku.edu/library/" TargetMode="External"/><Relationship Id="rId3" Type="http://schemas.openxmlformats.org/officeDocument/2006/relationships/settings" Target="settings.xml"/><Relationship Id="rId7" Type="http://schemas.openxmlformats.org/officeDocument/2006/relationships/hyperlink" Target="https://www.clarku.edu/library/" TargetMode="External"/><Relationship Id="rId12" Type="http://schemas.openxmlformats.org/officeDocument/2006/relationships/hyperlink" Target="http://goddard40.clarku.edu/login?url=https://clarku.illiad.oclc.org/illiad/illiad.dll" TargetMode="External"/><Relationship Id="rId17" Type="http://schemas.openxmlformats.org/officeDocument/2006/relationships/hyperlink" Target="mailto:Library@clarku.edu" TargetMode="External"/><Relationship Id="rId2" Type="http://schemas.openxmlformats.org/officeDocument/2006/relationships/styles" Target="styles.xml"/><Relationship Id="rId16" Type="http://schemas.openxmlformats.org/officeDocument/2006/relationships/hyperlink" Target="https://clarku.libcal.com/reserve/rooms"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clarku.libcal.com/appointments/" TargetMode="External"/><Relationship Id="rId11" Type="http://schemas.openxmlformats.org/officeDocument/2006/relationships/hyperlink" Target="https://clarkuniversity.on.worldcat.org/courseReserves/landing" TargetMode="External"/><Relationship Id="rId5" Type="http://schemas.openxmlformats.org/officeDocument/2006/relationships/hyperlink" Target="https://www.projecttier.org/tier-protocol/protocol-4-0/" TargetMode="External"/><Relationship Id="rId15" Type="http://schemas.openxmlformats.org/officeDocument/2006/relationships/hyperlink" Target="https://clarku.libguides.com/c.php?g=1123965" TargetMode="External"/><Relationship Id="rId10" Type="http://schemas.openxmlformats.org/officeDocument/2006/relationships/hyperlink" Target="https://clarku.libguides.com/az.php"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jq3tj8rx2d.search.serialssolutions.com/ejp/?libHash=JQ3TJ8RX2D" TargetMode="External"/><Relationship Id="rId14" Type="http://schemas.openxmlformats.org/officeDocument/2006/relationships/hyperlink" Target="https://clarku.libguides.com/c.php?g=849753&amp;p=607947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111</TotalTime>
  <Pages>2</Pages>
  <Words>902</Words>
  <Characters>5145</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Magda Tsaneva</dc:creator>
  <cp:keywords/>
  <dc:description/>
  <cp:lastModifiedBy>Tamen, Jonathan</cp:lastModifiedBy>
  <cp:revision>7</cp:revision>
  <dcterms:created xsi:type="dcterms:W3CDTF">2025-07-24T15:23:00Z</dcterms:created>
  <dcterms:modified xsi:type="dcterms:W3CDTF">2025-11-02T19:31:00Z</dcterms:modified>
</cp:coreProperties>
</file>