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C96" w:rsidRDefault="00B60DFC" w:rsidP="00A31C96">
      <w:pPr>
        <w:rPr>
          <w:b/>
          <w:u w:val="single"/>
        </w:rPr>
      </w:pPr>
      <w:r>
        <w:t xml:space="preserve"> </w:t>
      </w:r>
      <w:r w:rsidR="00A31C96">
        <w:rPr>
          <w:b/>
          <w:u w:val="single"/>
        </w:rPr>
        <w:t>Presentation Ideas (can mix and match):</w:t>
      </w:r>
    </w:p>
    <w:p w:rsidR="00A31C96" w:rsidRPr="00A31C96" w:rsidRDefault="00A31C96" w:rsidP="00A31C9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Live Skit</w:t>
      </w:r>
    </w:p>
    <w:p w:rsidR="00A31C96" w:rsidRPr="00A31C96" w:rsidRDefault="00A31C96" w:rsidP="00A31C9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Talk Show</w:t>
      </w:r>
      <w:bookmarkStart w:id="0" w:name="_GoBack"/>
      <w:bookmarkEnd w:id="0"/>
    </w:p>
    <w:p w:rsidR="00A31C96" w:rsidRPr="00991C0F" w:rsidRDefault="00A31C96" w:rsidP="00A31C96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>
        <w:t>Powerpoint</w:t>
      </w:r>
      <w:proofErr w:type="spellEnd"/>
      <w:r>
        <w:t>/Prezi</w:t>
      </w:r>
    </w:p>
    <w:p w:rsidR="00A31C96" w:rsidRPr="00991C0F" w:rsidRDefault="00A31C96" w:rsidP="00A31C9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Motion Picture:</w:t>
      </w:r>
    </w:p>
    <w:p w:rsidR="00A31C96" w:rsidRPr="00991C0F" w:rsidRDefault="00A31C96" w:rsidP="00A31C96">
      <w:pPr>
        <w:pStyle w:val="ListParagraph"/>
        <w:numPr>
          <w:ilvl w:val="1"/>
          <w:numId w:val="2"/>
        </w:numPr>
        <w:rPr>
          <w:b/>
          <w:u w:val="single"/>
        </w:rPr>
      </w:pPr>
      <w:r>
        <w:t>Musical</w:t>
      </w:r>
    </w:p>
    <w:p w:rsidR="00A31C96" w:rsidRPr="00991C0F" w:rsidRDefault="00A31C96" w:rsidP="00A31C96">
      <w:pPr>
        <w:pStyle w:val="ListParagraph"/>
        <w:numPr>
          <w:ilvl w:val="1"/>
          <w:numId w:val="2"/>
        </w:numPr>
        <w:rPr>
          <w:b/>
          <w:u w:val="single"/>
        </w:rPr>
      </w:pPr>
      <w:r>
        <w:t>Action Blockbuster</w:t>
      </w:r>
    </w:p>
    <w:p w:rsidR="00A31C96" w:rsidRPr="00991C0F" w:rsidRDefault="00A31C96" w:rsidP="00A31C96">
      <w:pPr>
        <w:pStyle w:val="ListParagraph"/>
        <w:numPr>
          <w:ilvl w:val="1"/>
          <w:numId w:val="2"/>
        </w:numPr>
        <w:rPr>
          <w:b/>
          <w:u w:val="single"/>
        </w:rPr>
      </w:pPr>
      <w:r>
        <w:t>Drama/Skit</w:t>
      </w:r>
    </w:p>
    <w:p w:rsidR="00A31C96" w:rsidRPr="00A31C96" w:rsidRDefault="00A31C96" w:rsidP="00A31C96">
      <w:pPr>
        <w:pStyle w:val="ListParagraph"/>
        <w:numPr>
          <w:ilvl w:val="1"/>
          <w:numId w:val="2"/>
        </w:numPr>
        <w:rPr>
          <w:b/>
          <w:u w:val="single"/>
        </w:rPr>
      </w:pPr>
      <w:r>
        <w:t>Magic &amp; Mystery</w:t>
      </w:r>
    </w:p>
    <w:p w:rsidR="00A31C96" w:rsidRPr="00A31C96" w:rsidRDefault="00A31C96" w:rsidP="00A31C96">
      <w:pPr>
        <w:rPr>
          <w:b/>
          <w:u w:val="single"/>
        </w:rPr>
      </w:pPr>
    </w:p>
    <w:p w:rsidR="00B60DFC" w:rsidRPr="00E71701" w:rsidRDefault="00FE532C">
      <w:pPr>
        <w:rPr>
          <w:b/>
          <w:u w:val="single"/>
        </w:rPr>
      </w:pPr>
      <w:r w:rsidRPr="00E71701">
        <w:rPr>
          <w:b/>
          <w:u w:val="single"/>
        </w:rPr>
        <w:t>Storyboard Key Points:</w:t>
      </w:r>
    </w:p>
    <w:p w:rsidR="00FE532C" w:rsidRDefault="00FE532C" w:rsidP="00FE532C">
      <w:pPr>
        <w:pStyle w:val="ListParagraph"/>
        <w:numPr>
          <w:ilvl w:val="0"/>
          <w:numId w:val="1"/>
        </w:numPr>
      </w:pPr>
      <w:r>
        <w:t>Define Liabilities:</w:t>
      </w:r>
    </w:p>
    <w:p w:rsidR="00FE532C" w:rsidRDefault="00FE532C" w:rsidP="00FE532C">
      <w:pPr>
        <w:pStyle w:val="ListParagraph"/>
        <w:numPr>
          <w:ilvl w:val="1"/>
          <w:numId w:val="1"/>
        </w:numPr>
      </w:pPr>
      <w:r>
        <w:t>Recognised when incurred</w:t>
      </w:r>
    </w:p>
    <w:p w:rsidR="00FE532C" w:rsidRDefault="00FE532C" w:rsidP="00FE532C">
      <w:pPr>
        <w:pStyle w:val="ListParagraph"/>
        <w:numPr>
          <w:ilvl w:val="1"/>
          <w:numId w:val="1"/>
        </w:numPr>
      </w:pPr>
      <w:r>
        <w:t>Valued at fair market value or amount due for goods and services</w:t>
      </w:r>
    </w:p>
    <w:p w:rsidR="00FE532C" w:rsidRDefault="00FE532C" w:rsidP="00FE532C">
      <w:pPr>
        <w:pStyle w:val="ListParagraph"/>
        <w:numPr>
          <w:ilvl w:val="1"/>
          <w:numId w:val="1"/>
        </w:numPr>
      </w:pPr>
      <w:r>
        <w:t>Satisfied through future payment of assets/performance of services</w:t>
      </w:r>
    </w:p>
    <w:p w:rsidR="00FE532C" w:rsidRDefault="00FE532C" w:rsidP="00FE532C">
      <w:pPr>
        <w:pStyle w:val="ListParagraph"/>
        <w:numPr>
          <w:ilvl w:val="1"/>
          <w:numId w:val="1"/>
        </w:numPr>
      </w:pPr>
      <w:r>
        <w:t>Classified as current and non-current</w:t>
      </w:r>
    </w:p>
    <w:p w:rsidR="00FE532C" w:rsidRDefault="00FE532C" w:rsidP="00FE532C">
      <w:pPr>
        <w:pStyle w:val="ListParagraph"/>
        <w:numPr>
          <w:ilvl w:val="0"/>
          <w:numId w:val="1"/>
        </w:numPr>
      </w:pPr>
      <w:r>
        <w:t>Debt versus Equity Financing</w:t>
      </w:r>
    </w:p>
    <w:p w:rsidR="00FE532C" w:rsidRDefault="00FE532C" w:rsidP="00FE532C">
      <w:pPr>
        <w:pStyle w:val="ListParagraph"/>
        <w:numPr>
          <w:ilvl w:val="1"/>
          <w:numId w:val="1"/>
        </w:numPr>
      </w:pPr>
      <w:r>
        <w:t>Debt: contractual obligation to pay interest – risk of default</w:t>
      </w:r>
    </w:p>
    <w:p w:rsidR="00FE532C" w:rsidRDefault="00FE532C" w:rsidP="00FE532C">
      <w:pPr>
        <w:pStyle w:val="ListParagraph"/>
        <w:numPr>
          <w:ilvl w:val="2"/>
          <w:numId w:val="1"/>
        </w:numPr>
      </w:pPr>
      <w:r>
        <w:t>Bank loans</w:t>
      </w:r>
    </w:p>
    <w:p w:rsidR="00FE532C" w:rsidRDefault="00FE532C" w:rsidP="00FE532C">
      <w:pPr>
        <w:pStyle w:val="ListParagraph"/>
        <w:numPr>
          <w:ilvl w:val="2"/>
          <w:numId w:val="1"/>
        </w:numPr>
      </w:pPr>
      <w:r>
        <w:t>Notes Payable</w:t>
      </w:r>
    </w:p>
    <w:p w:rsidR="00FE532C" w:rsidRDefault="00FE532C" w:rsidP="00FE532C">
      <w:pPr>
        <w:pStyle w:val="ListParagraph"/>
        <w:numPr>
          <w:ilvl w:val="2"/>
          <w:numId w:val="1"/>
        </w:numPr>
      </w:pPr>
      <w:r>
        <w:t>Bonds</w:t>
      </w:r>
    </w:p>
    <w:p w:rsidR="00FE532C" w:rsidRDefault="00FE532C" w:rsidP="00FE532C">
      <w:pPr>
        <w:pStyle w:val="ListParagraph"/>
        <w:numPr>
          <w:ilvl w:val="1"/>
          <w:numId w:val="1"/>
        </w:numPr>
      </w:pPr>
      <w:r>
        <w:t>Equity: through share issue, no obligation to pay dividend – dilution of shareholders’ ownership</w:t>
      </w:r>
    </w:p>
    <w:p w:rsidR="00FE532C" w:rsidRDefault="00FE532C" w:rsidP="00FE532C">
      <w:pPr>
        <w:pStyle w:val="ListParagraph"/>
        <w:numPr>
          <w:ilvl w:val="2"/>
          <w:numId w:val="1"/>
        </w:numPr>
      </w:pPr>
      <w:r>
        <w:t>Issue of Ordinary/Preference Shares</w:t>
      </w:r>
    </w:p>
    <w:p w:rsidR="00FE532C" w:rsidRDefault="00FE532C" w:rsidP="00FE532C">
      <w:pPr>
        <w:pStyle w:val="ListParagraph"/>
        <w:numPr>
          <w:ilvl w:val="2"/>
          <w:numId w:val="1"/>
        </w:numPr>
      </w:pPr>
      <w:r>
        <w:t>Retained Earnings</w:t>
      </w:r>
    </w:p>
    <w:p w:rsidR="00FE532C" w:rsidRDefault="00FE532C" w:rsidP="00FE532C">
      <w:pPr>
        <w:pStyle w:val="ListParagraph"/>
        <w:numPr>
          <w:ilvl w:val="0"/>
          <w:numId w:val="1"/>
        </w:numPr>
      </w:pPr>
      <w:r>
        <w:t>Current Liabilities:</w:t>
      </w:r>
    </w:p>
    <w:p w:rsidR="00FE532C" w:rsidRDefault="00FE532C" w:rsidP="00FE532C">
      <w:pPr>
        <w:pStyle w:val="ListParagraph"/>
        <w:numPr>
          <w:ilvl w:val="1"/>
          <w:numId w:val="1"/>
        </w:numPr>
      </w:pPr>
      <w:r>
        <w:t>Accounts Payable</w:t>
      </w:r>
    </w:p>
    <w:p w:rsidR="00FE532C" w:rsidRDefault="00FE532C" w:rsidP="00FE532C">
      <w:pPr>
        <w:pStyle w:val="ListParagraph"/>
        <w:numPr>
          <w:ilvl w:val="1"/>
          <w:numId w:val="1"/>
        </w:numPr>
      </w:pPr>
      <w:r>
        <w:t>Accrued Liabilities</w:t>
      </w:r>
    </w:p>
    <w:p w:rsidR="00FE532C" w:rsidRDefault="00E04EA5" w:rsidP="00FE532C">
      <w:pPr>
        <w:pStyle w:val="ListParagraph"/>
        <w:numPr>
          <w:ilvl w:val="1"/>
          <w:numId w:val="1"/>
        </w:numPr>
      </w:pPr>
      <w:r>
        <w:t xml:space="preserve">(Short-Term) </w:t>
      </w:r>
      <w:r w:rsidR="00FE532C">
        <w:t>Notes Payable</w:t>
      </w:r>
    </w:p>
    <w:p w:rsidR="00FE532C" w:rsidRDefault="00FE532C" w:rsidP="00FE532C">
      <w:pPr>
        <w:pStyle w:val="ListParagraph"/>
        <w:numPr>
          <w:ilvl w:val="1"/>
          <w:numId w:val="1"/>
        </w:numPr>
      </w:pPr>
      <w:r>
        <w:t>Deferred Revenues</w:t>
      </w:r>
    </w:p>
    <w:p w:rsidR="00FE532C" w:rsidRDefault="00FE532C" w:rsidP="00FE532C">
      <w:pPr>
        <w:pStyle w:val="ListParagraph"/>
        <w:numPr>
          <w:ilvl w:val="1"/>
          <w:numId w:val="1"/>
        </w:numPr>
      </w:pPr>
      <w:r>
        <w:t>GST Payable</w:t>
      </w:r>
    </w:p>
    <w:p w:rsidR="00FE532C" w:rsidRDefault="00FE532C" w:rsidP="00FE532C">
      <w:pPr>
        <w:pStyle w:val="ListParagraph"/>
        <w:numPr>
          <w:ilvl w:val="1"/>
          <w:numId w:val="1"/>
        </w:numPr>
      </w:pPr>
      <w:r>
        <w:t>Current Portion of Long-Term Debt</w:t>
      </w:r>
    </w:p>
    <w:p w:rsidR="00E04EA5" w:rsidRDefault="00E04EA5" w:rsidP="00FE532C">
      <w:pPr>
        <w:pStyle w:val="ListParagraph"/>
        <w:numPr>
          <w:ilvl w:val="1"/>
          <w:numId w:val="1"/>
        </w:numPr>
      </w:pPr>
      <w:r>
        <w:t>Payroll Liabilities: Gross Pay less deductions = Net Payable</w:t>
      </w:r>
    </w:p>
    <w:p w:rsidR="00E04EA5" w:rsidRDefault="00E04EA5" w:rsidP="00FE532C">
      <w:pPr>
        <w:pStyle w:val="ListParagraph"/>
        <w:numPr>
          <w:ilvl w:val="1"/>
          <w:numId w:val="1"/>
        </w:numPr>
      </w:pPr>
      <w:r>
        <w:t>Estimated Liabilities: liability known to exist, but precise dollar amount cannot be determined</w:t>
      </w:r>
    </w:p>
    <w:p w:rsidR="00E04EA5" w:rsidRDefault="00E04EA5" w:rsidP="00FE532C">
      <w:pPr>
        <w:pStyle w:val="ListParagraph"/>
        <w:numPr>
          <w:ilvl w:val="1"/>
          <w:numId w:val="1"/>
        </w:numPr>
      </w:pPr>
      <w:r>
        <w:t>Contingent Liabilities: depending on whether some future event occurs.</w:t>
      </w:r>
    </w:p>
    <w:p w:rsidR="00A2445D" w:rsidRDefault="00A2445D" w:rsidP="00E04EA5">
      <w:pPr>
        <w:pStyle w:val="ListParagraph"/>
        <w:numPr>
          <w:ilvl w:val="0"/>
          <w:numId w:val="1"/>
        </w:numPr>
      </w:pPr>
      <w:r>
        <w:t>Non-Current Liabilities:</w:t>
      </w:r>
    </w:p>
    <w:p w:rsidR="00E04EA5" w:rsidRDefault="00E04EA5" w:rsidP="00A2445D">
      <w:pPr>
        <w:pStyle w:val="ListParagraph"/>
        <w:numPr>
          <w:ilvl w:val="1"/>
          <w:numId w:val="1"/>
        </w:numPr>
      </w:pPr>
      <w:r>
        <w:t>Bonds Payable: allows large debt needs to be filled with fixed maturity dates, face value and interest</w:t>
      </w:r>
    </w:p>
    <w:p w:rsidR="00E04EA5" w:rsidRDefault="00E04EA5" w:rsidP="00A2445D">
      <w:pPr>
        <w:pStyle w:val="ListParagraph"/>
        <w:numPr>
          <w:ilvl w:val="2"/>
          <w:numId w:val="1"/>
        </w:numPr>
      </w:pPr>
      <w:r>
        <w:t>Advantages and Disadvantages</w:t>
      </w:r>
    </w:p>
    <w:p w:rsidR="00E04EA5" w:rsidRDefault="00E04EA5" w:rsidP="00A2445D">
      <w:pPr>
        <w:pStyle w:val="ListParagraph"/>
        <w:numPr>
          <w:ilvl w:val="2"/>
          <w:numId w:val="1"/>
        </w:numPr>
      </w:pPr>
      <w:r>
        <w:t>How certificate is represented</w:t>
      </w:r>
    </w:p>
    <w:p w:rsidR="00E04EA5" w:rsidRDefault="00E04EA5" w:rsidP="00A2445D">
      <w:pPr>
        <w:pStyle w:val="ListParagraph"/>
        <w:numPr>
          <w:ilvl w:val="2"/>
          <w:numId w:val="1"/>
        </w:numPr>
      </w:pPr>
      <w:r>
        <w:t>Time value of money</w:t>
      </w:r>
    </w:p>
    <w:p w:rsidR="00E04EA5" w:rsidRDefault="00E04EA5" w:rsidP="00A2445D">
      <w:pPr>
        <w:pStyle w:val="ListParagraph"/>
        <w:numPr>
          <w:ilvl w:val="2"/>
          <w:numId w:val="1"/>
        </w:numPr>
      </w:pPr>
      <w:r>
        <w:t>Interest</w:t>
      </w:r>
      <w:r w:rsidR="00A2445D">
        <w:t xml:space="preserve"> rates set issue price of bond</w:t>
      </w:r>
    </w:p>
    <w:p w:rsidR="00A2445D" w:rsidRDefault="00A2445D" w:rsidP="00A2445D">
      <w:pPr>
        <w:pStyle w:val="ListParagraph"/>
        <w:numPr>
          <w:ilvl w:val="1"/>
          <w:numId w:val="1"/>
        </w:numPr>
      </w:pPr>
      <w:r>
        <w:t>Issue Price of Bonds:</w:t>
      </w:r>
    </w:p>
    <w:p w:rsidR="00A2445D" w:rsidRDefault="00A2445D" w:rsidP="00A2445D">
      <w:pPr>
        <w:pStyle w:val="ListParagraph"/>
        <w:numPr>
          <w:ilvl w:val="2"/>
          <w:numId w:val="1"/>
        </w:numPr>
      </w:pPr>
      <w:r>
        <w:t>CI = MI -&gt; Issued at par</w:t>
      </w:r>
    </w:p>
    <w:p w:rsidR="00A2445D" w:rsidRDefault="00A2445D" w:rsidP="00A2445D">
      <w:pPr>
        <w:pStyle w:val="ListParagraph"/>
        <w:numPr>
          <w:ilvl w:val="2"/>
          <w:numId w:val="1"/>
        </w:numPr>
      </w:pPr>
      <w:r>
        <w:lastRenderedPageBreak/>
        <w:t>CI &lt; MI -&gt; Issued at discount</w:t>
      </w:r>
    </w:p>
    <w:p w:rsidR="00A2445D" w:rsidRDefault="00A2445D" w:rsidP="00A2445D">
      <w:pPr>
        <w:pStyle w:val="ListParagraph"/>
        <w:numPr>
          <w:ilvl w:val="2"/>
          <w:numId w:val="1"/>
        </w:numPr>
      </w:pPr>
      <w:r>
        <w:t>CI &gt; MI -&gt; Issued at premium (rare)</w:t>
      </w:r>
    </w:p>
    <w:p w:rsidR="00A2445D" w:rsidRDefault="00A2445D" w:rsidP="00A2445D">
      <w:pPr>
        <w:pStyle w:val="ListParagraph"/>
        <w:numPr>
          <w:ilvl w:val="2"/>
          <w:numId w:val="1"/>
        </w:numPr>
      </w:pPr>
      <w:r>
        <w:t>At maturity: face value = market value</w:t>
      </w:r>
    </w:p>
    <w:p w:rsidR="00A2445D" w:rsidRDefault="00A2445D" w:rsidP="00A2445D">
      <w:pPr>
        <w:pStyle w:val="ListParagraph"/>
        <w:numPr>
          <w:ilvl w:val="2"/>
          <w:numId w:val="1"/>
        </w:numPr>
      </w:pPr>
      <w:r>
        <w:t>Calculations…</w:t>
      </w:r>
    </w:p>
    <w:p w:rsidR="00A2445D" w:rsidRDefault="00A2445D" w:rsidP="00A2445D">
      <w:pPr>
        <w:pStyle w:val="ListParagraph"/>
        <w:numPr>
          <w:ilvl w:val="1"/>
          <w:numId w:val="1"/>
        </w:numPr>
      </w:pPr>
      <w:r>
        <w:t>Bond Redemptions: redeeming bonds before maturity</w:t>
      </w:r>
    </w:p>
    <w:p w:rsidR="00A2445D" w:rsidRDefault="00A2445D" w:rsidP="00A2445D">
      <w:pPr>
        <w:pStyle w:val="ListParagraph"/>
        <w:numPr>
          <w:ilvl w:val="2"/>
          <w:numId w:val="1"/>
        </w:numPr>
      </w:pPr>
      <w:r>
        <w:t>Gains of losses incurred should be reported as other income/expense</w:t>
      </w:r>
    </w:p>
    <w:p w:rsidR="00A2445D" w:rsidRDefault="00A2445D" w:rsidP="00A2445D">
      <w:pPr>
        <w:pStyle w:val="ListParagraph"/>
        <w:numPr>
          <w:ilvl w:val="2"/>
          <w:numId w:val="1"/>
        </w:numPr>
      </w:pPr>
      <w:r>
        <w:t>Or, option to convert to shares: no gain/loss in issuer’s books.</w:t>
      </w:r>
    </w:p>
    <w:p w:rsidR="00A2445D" w:rsidRDefault="00A2445D" w:rsidP="00A2445D">
      <w:pPr>
        <w:pStyle w:val="ListParagraph"/>
        <w:numPr>
          <w:ilvl w:val="1"/>
          <w:numId w:val="1"/>
        </w:numPr>
      </w:pPr>
      <w:r>
        <w:t>Others:</w:t>
      </w:r>
    </w:p>
    <w:p w:rsidR="00A2445D" w:rsidRDefault="00A2445D" w:rsidP="00A2445D">
      <w:pPr>
        <w:pStyle w:val="ListParagraph"/>
        <w:numPr>
          <w:ilvl w:val="2"/>
          <w:numId w:val="1"/>
        </w:numPr>
      </w:pPr>
      <w:proofErr w:type="spellStart"/>
      <w:r>
        <w:t>Installment</w:t>
      </w:r>
      <w:proofErr w:type="spellEnd"/>
      <w:r>
        <w:t xml:space="preserve"> Notes Payable</w:t>
      </w:r>
    </w:p>
    <w:p w:rsidR="00A2445D" w:rsidRDefault="00A2445D" w:rsidP="00A2445D">
      <w:pPr>
        <w:pStyle w:val="ListParagraph"/>
        <w:numPr>
          <w:ilvl w:val="2"/>
          <w:numId w:val="1"/>
        </w:numPr>
      </w:pPr>
      <w:r>
        <w:t>Capital Lease: Capital versus Operating Lease</w:t>
      </w:r>
    </w:p>
    <w:p w:rsidR="00A2445D" w:rsidRDefault="00A2445D" w:rsidP="00A2445D">
      <w:pPr>
        <w:pStyle w:val="ListParagraph"/>
        <w:numPr>
          <w:ilvl w:val="2"/>
          <w:numId w:val="1"/>
        </w:numPr>
      </w:pPr>
      <w:r>
        <w:t>Deferred Taxes</w:t>
      </w:r>
    </w:p>
    <w:p w:rsidR="00A2445D" w:rsidRDefault="00A2445D" w:rsidP="00A2445D">
      <w:pPr>
        <w:pStyle w:val="ListParagraph"/>
        <w:numPr>
          <w:ilvl w:val="0"/>
          <w:numId w:val="1"/>
        </w:numPr>
      </w:pPr>
      <w:r>
        <w:t>Presentation &amp; Analysis of Non-current Liabilities:</w:t>
      </w:r>
    </w:p>
    <w:p w:rsidR="00A2445D" w:rsidRDefault="00A2445D" w:rsidP="00A2445D">
      <w:pPr>
        <w:pStyle w:val="ListParagraph"/>
        <w:numPr>
          <w:ilvl w:val="1"/>
          <w:numId w:val="1"/>
        </w:numPr>
      </w:pPr>
      <w:r>
        <w:t>Balance sheet…</w:t>
      </w:r>
    </w:p>
    <w:p w:rsidR="00A2445D" w:rsidRDefault="000C0BC7" w:rsidP="00A2445D">
      <w:pPr>
        <w:pStyle w:val="ListParagraph"/>
        <w:numPr>
          <w:ilvl w:val="1"/>
          <w:numId w:val="1"/>
        </w:numPr>
      </w:pPr>
      <w:r>
        <w:t>Debt ratio = Total Liabilities/Total Assets</w:t>
      </w:r>
    </w:p>
    <w:p w:rsidR="000C0BC7" w:rsidRDefault="000C0BC7" w:rsidP="00A2445D">
      <w:pPr>
        <w:pStyle w:val="ListParagraph"/>
        <w:numPr>
          <w:ilvl w:val="1"/>
          <w:numId w:val="1"/>
        </w:numPr>
      </w:pPr>
      <w:r>
        <w:t>Interest Coverage Ratio = Income before income taxes &amp; Interest Expense/Interest Expense</w:t>
      </w:r>
    </w:p>
    <w:p w:rsidR="000C0BC7" w:rsidRDefault="000C0BC7" w:rsidP="000C0BC7">
      <w:pPr>
        <w:pStyle w:val="ListParagraph"/>
        <w:numPr>
          <w:ilvl w:val="0"/>
          <w:numId w:val="1"/>
        </w:numPr>
      </w:pPr>
      <w:r>
        <w:t>Characteristics of Corporation:</w:t>
      </w:r>
    </w:p>
    <w:p w:rsidR="000C0BC7" w:rsidRDefault="000C0BC7" w:rsidP="000C0BC7">
      <w:pPr>
        <w:pStyle w:val="ListParagraph"/>
        <w:numPr>
          <w:ilvl w:val="1"/>
          <w:numId w:val="1"/>
        </w:numPr>
      </w:pPr>
      <w:r>
        <w:t>Advantages and Disadvantages</w:t>
      </w:r>
    </w:p>
    <w:p w:rsidR="000C0BC7" w:rsidRDefault="000C0BC7" w:rsidP="000C0BC7">
      <w:pPr>
        <w:pStyle w:val="ListParagraph"/>
        <w:numPr>
          <w:ilvl w:val="1"/>
          <w:numId w:val="1"/>
        </w:numPr>
      </w:pPr>
      <w:r>
        <w:t xml:space="preserve">Structure: Shareholders, Chairman, </w:t>
      </w:r>
      <w:proofErr w:type="spellStart"/>
      <w:r>
        <w:t>etc</w:t>
      </w:r>
      <w:proofErr w:type="spellEnd"/>
    </w:p>
    <w:p w:rsidR="00B86142" w:rsidRDefault="00B86142" w:rsidP="000C0BC7">
      <w:pPr>
        <w:pStyle w:val="ListParagraph"/>
        <w:numPr>
          <w:ilvl w:val="1"/>
          <w:numId w:val="1"/>
        </w:numPr>
      </w:pPr>
      <w:r>
        <w:t>Equity Increased by: Share Capital distribution to investors (Ordinary/Preference) and Retained Earnings</w:t>
      </w:r>
    </w:p>
    <w:p w:rsidR="00B86142" w:rsidRDefault="00B86142" w:rsidP="00B86142">
      <w:pPr>
        <w:pStyle w:val="ListParagraph"/>
        <w:numPr>
          <w:ilvl w:val="0"/>
          <w:numId w:val="1"/>
        </w:numPr>
      </w:pPr>
      <w:r>
        <w:t>Types of Share Capital:</w:t>
      </w:r>
    </w:p>
    <w:p w:rsidR="00B86142" w:rsidRDefault="00B86142" w:rsidP="00B86142">
      <w:pPr>
        <w:pStyle w:val="ListParagraph"/>
        <w:numPr>
          <w:ilvl w:val="1"/>
          <w:numId w:val="1"/>
        </w:numPr>
      </w:pPr>
      <w:r>
        <w:t>Ordinary:</w:t>
      </w:r>
    </w:p>
    <w:p w:rsidR="00B86142" w:rsidRDefault="00B86142" w:rsidP="00B86142">
      <w:pPr>
        <w:pStyle w:val="ListParagraph"/>
        <w:numPr>
          <w:ilvl w:val="2"/>
          <w:numId w:val="1"/>
        </w:numPr>
      </w:pPr>
      <w:r>
        <w:t>Voting rights</w:t>
      </w:r>
    </w:p>
    <w:p w:rsidR="00B86142" w:rsidRDefault="00B86142" w:rsidP="00B86142">
      <w:pPr>
        <w:pStyle w:val="ListParagraph"/>
        <w:numPr>
          <w:ilvl w:val="2"/>
          <w:numId w:val="1"/>
        </w:numPr>
      </w:pPr>
      <w:r>
        <w:t>Residual owners during liquidation</w:t>
      </w:r>
    </w:p>
    <w:p w:rsidR="00B86142" w:rsidRDefault="00B86142" w:rsidP="00B86142">
      <w:pPr>
        <w:pStyle w:val="ListParagraph"/>
        <w:numPr>
          <w:ilvl w:val="2"/>
          <w:numId w:val="1"/>
        </w:numPr>
      </w:pPr>
      <w:r>
        <w:t>Takes Dividends second but no obligation</w:t>
      </w:r>
    </w:p>
    <w:p w:rsidR="00B86142" w:rsidRDefault="00B86142" w:rsidP="00B86142">
      <w:pPr>
        <w:pStyle w:val="ListParagraph"/>
        <w:numPr>
          <w:ilvl w:val="1"/>
          <w:numId w:val="1"/>
        </w:numPr>
      </w:pPr>
      <w:r>
        <w:t>Preference:</w:t>
      </w:r>
    </w:p>
    <w:p w:rsidR="00B86142" w:rsidRDefault="00B86142" w:rsidP="00B86142">
      <w:pPr>
        <w:pStyle w:val="ListParagraph"/>
        <w:numPr>
          <w:ilvl w:val="2"/>
          <w:numId w:val="1"/>
        </w:numPr>
      </w:pPr>
      <w:r>
        <w:t>No Voting rights</w:t>
      </w:r>
    </w:p>
    <w:p w:rsidR="00B86142" w:rsidRDefault="00B86142" w:rsidP="00B86142">
      <w:pPr>
        <w:pStyle w:val="ListParagraph"/>
        <w:numPr>
          <w:ilvl w:val="2"/>
          <w:numId w:val="1"/>
        </w:numPr>
      </w:pPr>
      <w:r>
        <w:t>Rank before Ordinary during liquidation</w:t>
      </w:r>
    </w:p>
    <w:p w:rsidR="00B86142" w:rsidRDefault="00B86142" w:rsidP="00B86142">
      <w:pPr>
        <w:pStyle w:val="ListParagraph"/>
        <w:numPr>
          <w:ilvl w:val="2"/>
          <w:numId w:val="1"/>
        </w:numPr>
      </w:pPr>
      <w:r>
        <w:t>Entitled to agreed dividends rate, over Ordinary Shares</w:t>
      </w:r>
    </w:p>
    <w:p w:rsidR="00E71701" w:rsidRDefault="00E71701" w:rsidP="00B86142">
      <w:pPr>
        <w:pStyle w:val="ListParagraph"/>
        <w:numPr>
          <w:ilvl w:val="2"/>
          <w:numId w:val="1"/>
        </w:numPr>
      </w:pPr>
      <w:r>
        <w:t>Convertible into ordinary shares</w:t>
      </w:r>
    </w:p>
    <w:p w:rsidR="00E71701" w:rsidRDefault="00E71701" w:rsidP="00B86142">
      <w:pPr>
        <w:pStyle w:val="ListParagraph"/>
        <w:numPr>
          <w:ilvl w:val="2"/>
          <w:numId w:val="1"/>
        </w:numPr>
      </w:pPr>
      <w:r>
        <w:t>(non)Cumulative divided rights</w:t>
      </w:r>
    </w:p>
    <w:p w:rsidR="00B86142" w:rsidRDefault="00B86142" w:rsidP="0042370C">
      <w:pPr>
        <w:pStyle w:val="ListParagraph"/>
        <w:numPr>
          <w:ilvl w:val="1"/>
          <w:numId w:val="1"/>
        </w:numPr>
      </w:pPr>
      <w:r>
        <w:t>Authorised Shares</w:t>
      </w:r>
      <w:r w:rsidR="0042370C">
        <w:t xml:space="preserve"> &amp;</w:t>
      </w:r>
      <w:r w:rsidR="0042370C" w:rsidRPr="0042370C">
        <w:t xml:space="preserve"> </w:t>
      </w:r>
      <w:r w:rsidR="0042370C">
        <w:t>(No)Par Value Shares -&gt; Not used in Singapore</w:t>
      </w:r>
    </w:p>
    <w:p w:rsidR="00B86142" w:rsidRDefault="0042370C" w:rsidP="00B86142">
      <w:pPr>
        <w:pStyle w:val="ListParagraph"/>
        <w:numPr>
          <w:ilvl w:val="2"/>
          <w:numId w:val="1"/>
        </w:numPr>
      </w:pPr>
      <w:r>
        <w:t>Authorised-&gt;</w:t>
      </w:r>
      <w:r w:rsidR="00B86142">
        <w:t>Issued</w:t>
      </w:r>
      <w:r>
        <w:t xml:space="preserve"> Shares</w:t>
      </w:r>
      <w:r w:rsidR="00B86142">
        <w:t>: Outstanding versus Treasury</w:t>
      </w:r>
    </w:p>
    <w:p w:rsidR="00B86142" w:rsidRDefault="0042370C" w:rsidP="00B86142">
      <w:pPr>
        <w:pStyle w:val="ListParagraph"/>
        <w:numPr>
          <w:ilvl w:val="2"/>
          <w:numId w:val="1"/>
        </w:numPr>
      </w:pPr>
      <w:r>
        <w:t>Authorised-&gt;</w:t>
      </w:r>
      <w:r w:rsidR="00B86142">
        <w:t>Unissued</w:t>
      </w:r>
      <w:r>
        <w:t xml:space="preserve"> Shares</w:t>
      </w:r>
    </w:p>
    <w:p w:rsidR="00B86142" w:rsidRDefault="00B86142" w:rsidP="00B86142">
      <w:pPr>
        <w:pStyle w:val="ListParagraph"/>
        <w:numPr>
          <w:ilvl w:val="0"/>
          <w:numId w:val="1"/>
        </w:numPr>
      </w:pPr>
      <w:r>
        <w:t>Presentation in Issuing Shares and Dividends:</w:t>
      </w:r>
    </w:p>
    <w:p w:rsidR="00B86142" w:rsidRDefault="00B86142" w:rsidP="00B86142">
      <w:pPr>
        <w:pStyle w:val="ListParagraph"/>
        <w:numPr>
          <w:ilvl w:val="1"/>
          <w:numId w:val="1"/>
        </w:numPr>
      </w:pPr>
      <w:r>
        <w:t>Presentation…</w:t>
      </w:r>
    </w:p>
    <w:p w:rsidR="00B86142" w:rsidRDefault="00B86142" w:rsidP="00B86142">
      <w:pPr>
        <w:pStyle w:val="ListParagraph"/>
        <w:numPr>
          <w:ilvl w:val="1"/>
          <w:numId w:val="1"/>
        </w:numPr>
      </w:pPr>
      <w:r>
        <w:t>Adequate RE and Cash -&gt; Board/AGM approve -&gt; Dividend Liability</w:t>
      </w:r>
    </w:p>
    <w:p w:rsidR="00B86142" w:rsidRDefault="00B86142" w:rsidP="00B86142">
      <w:pPr>
        <w:pStyle w:val="ListParagraph"/>
        <w:numPr>
          <w:ilvl w:val="1"/>
          <w:numId w:val="1"/>
        </w:numPr>
      </w:pPr>
      <w:r>
        <w:t>Interim Dividend: Dividend Payable on Announcement</w:t>
      </w:r>
    </w:p>
    <w:p w:rsidR="00B86142" w:rsidRDefault="00B86142" w:rsidP="00B86142">
      <w:pPr>
        <w:pStyle w:val="ListParagraph"/>
        <w:numPr>
          <w:ilvl w:val="1"/>
          <w:numId w:val="1"/>
        </w:numPr>
      </w:pPr>
      <w:r>
        <w:t>Final Dividend: Dividend Payable on AGM Approval</w:t>
      </w:r>
    </w:p>
    <w:p w:rsidR="00B86142" w:rsidRDefault="00B86142" w:rsidP="00B86142">
      <w:pPr>
        <w:pStyle w:val="ListParagraph"/>
        <w:numPr>
          <w:ilvl w:val="1"/>
          <w:numId w:val="1"/>
        </w:numPr>
      </w:pPr>
      <w:r>
        <w:t xml:space="preserve">Share Dividends: Does not change </w:t>
      </w:r>
      <w:r w:rsidR="00E71701">
        <w:t>SE -&gt; Decrease RE and Increase Share Capital</w:t>
      </w:r>
    </w:p>
    <w:p w:rsidR="00E71701" w:rsidRDefault="00E71701" w:rsidP="00E71701">
      <w:pPr>
        <w:pStyle w:val="ListParagraph"/>
        <w:numPr>
          <w:ilvl w:val="1"/>
          <w:numId w:val="1"/>
        </w:numPr>
      </w:pPr>
      <w:r>
        <w:t>Share Splits</w:t>
      </w:r>
    </w:p>
    <w:p w:rsidR="00E71701" w:rsidRDefault="00E71701" w:rsidP="00E71701">
      <w:pPr>
        <w:pStyle w:val="ListParagraph"/>
        <w:numPr>
          <w:ilvl w:val="0"/>
          <w:numId w:val="1"/>
        </w:numPr>
      </w:pPr>
      <w:r>
        <w:t>Cumulative vs Non-Cumulative Dividend Rights:</w:t>
      </w:r>
    </w:p>
    <w:p w:rsidR="00E71701" w:rsidRDefault="00E71701" w:rsidP="00E71701">
      <w:pPr>
        <w:pStyle w:val="ListParagraph"/>
        <w:numPr>
          <w:ilvl w:val="1"/>
          <w:numId w:val="1"/>
        </w:numPr>
      </w:pPr>
      <w:r>
        <w:t>Divided in arrears</w:t>
      </w:r>
    </w:p>
    <w:p w:rsidR="00E71701" w:rsidRDefault="00E71701" w:rsidP="00E71701">
      <w:pPr>
        <w:pStyle w:val="ListParagraph"/>
        <w:numPr>
          <w:ilvl w:val="0"/>
          <w:numId w:val="1"/>
        </w:numPr>
      </w:pPr>
      <w:r>
        <w:t>Treasury Shares:</w:t>
      </w:r>
    </w:p>
    <w:p w:rsidR="00E71701" w:rsidRDefault="00E71701" w:rsidP="00E71701">
      <w:pPr>
        <w:pStyle w:val="ListParagraph"/>
        <w:numPr>
          <w:ilvl w:val="1"/>
          <w:numId w:val="1"/>
        </w:numPr>
      </w:pPr>
      <w:r>
        <w:t>Issued shares reacquired</w:t>
      </w:r>
    </w:p>
    <w:p w:rsidR="00E71701" w:rsidRDefault="00E71701" w:rsidP="00E71701">
      <w:pPr>
        <w:pStyle w:val="ListParagraph"/>
        <w:numPr>
          <w:ilvl w:val="1"/>
          <w:numId w:val="1"/>
        </w:numPr>
      </w:pPr>
      <w:r>
        <w:t>Classified as a contra-shareholders’ equity account (Debit)</w:t>
      </w:r>
    </w:p>
    <w:p w:rsidR="00E71701" w:rsidRDefault="00E71701" w:rsidP="00E71701">
      <w:pPr>
        <w:pStyle w:val="ListParagraph"/>
        <w:numPr>
          <w:ilvl w:val="1"/>
          <w:numId w:val="1"/>
        </w:numPr>
      </w:pPr>
      <w:r>
        <w:lastRenderedPageBreak/>
        <w:t>Recorded at cost</w:t>
      </w:r>
    </w:p>
    <w:p w:rsidR="00E71701" w:rsidRDefault="00E71701" w:rsidP="00E71701">
      <w:pPr>
        <w:pStyle w:val="ListParagraph"/>
        <w:numPr>
          <w:ilvl w:val="2"/>
          <w:numId w:val="1"/>
        </w:numPr>
      </w:pPr>
      <w:r>
        <w:t>To prevent takeover</w:t>
      </w:r>
    </w:p>
    <w:p w:rsidR="00E71701" w:rsidRDefault="00E71701" w:rsidP="00E71701">
      <w:pPr>
        <w:pStyle w:val="ListParagraph"/>
        <w:numPr>
          <w:ilvl w:val="2"/>
          <w:numId w:val="1"/>
        </w:numPr>
      </w:pPr>
      <w:r>
        <w:t>Enhance market value</w:t>
      </w:r>
    </w:p>
    <w:p w:rsidR="00E71701" w:rsidRDefault="00E71701" w:rsidP="00E71701">
      <w:pPr>
        <w:pStyle w:val="ListParagraph"/>
        <w:numPr>
          <w:ilvl w:val="2"/>
          <w:numId w:val="1"/>
        </w:numPr>
      </w:pPr>
      <w:r>
        <w:t>Reissue shares to employees</w:t>
      </w:r>
    </w:p>
    <w:p w:rsidR="00E71701" w:rsidRDefault="00E71701" w:rsidP="00E71701">
      <w:pPr>
        <w:pStyle w:val="ListParagraph"/>
        <w:numPr>
          <w:ilvl w:val="2"/>
          <w:numId w:val="1"/>
        </w:numPr>
      </w:pPr>
      <w:r>
        <w:t>Increase earnings per share (net income/outstanding shares)</w:t>
      </w:r>
    </w:p>
    <w:p w:rsidR="00E71701" w:rsidRDefault="00E71701" w:rsidP="00E71701">
      <w:pPr>
        <w:pStyle w:val="ListParagraph"/>
        <w:numPr>
          <w:ilvl w:val="0"/>
          <w:numId w:val="1"/>
        </w:numPr>
      </w:pPr>
      <w:r>
        <w:t>Balance Sheet Summary of Effects on Overall Equation</w:t>
      </w:r>
    </w:p>
    <w:p w:rsidR="00E71701" w:rsidRDefault="00E71701" w:rsidP="00E71701">
      <w:pPr>
        <w:pStyle w:val="ListParagraph"/>
        <w:numPr>
          <w:ilvl w:val="0"/>
          <w:numId w:val="1"/>
        </w:numPr>
      </w:pPr>
      <w:r>
        <w:t>Market Value of Shares: Affected by expectation and risk of profits/losses</w:t>
      </w:r>
    </w:p>
    <w:p w:rsidR="00E71701" w:rsidRDefault="00E71701" w:rsidP="00E71701">
      <w:pPr>
        <w:pStyle w:val="ListParagraph"/>
        <w:numPr>
          <w:ilvl w:val="1"/>
          <w:numId w:val="1"/>
        </w:numPr>
      </w:pPr>
      <w:r>
        <w:t>Issuer accounts at original issue price</w:t>
      </w:r>
    </w:p>
    <w:p w:rsidR="00E71701" w:rsidRDefault="00E71701" w:rsidP="00E71701">
      <w:pPr>
        <w:pStyle w:val="ListParagraph"/>
        <w:numPr>
          <w:ilvl w:val="1"/>
          <w:numId w:val="1"/>
        </w:numPr>
      </w:pPr>
      <w:r>
        <w:t>Investor at market value</w:t>
      </w:r>
    </w:p>
    <w:p w:rsidR="0042370C" w:rsidRDefault="00E71701" w:rsidP="0042370C">
      <w:pPr>
        <w:pStyle w:val="ListParagraph"/>
        <w:numPr>
          <w:ilvl w:val="0"/>
          <w:numId w:val="1"/>
        </w:numPr>
      </w:pPr>
      <w:r>
        <w:t>Book value per share</w:t>
      </w:r>
      <w:r w:rsidR="0042370C">
        <w:t xml:space="preserve"> (if company is liquidated, not equal to market value)</w:t>
      </w:r>
      <w:r>
        <w:t xml:space="preserve"> = Total Shareholders’ Equity </w:t>
      </w:r>
      <w:r w:rsidRPr="00E71701">
        <w:rPr>
          <w:highlight w:val="yellow"/>
        </w:rPr>
        <w:t>(less preference shares and dividends in arrears</w:t>
      </w:r>
      <w:r>
        <w:rPr>
          <w:highlight w:val="yellow"/>
        </w:rPr>
        <w:t xml:space="preserve"> – why??</w:t>
      </w:r>
      <w:r w:rsidRPr="00E71701">
        <w:rPr>
          <w:highlight w:val="yellow"/>
        </w:rPr>
        <w:t>)</w:t>
      </w:r>
      <w:r>
        <w:t xml:space="preserve">/Number of </w:t>
      </w:r>
      <w:r w:rsidRPr="00E71701">
        <w:rPr>
          <w:highlight w:val="yellow"/>
        </w:rPr>
        <w:t>Ordinary</w:t>
      </w:r>
      <w:r w:rsidR="0042370C">
        <w:t xml:space="preserve"> Shares Outstanding</w:t>
      </w:r>
    </w:p>
    <w:sectPr w:rsidR="00423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43461"/>
    <w:multiLevelType w:val="hybridMultilevel"/>
    <w:tmpl w:val="30C2F5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41B29"/>
    <w:multiLevelType w:val="hybridMultilevel"/>
    <w:tmpl w:val="76286E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FC"/>
    <w:rsid w:val="000C0BC7"/>
    <w:rsid w:val="00363EF2"/>
    <w:rsid w:val="0042370C"/>
    <w:rsid w:val="00991C0F"/>
    <w:rsid w:val="00A2445D"/>
    <w:rsid w:val="00A31C96"/>
    <w:rsid w:val="00B60DFC"/>
    <w:rsid w:val="00B86142"/>
    <w:rsid w:val="00D11D4A"/>
    <w:rsid w:val="00E04EA5"/>
    <w:rsid w:val="00E71701"/>
    <w:rsid w:val="00FE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5CCFB-B472-4941-9B27-5397B8C4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5</cp:revision>
  <dcterms:created xsi:type="dcterms:W3CDTF">2015-09-13T13:51:00Z</dcterms:created>
  <dcterms:modified xsi:type="dcterms:W3CDTF">2015-09-13T15:18:00Z</dcterms:modified>
</cp:coreProperties>
</file>