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24CD67" w14:textId="77777777" w:rsidR="00A90903" w:rsidRPr="008441C2" w:rsidRDefault="00032183" w:rsidP="008441C2">
      <w:pPr>
        <w:rPr>
          <w:b/>
          <w:sz w:val="26"/>
          <w:szCs w:val="26"/>
        </w:rPr>
      </w:pPr>
      <w:r>
        <w:rPr>
          <w:b/>
          <w:sz w:val="26"/>
          <w:szCs w:val="26"/>
        </w:rPr>
        <w:t>Estimate</w:t>
      </w:r>
      <w:r w:rsidR="005E5876" w:rsidRPr="008441C2">
        <w:rPr>
          <w:b/>
          <w:sz w:val="26"/>
          <w:szCs w:val="26"/>
        </w:rPr>
        <w:t xml:space="preserve"> implied volatility from Monte Carlo simulation</w:t>
      </w:r>
    </w:p>
    <w:p w14:paraId="77E8BECF" w14:textId="77777777" w:rsidR="005E5876" w:rsidRDefault="005E5876"/>
    <w:p w14:paraId="36ECF599" w14:textId="77777777" w:rsidR="005E5876" w:rsidRPr="005D5A79" w:rsidRDefault="005E5876" w:rsidP="008441C2">
      <w:pPr>
        <w:rPr>
          <w:rFonts w:ascii="Arno Pro" w:hAnsi="Arno Pro"/>
          <w:vertAlign w:val="superscript"/>
        </w:rPr>
      </w:pPr>
      <w:r w:rsidRPr="005D5A79">
        <w:rPr>
          <w:rFonts w:ascii="Arno Pro" w:hAnsi="Arno Pro"/>
        </w:rPr>
        <w:t>Derek Huangxin Wang,</w:t>
      </w:r>
      <w:r w:rsidR="008441C2" w:rsidRPr="005D5A79">
        <w:rPr>
          <w:rFonts w:ascii="Arno Pro" w:hAnsi="Arno Pro"/>
          <w:vertAlign w:val="superscript"/>
        </w:rPr>
        <w:t xml:space="preserve"> †</w:t>
      </w:r>
      <w:r w:rsidRPr="005D5A79">
        <w:rPr>
          <w:rFonts w:ascii="Arno Pro" w:hAnsi="Arno Pro"/>
        </w:rPr>
        <w:t xml:space="preserve"> Wenhao Liu</w:t>
      </w:r>
      <w:r w:rsidR="008441C2" w:rsidRPr="005D5A79">
        <w:rPr>
          <w:rFonts w:ascii="Arno Pro" w:hAnsi="Arno Pro"/>
          <w:vertAlign w:val="superscript"/>
        </w:rPr>
        <w:t>*</w:t>
      </w:r>
    </w:p>
    <w:p w14:paraId="3B96C5B9" w14:textId="77777777" w:rsidR="008441C2" w:rsidRPr="008441C2" w:rsidRDefault="008441C2" w:rsidP="008441C2">
      <w:pPr>
        <w:jc w:val="center"/>
        <w:rPr>
          <w:vertAlign w:val="superscript"/>
        </w:rPr>
      </w:pPr>
    </w:p>
    <w:p w14:paraId="222C2D90" w14:textId="77777777" w:rsidR="005E5876" w:rsidRPr="008441C2" w:rsidRDefault="008441C2">
      <w:pPr>
        <w:rPr>
          <w:rFonts w:ascii="Arno Pro" w:hAnsi="Arno Pro"/>
          <w:sz w:val="20"/>
          <w:szCs w:val="20"/>
        </w:rPr>
      </w:pPr>
      <w:r w:rsidRPr="008441C2">
        <w:rPr>
          <w:rFonts w:ascii="Arno Pro" w:hAnsi="Arno Pro"/>
          <w:sz w:val="20"/>
          <w:szCs w:val="20"/>
          <w:vertAlign w:val="superscript"/>
        </w:rPr>
        <w:t xml:space="preserve">† </w:t>
      </w:r>
      <w:r w:rsidRPr="008441C2">
        <w:rPr>
          <w:rFonts w:ascii="Arno Pro" w:hAnsi="Arno Pro"/>
          <w:sz w:val="20"/>
          <w:szCs w:val="20"/>
        </w:rPr>
        <w:t>Founder, CEO, Bell Curve Capital LP, 1730 Walton Road, Blue Bell, PA, 19422</w:t>
      </w:r>
    </w:p>
    <w:p w14:paraId="13DCC19C" w14:textId="77777777" w:rsidR="008441C2" w:rsidRPr="008441C2" w:rsidRDefault="008441C2">
      <w:pPr>
        <w:rPr>
          <w:rFonts w:ascii="Arno Pro" w:hAnsi="Arno Pro"/>
          <w:sz w:val="20"/>
          <w:szCs w:val="20"/>
        </w:rPr>
      </w:pPr>
      <w:r w:rsidRPr="008441C2">
        <w:rPr>
          <w:rFonts w:ascii="Arno Pro" w:hAnsi="Arno Pro"/>
          <w:sz w:val="20"/>
          <w:szCs w:val="20"/>
          <w:vertAlign w:val="superscript"/>
        </w:rPr>
        <w:t xml:space="preserve">* </w:t>
      </w:r>
      <w:r w:rsidRPr="008441C2">
        <w:rPr>
          <w:rFonts w:ascii="Arno Pro" w:hAnsi="Arno Pro"/>
          <w:sz w:val="20"/>
          <w:szCs w:val="20"/>
        </w:rPr>
        <w:t>Department of Chemistry, University of Pennsylvania, 231 S. 34</w:t>
      </w:r>
      <w:r w:rsidRPr="008441C2">
        <w:rPr>
          <w:rFonts w:ascii="Arno Pro" w:hAnsi="Arno Pro"/>
          <w:sz w:val="20"/>
          <w:szCs w:val="20"/>
          <w:vertAlign w:val="superscript"/>
        </w:rPr>
        <w:t>th</w:t>
      </w:r>
      <w:r w:rsidRPr="008441C2">
        <w:rPr>
          <w:rFonts w:ascii="Arno Pro" w:hAnsi="Arno Pro"/>
          <w:sz w:val="20"/>
          <w:szCs w:val="20"/>
        </w:rPr>
        <w:t xml:space="preserve"> Street, Philadelphia, PA 19104, USA. </w:t>
      </w:r>
    </w:p>
    <w:p w14:paraId="16FC3E6A" w14:textId="77777777" w:rsidR="008441C2" w:rsidRPr="008441C2" w:rsidRDefault="008441C2"/>
    <w:p w14:paraId="65F31995" w14:textId="77777777" w:rsidR="005E5876" w:rsidRPr="008441C2" w:rsidRDefault="005E5876">
      <w:pPr>
        <w:rPr>
          <w:b/>
        </w:rPr>
      </w:pPr>
      <w:r w:rsidRPr="008441C2">
        <w:rPr>
          <w:b/>
        </w:rPr>
        <w:t>Procedure:</w:t>
      </w:r>
    </w:p>
    <w:p w14:paraId="3A29685C" w14:textId="77777777" w:rsidR="005E5876" w:rsidRPr="008441C2" w:rsidRDefault="005E5876"/>
    <w:p w14:paraId="6195553B" w14:textId="77777777" w:rsidR="005E5876" w:rsidRPr="008441C2" w:rsidRDefault="005E5876">
      <w:pPr>
        <w:rPr>
          <w:rFonts w:ascii="Cambria" w:hAnsi="Cambria" w:cs="Helvetica Neue"/>
        </w:rPr>
      </w:pPr>
      <w:r w:rsidRPr="005D5A79">
        <w:rPr>
          <w:rFonts w:ascii="Cambria" w:hAnsi="Cambria"/>
          <w:b/>
          <w:i/>
        </w:rPr>
        <w:t>Step 1</w:t>
      </w:r>
      <w:r w:rsidRPr="008441C2">
        <w:rPr>
          <w:rFonts w:ascii="Cambria" w:hAnsi="Cambria"/>
        </w:rPr>
        <w:t xml:space="preserve">. Taking use of Box Muller transformation (or standard library in C++) to generate independent random values that follow normal distribution. Note: we need and only need to input </w:t>
      </w:r>
      <w:r w:rsidR="005E04AD" w:rsidRPr="008441C2">
        <w:rPr>
          <w:rFonts w:ascii="Cambria" w:hAnsi="Cambria"/>
        </w:rPr>
        <w:t xml:space="preserve">one parameter: </w:t>
      </w:r>
      <w:r w:rsidRPr="008441C2">
        <w:rPr>
          <w:rFonts w:ascii="Cambria" w:hAnsi="Cambria"/>
        </w:rPr>
        <w:t xml:space="preserve">standard deviation, </w:t>
      </w:r>
      <w:r w:rsidRPr="008441C2">
        <w:rPr>
          <w:rFonts w:ascii="Cambria" w:hAnsi="Cambria" w:cs="Helvetica Neue"/>
        </w:rPr>
        <w:t xml:space="preserve">σ. </w:t>
      </w:r>
    </w:p>
    <w:p w14:paraId="38F3A109" w14:textId="77777777" w:rsidR="005E5876" w:rsidRPr="008441C2" w:rsidRDefault="005E5876">
      <w:pPr>
        <w:rPr>
          <w:rFonts w:ascii="Cambria" w:hAnsi="Cambria" w:cs="Helvetica Neue"/>
        </w:rPr>
      </w:pPr>
    </w:p>
    <w:p w14:paraId="75759F9F" w14:textId="77777777" w:rsidR="005E5876" w:rsidRPr="008441C2" w:rsidRDefault="005E5876">
      <w:pPr>
        <w:rPr>
          <w:rFonts w:ascii="Cambria" w:hAnsi="Cambria" w:cs="Helvetica Neue"/>
        </w:rPr>
      </w:pPr>
      <w:r w:rsidRPr="005D5A79">
        <w:rPr>
          <w:rFonts w:ascii="Cambria" w:hAnsi="Cambria" w:cs="Helvetica Neue"/>
          <w:b/>
          <w:i/>
        </w:rPr>
        <w:t>Step 2</w:t>
      </w:r>
      <w:r w:rsidRPr="008441C2">
        <w:rPr>
          <w:rFonts w:ascii="Cambria" w:hAnsi="Cambria" w:cs="Helvetica Neue"/>
        </w:rPr>
        <w:t>. Assuming generated normal distribution is return (r</w:t>
      </w:r>
      <w:r w:rsidRPr="008441C2">
        <w:rPr>
          <w:rFonts w:ascii="Cambria" w:hAnsi="Cambria" w:cs="Helvetica Neue"/>
          <w:vertAlign w:val="subscript"/>
        </w:rPr>
        <w:t>i</w:t>
      </w:r>
      <w:r w:rsidRPr="008441C2">
        <w:rPr>
          <w:rFonts w:ascii="Cambria" w:hAnsi="Cambria" w:cs="Helvetica Neue"/>
        </w:rPr>
        <w:t xml:space="preserve">). Add stochastic adjustment for stock price, </w:t>
      </w:r>
      <m:oMath>
        <m:sSubSup>
          <m:sSubSupPr>
            <m:ctrlPr>
              <w:rPr>
                <w:rFonts w:ascii="Cambria Math" w:hAnsi="Cambria Math" w:cs="Helvetica Neue"/>
                <w:i/>
              </w:rPr>
            </m:ctrlPr>
          </m:sSubSupPr>
          <m:e>
            <m:r>
              <w:rPr>
                <w:rFonts w:ascii="Cambria Math" w:hAnsi="Cambria Math" w:cs="Helvetica Neue"/>
              </w:rPr>
              <m:t>r</m:t>
            </m:r>
          </m:e>
          <m:sub>
            <m:r>
              <w:rPr>
                <w:rFonts w:ascii="Cambria Math" w:hAnsi="Cambria Math" w:cs="Helvetica Neue"/>
              </w:rPr>
              <m:t>i</m:t>
            </m:r>
          </m:sub>
          <m:sup>
            <m:r>
              <w:rPr>
                <w:rFonts w:ascii="Cambria Math" w:hAnsi="Cambria Math" w:cs="Helvetica Neue"/>
              </w:rPr>
              <m:t>'</m:t>
            </m:r>
          </m:sup>
        </m:sSubSup>
        <m:r>
          <w:rPr>
            <w:rFonts w:ascii="Cambria Math" w:hAnsi="Cambria Math" w:cs="Helvetica Neue"/>
          </w:rPr>
          <m:t xml:space="preserve">= </m:t>
        </m:r>
        <m:sSub>
          <m:sSubPr>
            <m:ctrlPr>
              <w:rPr>
                <w:rFonts w:ascii="Cambria Math" w:hAnsi="Cambria Math" w:cs="Helvetica Neue"/>
                <w:i/>
              </w:rPr>
            </m:ctrlPr>
          </m:sSubPr>
          <m:e>
            <m:r>
              <w:rPr>
                <w:rFonts w:ascii="Cambria Math" w:hAnsi="Cambria Math" w:cs="Helvetica Neue"/>
              </w:rPr>
              <m:t>r</m:t>
            </m:r>
          </m:e>
          <m:sub>
            <m:r>
              <w:rPr>
                <w:rFonts w:ascii="Cambria Math" w:hAnsi="Cambria Math" w:cs="Helvetica Neue"/>
              </w:rPr>
              <m:t>i</m:t>
            </m:r>
          </m:sub>
        </m:sSub>
        <m:r>
          <w:rPr>
            <w:rFonts w:ascii="Cambria Math" w:hAnsi="Cambria Math" w:cs="Helvetica Neue"/>
          </w:rPr>
          <m:t xml:space="preserve">- </m:t>
        </m:r>
        <m:box>
          <m:boxPr>
            <m:ctrlPr>
              <w:rPr>
                <w:rFonts w:ascii="Cambria Math" w:hAnsi="Cambria Math" w:cs="Helvetica Neue"/>
                <w:i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hAnsi="Cambria Math" w:cs="Helvetica Neue"/>
                    <w:i/>
                  </w:rPr>
                </m:ctrlPr>
              </m:fPr>
              <m:num>
                <m:r>
                  <w:rPr>
                    <w:rFonts w:ascii="Cambria Math" w:hAnsi="Cambria Math" w:cs="Helvetica Neue"/>
                  </w:rPr>
                  <m:t>1</m:t>
                </m:r>
              </m:num>
              <m:den>
                <m:r>
                  <w:rPr>
                    <w:rFonts w:ascii="Cambria Math" w:hAnsi="Cambria Math" w:cs="Helvetica Neue"/>
                  </w:rPr>
                  <m:t>2</m:t>
                </m:r>
              </m:den>
            </m:f>
          </m:e>
        </m:box>
        <m:sSup>
          <m:sSupPr>
            <m:ctrlPr>
              <w:rPr>
                <w:rFonts w:ascii="Cambria Math" w:hAnsi="Cambria Math" w:cs="Helvetica Neue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Helvetica Neue"/>
              </w:rPr>
              <m:t>σ</m:t>
            </m:r>
          </m:e>
          <m:sup>
            <m:r>
              <w:rPr>
                <w:rFonts w:ascii="Cambria Math" w:hAnsi="Cambria Math" w:cs="Helvetica Neue"/>
              </w:rPr>
              <m:t>2</m:t>
            </m:r>
          </m:sup>
        </m:sSup>
        <m:r>
          <w:rPr>
            <w:rFonts w:ascii="Cambria Math" w:hAnsi="Cambria Math" w:cs="Helvetica Neue"/>
          </w:rPr>
          <m:t>∙h</m:t>
        </m:r>
      </m:oMath>
      <w:r w:rsidRPr="008441C2">
        <w:rPr>
          <w:rFonts w:ascii="Cambria" w:hAnsi="Cambria" w:cs="Helvetica Neue"/>
        </w:rPr>
        <w:t>, where h is the step size of dividing the whole time range into points.</w:t>
      </w:r>
    </w:p>
    <w:p w14:paraId="3C79904C" w14:textId="77777777" w:rsidR="005E5876" w:rsidRPr="008441C2" w:rsidRDefault="005E5876">
      <w:pPr>
        <w:rPr>
          <w:rFonts w:ascii="Cambria" w:hAnsi="Cambria" w:cs="Helvetica Neue"/>
        </w:rPr>
      </w:pPr>
    </w:p>
    <w:p w14:paraId="1EA17F11" w14:textId="77777777" w:rsidR="005E04AD" w:rsidRPr="008441C2" w:rsidRDefault="005E5876">
      <w:pPr>
        <w:rPr>
          <w:rFonts w:ascii="Cambria" w:hAnsi="Cambria" w:cs="Helvetica Neue"/>
        </w:rPr>
      </w:pPr>
      <w:r w:rsidRPr="005D5A79">
        <w:rPr>
          <w:rFonts w:ascii="Cambria" w:hAnsi="Cambria" w:cs="Helvetica Neue"/>
          <w:b/>
          <w:i/>
        </w:rPr>
        <w:t>Step 3</w:t>
      </w:r>
      <w:r w:rsidRPr="008441C2">
        <w:rPr>
          <w:rFonts w:ascii="Cambria" w:hAnsi="Cambria" w:cs="Helvetica Neue"/>
        </w:rPr>
        <w:t>. Obtaining stock price by S</w:t>
      </w:r>
      <w:r w:rsidRPr="008441C2">
        <w:rPr>
          <w:rFonts w:ascii="Cambria" w:hAnsi="Cambria" w:cs="Helvetica Neue"/>
          <w:vertAlign w:val="subscript"/>
        </w:rPr>
        <w:t>i</w:t>
      </w:r>
      <w:r w:rsidRPr="008441C2">
        <w:rPr>
          <w:rFonts w:ascii="Cambria" w:hAnsi="Cambria" w:cs="Helvetica Neue"/>
        </w:rPr>
        <w:t xml:space="preserve"> = S</w:t>
      </w:r>
      <w:r w:rsidRPr="008441C2">
        <w:rPr>
          <w:rFonts w:ascii="Cambria" w:hAnsi="Cambria" w:cs="Helvetica Neue"/>
          <w:vertAlign w:val="subscript"/>
        </w:rPr>
        <w:t>i-1</w:t>
      </w:r>
      <w:r w:rsidRPr="008441C2">
        <w:rPr>
          <w:rFonts w:ascii="Cambria" w:hAnsi="Cambria" w:cs="Helvetica Neue"/>
        </w:rPr>
        <w:t xml:space="preserve"> * r</w:t>
      </w:r>
      <w:r w:rsidRPr="008441C2">
        <w:rPr>
          <w:rFonts w:ascii="Cambria" w:hAnsi="Cambria" w:cs="Helvetica Neue"/>
          <w:vertAlign w:val="subscript"/>
        </w:rPr>
        <w:t>i</w:t>
      </w:r>
      <w:r w:rsidRPr="008441C2">
        <w:rPr>
          <w:rFonts w:ascii="Cambria" w:hAnsi="Cambria" w:cs="Helvetica Neue"/>
        </w:rPr>
        <w:t xml:space="preserve">, and calculate </w:t>
      </w:r>
      <w:r w:rsidR="005E04AD" w:rsidRPr="008441C2">
        <w:rPr>
          <w:rFonts w:ascii="Cambria" w:hAnsi="Cambria" w:cs="Helvetica Neue"/>
        </w:rPr>
        <w:t xml:space="preserve">call option price as, </w:t>
      </w:r>
      <m:oMath>
        <m:r>
          <w:rPr>
            <w:rFonts w:ascii="Cambria Math" w:hAnsi="Cambria Math" w:cs="Helvetica Neue"/>
          </w:rPr>
          <m:t>C</m:t>
        </m:r>
        <m:d>
          <m:dPr>
            <m:ctrlPr>
              <w:rPr>
                <w:rFonts w:ascii="Cambria Math" w:hAnsi="Cambria Math" w:cs="Helvetica Neue"/>
                <w:i/>
              </w:rPr>
            </m:ctrlPr>
          </m:dPr>
          <m:e>
            <m:r>
              <w:rPr>
                <w:rFonts w:ascii="Cambria Math" w:hAnsi="Cambria Math" w:cs="Helvetica Neue"/>
              </w:rPr>
              <m:t>K, T</m:t>
            </m:r>
          </m:e>
        </m:d>
        <m:r>
          <w:rPr>
            <w:rFonts w:ascii="Cambria Math" w:hAnsi="Cambria Math" w:cs="Helvetica Neue"/>
          </w:rPr>
          <m:t xml:space="preserve">= </m:t>
        </m:r>
        <m:f>
          <m:fPr>
            <m:ctrlPr>
              <w:rPr>
                <w:rFonts w:ascii="Cambria Math" w:hAnsi="Cambria Math" w:cs="Helvetica Neue"/>
                <w:i/>
              </w:rPr>
            </m:ctrlPr>
          </m:fPr>
          <m:num>
            <m:r>
              <w:rPr>
                <w:rFonts w:ascii="Cambria Math" w:hAnsi="Cambria Math" w:cs="Helvetica Neue"/>
              </w:rPr>
              <m:t>1</m:t>
            </m:r>
          </m:num>
          <m:den>
            <m:r>
              <w:rPr>
                <w:rFonts w:ascii="Cambria Math" w:hAnsi="Cambria Math" w:cs="Helvetica Neue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Helvetica Neue"/>
                <w:i/>
              </w:rPr>
            </m:ctrlPr>
          </m:naryPr>
          <m:sub>
            <m:r>
              <w:rPr>
                <w:rFonts w:ascii="Cambria Math" w:hAnsi="Cambria Math" w:cs="Helvetica Neue"/>
              </w:rPr>
              <m:t>i=1</m:t>
            </m:r>
          </m:sub>
          <m:sup>
            <m:r>
              <w:rPr>
                <w:rFonts w:ascii="Cambria Math" w:hAnsi="Cambria Math" w:cs="Helvetica Neue"/>
              </w:rPr>
              <m:t>M</m:t>
            </m:r>
          </m:sup>
          <m:e>
            <m:r>
              <w:rPr>
                <w:rFonts w:ascii="Cambria Math" w:hAnsi="Cambria Math" w:cs="Helvetica Neue"/>
              </w:rPr>
              <m:t>max</m:t>
            </m:r>
          </m:e>
        </m:nary>
        <m:r>
          <w:rPr>
            <w:rFonts w:ascii="Cambria Math" w:hAnsi="Cambria Math" w:cs="Helvetica Neue"/>
          </w:rPr>
          <m:t>(</m:t>
        </m:r>
        <m:sSub>
          <m:sSubPr>
            <m:ctrlPr>
              <w:rPr>
                <w:rFonts w:ascii="Cambria Math" w:hAnsi="Cambria Math" w:cs="Helvetica Neue"/>
                <w:i/>
              </w:rPr>
            </m:ctrlPr>
          </m:sSubPr>
          <m:e>
            <m:r>
              <w:rPr>
                <w:rFonts w:ascii="Cambria Math" w:hAnsi="Cambria Math" w:cs="Helvetica Neue"/>
              </w:rPr>
              <m:t>S</m:t>
            </m:r>
          </m:e>
          <m:sub>
            <m:r>
              <w:rPr>
                <w:rFonts w:ascii="Cambria Math" w:hAnsi="Cambria Math" w:cs="Helvetica Neue"/>
              </w:rPr>
              <m:t>N</m:t>
            </m:r>
          </m:sub>
        </m:sSub>
        <m:d>
          <m:dPr>
            <m:ctrlPr>
              <w:rPr>
                <w:rFonts w:ascii="Cambria Math" w:hAnsi="Cambria Math" w:cs="Helvetica Neue"/>
                <w:i/>
              </w:rPr>
            </m:ctrlPr>
          </m:dPr>
          <m:e>
            <m:r>
              <w:rPr>
                <w:rFonts w:ascii="Cambria Math" w:hAnsi="Cambria Math" w:cs="Helvetica Neue"/>
              </w:rPr>
              <m:t>i</m:t>
            </m:r>
          </m:e>
        </m:d>
        <m:r>
          <w:rPr>
            <w:rFonts w:ascii="Cambria Math" w:hAnsi="Cambria Math" w:cs="Helvetica Neue"/>
          </w:rPr>
          <m:t>-K, 0)</m:t>
        </m:r>
      </m:oMath>
      <w:r w:rsidR="005E04AD" w:rsidRPr="008441C2">
        <w:rPr>
          <w:rFonts w:ascii="Cambria" w:hAnsi="Cambria" w:cs="Helvetica Neue"/>
        </w:rPr>
        <w:t>, where K is the strike price, T is the expiration time, M is the overall number of samples we will generate, S</w:t>
      </w:r>
      <w:r w:rsidR="005E04AD" w:rsidRPr="008441C2">
        <w:rPr>
          <w:rFonts w:ascii="Cambria" w:hAnsi="Cambria" w:cs="Helvetica Neue"/>
          <w:vertAlign w:val="subscript"/>
        </w:rPr>
        <w:t>N</w:t>
      </w:r>
      <w:r w:rsidR="005E04AD" w:rsidRPr="008441C2">
        <w:rPr>
          <w:rFonts w:ascii="Cambria" w:hAnsi="Cambria" w:cs="Helvetica Neue"/>
        </w:rPr>
        <w:t>(i) is the stock price of i</w:t>
      </w:r>
      <w:r w:rsidR="005E04AD" w:rsidRPr="008441C2">
        <w:rPr>
          <w:rFonts w:ascii="Cambria" w:hAnsi="Cambria" w:cs="Helvetica Neue"/>
          <w:i/>
        </w:rPr>
        <w:t>th</w:t>
      </w:r>
      <w:r w:rsidR="005E04AD" w:rsidRPr="008441C2">
        <w:rPr>
          <w:rFonts w:ascii="Cambria" w:hAnsi="Cambria" w:cs="Helvetica Neue"/>
        </w:rPr>
        <w:t xml:space="preserve"> simulation run which using N steps, namely, divide the whole T into N bins. </w:t>
      </w:r>
    </w:p>
    <w:p w14:paraId="34945F48" w14:textId="77777777" w:rsidR="005E5876" w:rsidRPr="008441C2" w:rsidRDefault="005E04AD">
      <w:pPr>
        <w:rPr>
          <w:rFonts w:ascii="Cambria" w:hAnsi="Cambria" w:cs="Helvetica Neue"/>
        </w:rPr>
      </w:pPr>
      <w:r w:rsidRPr="008441C2">
        <w:rPr>
          <w:rFonts w:ascii="Cambria" w:hAnsi="Cambria" w:cs="Helvetica Neue"/>
        </w:rPr>
        <w:t xml:space="preserve">Note:  </w:t>
      </w:r>
    </w:p>
    <w:p w14:paraId="3B181829" w14:textId="77777777" w:rsidR="005E5876" w:rsidRPr="008441C2" w:rsidRDefault="00C76F78" w:rsidP="00C76F78">
      <w:pPr>
        <w:pStyle w:val="ListParagraph"/>
        <w:numPr>
          <w:ilvl w:val="0"/>
          <w:numId w:val="1"/>
        </w:numPr>
        <w:rPr>
          <w:rFonts w:ascii="Cambria" w:hAnsi="Cambria" w:cs="Helvetica Neue"/>
        </w:rPr>
      </w:pPr>
      <w:r w:rsidRPr="008441C2">
        <w:rPr>
          <w:rFonts w:ascii="Cambria" w:hAnsi="Cambria" w:cs="Helvetica Neue"/>
        </w:rPr>
        <w:t>We will choose one arbitrary initial stock price, S</w:t>
      </w:r>
      <w:r w:rsidRPr="008441C2">
        <w:rPr>
          <w:rFonts w:ascii="Cambria" w:hAnsi="Cambria" w:cs="Helvetica Neue"/>
          <w:vertAlign w:val="subscript"/>
        </w:rPr>
        <w:t>0</w:t>
      </w:r>
      <w:r w:rsidRPr="008441C2">
        <w:rPr>
          <w:rFonts w:ascii="Cambria" w:hAnsi="Cambria" w:cs="Helvetica Neue"/>
        </w:rPr>
        <w:t>.</w:t>
      </w:r>
    </w:p>
    <w:p w14:paraId="2663AFEB" w14:textId="77777777" w:rsidR="005875D8" w:rsidRPr="008441C2" w:rsidRDefault="005875D8" w:rsidP="00C76F78">
      <w:pPr>
        <w:pStyle w:val="ListParagraph"/>
        <w:numPr>
          <w:ilvl w:val="0"/>
          <w:numId w:val="1"/>
        </w:numPr>
        <w:rPr>
          <w:rFonts w:ascii="Cambria" w:hAnsi="Cambria" w:cs="Helvetica Neue"/>
        </w:rPr>
      </w:pPr>
      <w:r w:rsidRPr="008441C2">
        <w:rPr>
          <w:rFonts w:ascii="Cambria" w:hAnsi="Cambria" w:cs="Helvetica Neue"/>
        </w:rPr>
        <w:t>We will run M trajectories and each will be divided into N steps to generate final stock price, and only need the final price S</w:t>
      </w:r>
      <w:r w:rsidRPr="008441C2">
        <w:rPr>
          <w:rFonts w:ascii="Cambria" w:hAnsi="Cambria" w:cs="Helvetica Neue"/>
          <w:vertAlign w:val="subscript"/>
        </w:rPr>
        <w:t>N</w:t>
      </w:r>
      <w:r w:rsidRPr="008441C2">
        <w:rPr>
          <w:rFonts w:ascii="Cambria" w:hAnsi="Cambria" w:cs="Helvetica Neue"/>
        </w:rPr>
        <w:t>(i).</w:t>
      </w:r>
    </w:p>
    <w:p w14:paraId="596087BC" w14:textId="77777777" w:rsidR="005875D8" w:rsidRPr="008441C2" w:rsidRDefault="005875D8" w:rsidP="005875D8">
      <w:pPr>
        <w:rPr>
          <w:rFonts w:ascii="Cambria" w:hAnsi="Cambria" w:cs="Helvetica Neue"/>
        </w:rPr>
      </w:pPr>
    </w:p>
    <w:p w14:paraId="67442E6E" w14:textId="77777777" w:rsidR="005875D8" w:rsidRPr="008441C2" w:rsidRDefault="005875D8" w:rsidP="005875D8">
      <w:pPr>
        <w:rPr>
          <w:rFonts w:ascii="Cambria" w:hAnsi="Cambria" w:cs="Helvetica Neue"/>
        </w:rPr>
      </w:pPr>
      <w:r w:rsidRPr="005D5A79">
        <w:rPr>
          <w:rFonts w:ascii="Cambria" w:hAnsi="Cambria" w:cs="Helvetica Neue"/>
          <w:b/>
          <w:i/>
        </w:rPr>
        <w:t>Step 4</w:t>
      </w:r>
      <w:r w:rsidRPr="008441C2">
        <w:rPr>
          <w:rFonts w:ascii="Cambria" w:hAnsi="Cambria" w:cs="Helvetica Neue"/>
        </w:rPr>
        <w:t xml:space="preserve">. On the other hand, estimate the option price and Greek letters using BMS model (will need to assume some additional parameters, e.g. interest rate). </w:t>
      </w:r>
    </w:p>
    <w:p w14:paraId="3DB62AD2" w14:textId="77777777" w:rsidR="005875D8" w:rsidRPr="008441C2" w:rsidRDefault="005875D8" w:rsidP="005875D8">
      <w:pPr>
        <w:rPr>
          <w:rFonts w:ascii="Cambria" w:hAnsi="Cambria" w:cs="Helvetica Neue"/>
        </w:rPr>
      </w:pPr>
    </w:p>
    <w:p w14:paraId="1095939B" w14:textId="77777777" w:rsidR="005875D8" w:rsidRPr="008441C2" w:rsidRDefault="008441C2" w:rsidP="005875D8">
      <w:pPr>
        <w:rPr>
          <w:rFonts w:ascii="Cambria" w:hAnsi="Cambria" w:cs="Helvetica Neue"/>
        </w:rPr>
      </w:pPr>
      <w:r w:rsidRPr="005D5A79">
        <w:rPr>
          <w:rFonts w:ascii="Cambria" w:hAnsi="Cambria" w:cs="Helvetica Neue"/>
          <w:b/>
          <w:i/>
        </w:rPr>
        <w:t>Step 5</w:t>
      </w:r>
      <w:r w:rsidRPr="008441C2">
        <w:rPr>
          <w:rFonts w:ascii="Cambria" w:hAnsi="Cambria" w:cs="Helvetica Neue"/>
        </w:rPr>
        <w:t xml:space="preserve">. Using the result from </w:t>
      </w:r>
      <w:r w:rsidRPr="005D5A79">
        <w:rPr>
          <w:rFonts w:ascii="Cambria" w:hAnsi="Cambria" w:cs="Helvetica Neue"/>
          <w:i/>
        </w:rPr>
        <w:t>s</w:t>
      </w:r>
      <w:r w:rsidR="005875D8" w:rsidRPr="005D5A79">
        <w:rPr>
          <w:rFonts w:ascii="Cambria" w:hAnsi="Cambria" w:cs="Helvetica Neue"/>
          <w:i/>
        </w:rPr>
        <w:t>tep 3</w:t>
      </w:r>
      <w:r w:rsidR="005875D8" w:rsidRPr="008441C2">
        <w:rPr>
          <w:rFonts w:ascii="Cambria" w:hAnsi="Cambria" w:cs="Helvetica Neue"/>
        </w:rPr>
        <w:t>, namely, given the option prices, and take use of Newton-Rapson method to obtain IV (implied volatility).</w:t>
      </w:r>
    </w:p>
    <w:p w14:paraId="554C6890" w14:textId="77777777" w:rsidR="005E5876" w:rsidRPr="008441C2" w:rsidRDefault="005E5876">
      <w:pPr>
        <w:rPr>
          <w:rFonts w:ascii="Cambria" w:hAnsi="Cambria" w:cs="Helvetica Neue"/>
        </w:rPr>
      </w:pPr>
    </w:p>
    <w:p w14:paraId="6F54528C" w14:textId="77777777" w:rsidR="008441C2" w:rsidRPr="008441C2" w:rsidRDefault="008441C2">
      <w:pPr>
        <w:rPr>
          <w:rFonts w:ascii="Cambria" w:hAnsi="Cambria" w:cs="Helvetica Neue"/>
        </w:rPr>
      </w:pPr>
      <w:r w:rsidRPr="005D5A79">
        <w:rPr>
          <w:rFonts w:ascii="Cambria" w:hAnsi="Cambria" w:cs="Helvetica Neue"/>
          <w:b/>
          <w:i/>
        </w:rPr>
        <w:t>Step 6</w:t>
      </w:r>
      <w:r w:rsidRPr="008441C2">
        <w:rPr>
          <w:rFonts w:ascii="Cambria" w:hAnsi="Cambria" w:cs="Helvetica Neue"/>
        </w:rPr>
        <w:t xml:space="preserve">. Similarly, use result from </w:t>
      </w:r>
      <w:r w:rsidRPr="005D5A79">
        <w:rPr>
          <w:rFonts w:ascii="Cambria" w:hAnsi="Cambria" w:cs="Helvetica Neue"/>
          <w:i/>
        </w:rPr>
        <w:t>step 4</w:t>
      </w:r>
      <w:r w:rsidRPr="008441C2">
        <w:rPr>
          <w:rFonts w:ascii="Cambria" w:hAnsi="Cambria" w:cs="Helvetica Neue"/>
        </w:rPr>
        <w:t xml:space="preserve">, we can calculate theoretical IV as well. Compare this IV with the result from step 5 and the input σ from </w:t>
      </w:r>
      <w:r w:rsidRPr="005D5A79">
        <w:rPr>
          <w:rFonts w:ascii="Cambria" w:hAnsi="Cambria" w:cs="Helvetica Neue"/>
          <w:i/>
        </w:rPr>
        <w:t>step 1</w:t>
      </w:r>
      <w:r w:rsidRPr="008441C2">
        <w:rPr>
          <w:rFonts w:ascii="Cambria" w:hAnsi="Cambria" w:cs="Helvetica Neue"/>
        </w:rPr>
        <w:t xml:space="preserve">, show that IV only relate with σ and in lager N and M conditions, V/ σ --&gt; 1. </w:t>
      </w:r>
    </w:p>
    <w:p w14:paraId="10EFB6D4" w14:textId="77777777" w:rsidR="008441C2" w:rsidRPr="008441C2" w:rsidRDefault="008441C2">
      <w:pPr>
        <w:rPr>
          <w:rFonts w:ascii="Cambria" w:hAnsi="Cambria" w:cs="Helvetica Neue"/>
        </w:rPr>
      </w:pPr>
    </w:p>
    <w:p w14:paraId="5745A121" w14:textId="30D10DEA" w:rsidR="008441C2" w:rsidRPr="005D5A79" w:rsidRDefault="008441C2">
      <w:pPr>
        <w:rPr>
          <w:rFonts w:ascii="Cambria" w:hAnsi="Cambria" w:cs="Helvetica Neue"/>
          <w:b/>
        </w:rPr>
      </w:pPr>
      <w:r w:rsidRPr="005D5A79">
        <w:rPr>
          <w:rFonts w:ascii="Cambria" w:hAnsi="Cambria" w:cs="Helvetica Neue"/>
          <w:b/>
        </w:rPr>
        <w:t>Nest p</w:t>
      </w:r>
      <w:r w:rsidR="006D1E9E">
        <w:rPr>
          <w:rFonts w:ascii="Cambria" w:hAnsi="Cambria" w:cs="Helvetica Neue"/>
          <w:b/>
        </w:rPr>
        <w:t>hase of this work will focus on</w:t>
      </w:r>
      <w:bookmarkStart w:id="0" w:name="_GoBack"/>
      <w:bookmarkEnd w:id="0"/>
      <w:r w:rsidRPr="005D5A79">
        <w:rPr>
          <w:rFonts w:ascii="Cambria" w:hAnsi="Cambria" w:cs="Helvetica Neue"/>
          <w:b/>
        </w:rPr>
        <w:t xml:space="preserve"> what will be the effect of some jumps of underling prices on the option prices. </w:t>
      </w:r>
    </w:p>
    <w:sectPr w:rsidR="008441C2" w:rsidRPr="005D5A79" w:rsidSect="00A9090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no Pro">
    <w:altName w:val="Times New Roman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24209E"/>
    <w:multiLevelType w:val="hybridMultilevel"/>
    <w:tmpl w:val="B942C5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876"/>
    <w:rsid w:val="00032183"/>
    <w:rsid w:val="00265561"/>
    <w:rsid w:val="005875D8"/>
    <w:rsid w:val="005D5A79"/>
    <w:rsid w:val="005E04AD"/>
    <w:rsid w:val="005E5876"/>
    <w:rsid w:val="006D1E9E"/>
    <w:rsid w:val="008441C2"/>
    <w:rsid w:val="00A90903"/>
    <w:rsid w:val="00C76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A3784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E587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587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5876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C76F7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E587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587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5876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C76F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289</Words>
  <Characters>1650</Characters>
  <Application>Microsoft Office Word</Application>
  <DocSecurity>0</DocSecurity>
  <Lines>13</Lines>
  <Paragraphs>3</Paragraphs>
  <ScaleCrop>false</ScaleCrop>
  <Company>Penn </Company>
  <LinksUpToDate>false</LinksUpToDate>
  <CharactersWithSpaces>1936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Wenhao Liu</dc:creator>
  <cp:keywords/>
  <dc:description/>
  <cp:lastModifiedBy>Wenhao Liu</cp:lastModifiedBy>
  <cp:revision>3</cp:revision>
  <dcterms:created xsi:type="dcterms:W3CDTF">2016-06-11T00:27:00Z</dcterms:created>
  <dcterms:modified xsi:type="dcterms:W3CDTF">2016-07-28T19:54:00Z</dcterms:modified>
</cp:coreProperties>
</file>