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F6" w:rsidRDefault="001D0573">
      <w:pPr>
        <w:rPr>
          <w:b/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 xml:space="preserve">S-RIP 2018 Chapter-lead Meeting </w:t>
      </w:r>
    </w:p>
    <w:p w:rsidR="008B67F6" w:rsidRDefault="008B67F6">
      <w:pPr>
        <w:rPr>
          <w:b/>
          <w:color w:val="111111"/>
          <w:sz w:val="24"/>
          <w:szCs w:val="24"/>
          <w:highlight w:val="white"/>
        </w:rPr>
      </w:pPr>
    </w:p>
    <w:p w:rsidR="008B67F6" w:rsidRDefault="001D0573">
      <w:pPr>
        <w:rPr>
          <w:color w:val="111111"/>
          <w:highlight w:val="white"/>
        </w:rPr>
      </w:pPr>
      <w:r>
        <w:rPr>
          <w:color w:val="111111"/>
          <w:highlight w:val="white"/>
        </w:rPr>
        <w:t xml:space="preserve">Location: </w:t>
      </w:r>
      <w:proofErr w:type="spellStart"/>
      <w:r>
        <w:rPr>
          <w:color w:val="111111"/>
          <w:highlight w:val="white"/>
        </w:rPr>
        <w:t>NorthWest</w:t>
      </w:r>
      <w:proofErr w:type="spellEnd"/>
      <w:r>
        <w:rPr>
          <w:color w:val="111111"/>
          <w:highlight w:val="white"/>
        </w:rPr>
        <w:t xml:space="preserve"> Research Associates (NWRA), Boulder, USA </w:t>
      </w:r>
    </w:p>
    <w:p w:rsidR="008B67F6" w:rsidRDefault="001D0573">
      <w:pPr>
        <w:rPr>
          <w:color w:val="111111"/>
          <w:highlight w:val="white"/>
        </w:rPr>
      </w:pPr>
      <w:r>
        <w:rPr>
          <w:color w:val="111111"/>
          <w:highlight w:val="white"/>
        </w:rPr>
        <w:t xml:space="preserve">Dates: 25-29 June 2018 (28-29 for breakout sessions) </w:t>
      </w:r>
    </w:p>
    <w:p w:rsidR="008B67F6" w:rsidRDefault="001D0573">
      <w:pPr>
        <w:rPr>
          <w:color w:val="111111"/>
          <w:highlight w:val="white"/>
        </w:rPr>
      </w:pPr>
      <w:r>
        <w:rPr>
          <w:color w:val="111111"/>
          <w:highlight w:val="white"/>
        </w:rPr>
        <w:t xml:space="preserve">Local host: Gloria </w:t>
      </w:r>
      <w:proofErr w:type="spellStart"/>
      <w:r>
        <w:rPr>
          <w:color w:val="111111"/>
          <w:highlight w:val="white"/>
        </w:rPr>
        <w:t>Manney</w:t>
      </w:r>
      <w:proofErr w:type="spellEnd"/>
      <w:r>
        <w:rPr>
          <w:color w:val="111111"/>
          <w:highlight w:val="white"/>
        </w:rPr>
        <w:t xml:space="preserve">, Sean Davis  </w:t>
      </w:r>
    </w:p>
    <w:p w:rsidR="008B67F6" w:rsidRDefault="001D0573">
      <w:pPr>
        <w:rPr>
          <w:color w:val="111111"/>
          <w:highlight w:val="white"/>
        </w:rPr>
      </w:pPr>
      <w:r>
        <w:rPr>
          <w:color w:val="111111"/>
          <w:highlight w:val="white"/>
        </w:rPr>
        <w:t xml:space="preserve">Organizers: Gloria </w:t>
      </w:r>
      <w:proofErr w:type="spellStart"/>
      <w:r>
        <w:rPr>
          <w:color w:val="111111"/>
          <w:highlight w:val="white"/>
        </w:rPr>
        <w:t>Manney</w:t>
      </w:r>
      <w:proofErr w:type="spellEnd"/>
      <w:r>
        <w:rPr>
          <w:color w:val="111111"/>
          <w:highlight w:val="white"/>
        </w:rPr>
        <w:t xml:space="preserve">, Lesley Gray, Masatomo Fujiwara, Jonathon Wright, Sean Davis </w:t>
      </w:r>
    </w:p>
    <w:p w:rsidR="008B67F6" w:rsidRDefault="008B67F6">
      <w:pPr>
        <w:rPr>
          <w:b/>
        </w:rPr>
      </w:pPr>
    </w:p>
    <w:p w:rsidR="008B67F6" w:rsidRDefault="00D64493">
      <w:pPr>
        <w:rPr>
          <w:b/>
        </w:rPr>
      </w:pPr>
      <w:r>
        <w:rPr>
          <w:b/>
        </w:rPr>
        <w:t>Monday 25 June</w:t>
      </w:r>
      <w:r w:rsidR="001D0573">
        <w:rPr>
          <w:b/>
        </w:rPr>
        <w:t xml:space="preserve"> 2018:</w:t>
      </w:r>
    </w:p>
    <w:p w:rsidR="008B67F6" w:rsidRDefault="008B67F6"/>
    <w:p w:rsidR="001D0573" w:rsidRDefault="001D0573">
      <w:r>
        <w:rPr>
          <w:rFonts w:hint="eastAsia"/>
        </w:rPr>
        <w:t>(</w:t>
      </w:r>
      <w:r>
        <w:t xml:space="preserve">The office will open at 0830) </w:t>
      </w:r>
    </w:p>
    <w:p w:rsidR="008B67F6" w:rsidRDefault="001D0573">
      <w:r>
        <w:t xml:space="preserve">0900-0930: Welcome, Meeting Logistics, General Issues (G. </w:t>
      </w:r>
      <w:proofErr w:type="spellStart"/>
      <w:r>
        <w:t>Manney</w:t>
      </w:r>
      <w:proofErr w:type="spellEnd"/>
      <w:r>
        <w:t xml:space="preserve">) </w:t>
      </w:r>
    </w:p>
    <w:p w:rsidR="008B67F6" w:rsidRDefault="008B67F6"/>
    <w:p w:rsidR="008B67F6" w:rsidRDefault="001D0573">
      <w:r>
        <w:t xml:space="preserve">0930-1000: Chapter 1 Introduction (M. Fujiwara)  </w:t>
      </w:r>
    </w:p>
    <w:p w:rsidR="008B67F6" w:rsidRDefault="008B67F6"/>
    <w:p w:rsidR="008B67F6" w:rsidRDefault="001D0573">
      <w:r>
        <w:t xml:space="preserve">1000-1100: Chapter 2 Description of the Reanalysis Systems (J. Wright) </w:t>
      </w:r>
    </w:p>
    <w:p w:rsidR="008B67F6" w:rsidRDefault="008B67F6"/>
    <w:p w:rsidR="008B67F6" w:rsidRDefault="001D0573">
      <w:r>
        <w:t>1100-1130: Break</w:t>
      </w:r>
    </w:p>
    <w:p w:rsidR="008B67F6" w:rsidRDefault="008B67F6"/>
    <w:p w:rsidR="008B67F6" w:rsidRDefault="001D0573">
      <w:r>
        <w:t xml:space="preserve">1130-1200: Chapter 3 Climatology and </w:t>
      </w:r>
      <w:proofErr w:type="spellStart"/>
      <w:r>
        <w:t>Interannual</w:t>
      </w:r>
      <w:proofErr w:type="spellEnd"/>
      <w:r>
        <w:t xml:space="preserve"> Variability of Dynamical Variables (C. Long) </w:t>
      </w:r>
    </w:p>
    <w:p w:rsidR="008B67F6" w:rsidRDefault="008B67F6"/>
    <w:p w:rsidR="008B67F6" w:rsidRDefault="001D0573">
      <w:r>
        <w:t xml:space="preserve">1200-1230: Chapter 4 Climatology and </w:t>
      </w:r>
      <w:proofErr w:type="spellStart"/>
      <w:r>
        <w:t>Interannual</w:t>
      </w:r>
      <w:proofErr w:type="spellEnd"/>
      <w:r>
        <w:t xml:space="preserve"> Variability of Ozone and Water </w:t>
      </w:r>
      <w:proofErr w:type="spellStart"/>
      <w:r>
        <w:t>Vapour</w:t>
      </w:r>
      <w:proofErr w:type="spellEnd"/>
      <w:r>
        <w:t xml:space="preserve"> (S. Davis) </w:t>
      </w:r>
    </w:p>
    <w:p w:rsidR="008B67F6" w:rsidRDefault="008B67F6"/>
    <w:p w:rsidR="008B67F6" w:rsidRDefault="001D0573">
      <w:r>
        <w:t xml:space="preserve">1230-1400: Lunch </w:t>
      </w:r>
    </w:p>
    <w:p w:rsidR="008B67F6" w:rsidRDefault="008B67F6"/>
    <w:p w:rsidR="008B67F6" w:rsidRDefault="001D0573">
      <w:r>
        <w:t xml:space="preserve">1400-1500: Chapter 9 Quasi-Biennial Oscillation and Tropical Variability (J. Anstey and L. Gray) </w:t>
      </w:r>
    </w:p>
    <w:p w:rsidR="008B67F6" w:rsidRDefault="008B67F6"/>
    <w:p w:rsidR="008B67F6" w:rsidRDefault="001D0573">
      <w:r>
        <w:t xml:space="preserve">1500-1600: Chapter 11 Upper Stratosphere and Lower Mesosphere (presented by M. Fujiwara) </w:t>
      </w:r>
    </w:p>
    <w:p w:rsidR="008B67F6" w:rsidRDefault="008B67F6"/>
    <w:p w:rsidR="008B67F6" w:rsidRDefault="001D0573">
      <w:r>
        <w:t>1600-1630: Break</w:t>
      </w:r>
    </w:p>
    <w:p w:rsidR="008B67F6" w:rsidRDefault="008B67F6"/>
    <w:p w:rsidR="008B67F6" w:rsidRDefault="001D0573">
      <w:r>
        <w:t xml:space="preserve">1630-1730: General Discussion (led by G. </w:t>
      </w:r>
      <w:proofErr w:type="spellStart"/>
      <w:r>
        <w:t>Manney</w:t>
      </w:r>
      <w:proofErr w:type="spellEnd"/>
      <w:r>
        <w:t xml:space="preserve">) </w:t>
      </w:r>
    </w:p>
    <w:p w:rsidR="008B67F6" w:rsidRDefault="008B67F6"/>
    <w:p w:rsidR="008B67F6" w:rsidRDefault="001D0573">
      <w:r>
        <w:t>1730: Adjourn</w:t>
      </w:r>
    </w:p>
    <w:p w:rsidR="008B67F6" w:rsidRDefault="008B67F6"/>
    <w:p w:rsidR="008B67F6" w:rsidRDefault="008B67F6"/>
    <w:p w:rsidR="008B67F6" w:rsidRDefault="00D64493">
      <w:pPr>
        <w:rPr>
          <w:b/>
        </w:rPr>
      </w:pPr>
      <w:r>
        <w:rPr>
          <w:b/>
        </w:rPr>
        <w:t>Tuesday 26 June</w:t>
      </w:r>
      <w:r w:rsidR="001D0573">
        <w:rPr>
          <w:b/>
        </w:rPr>
        <w:t xml:space="preserve"> 2018:</w:t>
      </w:r>
    </w:p>
    <w:p w:rsidR="008B67F6" w:rsidRDefault="008B67F6"/>
    <w:p w:rsidR="001D0573" w:rsidRDefault="001D0573">
      <w:r w:rsidRPr="001D0573">
        <w:t>(The office will open at 0830)</w:t>
      </w:r>
    </w:p>
    <w:p w:rsidR="008B67F6" w:rsidRDefault="001D0573">
      <w:r>
        <w:t>0900-1000: Chapter 5 Brewer–Dobson Circulat</w:t>
      </w:r>
      <w:r w:rsidR="00167748">
        <w:t xml:space="preserve">ion (B. </w:t>
      </w:r>
      <w:proofErr w:type="spellStart"/>
      <w:r w:rsidR="00167748">
        <w:t>Monge-Sanz</w:t>
      </w:r>
      <w:proofErr w:type="spellEnd"/>
      <w:r>
        <w:t xml:space="preserve">) [Remote participation by S. </w:t>
      </w:r>
      <w:proofErr w:type="spellStart"/>
      <w:r>
        <w:t>Chabrillat</w:t>
      </w:r>
      <w:proofErr w:type="spellEnd"/>
      <w:r>
        <w:t xml:space="preserve">] </w:t>
      </w:r>
    </w:p>
    <w:p w:rsidR="008B67F6" w:rsidRDefault="008B67F6"/>
    <w:p w:rsidR="008B67F6" w:rsidRDefault="001D0573">
      <w:r>
        <w:t xml:space="preserve">1000-1100: Chapter 7 Extratropical Upper Troposphere and Lower Stratosphere (C. </w:t>
      </w:r>
      <w:proofErr w:type="spellStart"/>
      <w:r>
        <w:t>Homeyer</w:t>
      </w:r>
      <w:proofErr w:type="spellEnd"/>
      <w:r>
        <w:t xml:space="preserve"> and G. </w:t>
      </w:r>
      <w:proofErr w:type="spellStart"/>
      <w:r>
        <w:t>Manney</w:t>
      </w:r>
      <w:proofErr w:type="spellEnd"/>
      <w:r>
        <w:t xml:space="preserve">) </w:t>
      </w:r>
    </w:p>
    <w:p w:rsidR="008B67F6" w:rsidRDefault="008B67F6"/>
    <w:p w:rsidR="008B67F6" w:rsidRDefault="001D0573">
      <w:r>
        <w:t>1100-1130: Break</w:t>
      </w:r>
    </w:p>
    <w:p w:rsidR="008B67F6" w:rsidRDefault="008B67F6"/>
    <w:p w:rsidR="008B67F6" w:rsidRDefault="001D0573">
      <w:r>
        <w:t xml:space="preserve">1130-1230: Chapter 8 Tropical Tropopause Layer (S. </w:t>
      </w:r>
      <w:proofErr w:type="spellStart"/>
      <w:r>
        <w:t>Tegtmeier</w:t>
      </w:r>
      <w:proofErr w:type="spellEnd"/>
      <w:r>
        <w:t xml:space="preserve"> and K. Krueger) </w:t>
      </w:r>
    </w:p>
    <w:p w:rsidR="008B67F6" w:rsidRDefault="008B67F6"/>
    <w:p w:rsidR="008B67F6" w:rsidRDefault="001D0573">
      <w:r>
        <w:t>1230-1400: Group Photo &amp; Lunch</w:t>
      </w:r>
    </w:p>
    <w:p w:rsidR="008B67F6" w:rsidRDefault="008B67F6"/>
    <w:p w:rsidR="008B67F6" w:rsidRDefault="001D0573">
      <w:r>
        <w:t xml:space="preserve">1400-1500: Chapter 6 Stratosphere–Troposphere Coupling (E. Gerber and P. Martineau) </w:t>
      </w:r>
    </w:p>
    <w:p w:rsidR="008B67F6" w:rsidRDefault="008B67F6"/>
    <w:p w:rsidR="008B67F6" w:rsidRDefault="001D0573">
      <w:r>
        <w:t>1500-1600: General Discussion</w:t>
      </w:r>
    </w:p>
    <w:p w:rsidR="008B67F6" w:rsidRDefault="008B67F6"/>
    <w:p w:rsidR="008B67F6" w:rsidRDefault="001D0573">
      <w:r>
        <w:t>1600-1630: Break</w:t>
      </w:r>
    </w:p>
    <w:p w:rsidR="008B67F6" w:rsidRDefault="008B67F6"/>
    <w:p w:rsidR="008B67F6" w:rsidRDefault="001D0573">
      <w:r>
        <w:t xml:space="preserve">1630-1700: Begin Chapter 12 (Synthesis Summary) &amp; </w:t>
      </w:r>
      <w:proofErr w:type="gramStart"/>
      <w:r>
        <w:t>Planning</w:t>
      </w:r>
      <w:proofErr w:type="gramEnd"/>
      <w:r>
        <w:t xml:space="preserve"> discussion (led by M. Fujiwara)  </w:t>
      </w:r>
    </w:p>
    <w:p w:rsidR="008B67F6" w:rsidRDefault="008B67F6"/>
    <w:p w:rsidR="008B67F6" w:rsidRDefault="001D0573">
      <w:r>
        <w:t>1700: Adjourn</w:t>
      </w:r>
    </w:p>
    <w:p w:rsidR="008B67F6" w:rsidRDefault="008B67F6"/>
    <w:p w:rsidR="008B67F6" w:rsidRDefault="001D0573">
      <w:r>
        <w:t>1830: Group Dinner at the Dushanbe tea house &lt;http://boulderteahouse.com/&gt;</w:t>
      </w:r>
    </w:p>
    <w:p w:rsidR="008B67F6" w:rsidRDefault="008B67F6"/>
    <w:p w:rsidR="008B67F6" w:rsidRDefault="008B67F6"/>
    <w:p w:rsidR="008B67F6" w:rsidRDefault="00D64493">
      <w:pPr>
        <w:rPr>
          <w:b/>
        </w:rPr>
      </w:pPr>
      <w:r>
        <w:rPr>
          <w:b/>
        </w:rPr>
        <w:t>Wed 27 June</w:t>
      </w:r>
      <w:r w:rsidR="001D0573">
        <w:rPr>
          <w:b/>
        </w:rPr>
        <w:t xml:space="preserve"> 2018:</w:t>
      </w:r>
    </w:p>
    <w:p w:rsidR="008B67F6" w:rsidRDefault="008B67F6"/>
    <w:p w:rsidR="001D0573" w:rsidRDefault="001D0573">
      <w:r w:rsidRPr="001D0573">
        <w:t>(The office will open at 0830)</w:t>
      </w:r>
    </w:p>
    <w:p w:rsidR="008B67F6" w:rsidRDefault="001D0573">
      <w:r>
        <w:t xml:space="preserve">0900-1000: Chapter 10 Polar Processes (M. Santee) [Remote participation by S. </w:t>
      </w:r>
      <w:proofErr w:type="spellStart"/>
      <w:r>
        <w:t>Chabrillat</w:t>
      </w:r>
      <w:proofErr w:type="spellEnd"/>
      <w:r>
        <w:t xml:space="preserve">] </w:t>
      </w:r>
    </w:p>
    <w:p w:rsidR="008B67F6" w:rsidRDefault="008B67F6"/>
    <w:p w:rsidR="008B67F6" w:rsidRDefault="001D0573">
      <w:r>
        <w:t xml:space="preserve">1000-1100: Continue Chapter 12 (Synthesis Summary) &amp; Planning Discussion (led by M. Fujiwara) </w:t>
      </w:r>
    </w:p>
    <w:p w:rsidR="008B67F6" w:rsidRDefault="008B67F6"/>
    <w:p w:rsidR="008B67F6" w:rsidRDefault="001D0573">
      <w:r>
        <w:t>1100-1130: Break</w:t>
      </w:r>
    </w:p>
    <w:p w:rsidR="008B67F6" w:rsidRDefault="008B67F6"/>
    <w:p w:rsidR="008B67F6" w:rsidRDefault="001D0573">
      <w:r>
        <w:t>1130-1300: Summary / action items / organization of any breakout meetings</w:t>
      </w:r>
    </w:p>
    <w:p w:rsidR="008B67F6" w:rsidRDefault="008B67F6"/>
    <w:p w:rsidR="008B67F6" w:rsidRDefault="001D0573">
      <w:r>
        <w:t>1300: Formal workshop sessions end</w:t>
      </w:r>
    </w:p>
    <w:p w:rsidR="008B67F6" w:rsidRDefault="008B67F6"/>
    <w:p w:rsidR="008B67F6" w:rsidRDefault="001D0573">
      <w:r>
        <w:t xml:space="preserve">1300-1700: Lunch &amp; Breakout meetings </w:t>
      </w:r>
    </w:p>
    <w:p w:rsidR="008B67F6" w:rsidRDefault="008B67F6"/>
    <w:p w:rsidR="008B67F6" w:rsidRDefault="008B67F6"/>
    <w:p w:rsidR="008B67F6" w:rsidRPr="001D0573" w:rsidRDefault="00D64493">
      <w:pPr>
        <w:rPr>
          <w:b/>
        </w:rPr>
      </w:pPr>
      <w:r>
        <w:rPr>
          <w:b/>
        </w:rPr>
        <w:t>Thu 28 June</w:t>
      </w:r>
      <w:r w:rsidR="001D0573">
        <w:rPr>
          <w:b/>
        </w:rPr>
        <w:t xml:space="preserve"> 2018:</w:t>
      </w:r>
    </w:p>
    <w:p w:rsidR="008B67F6" w:rsidRDefault="001D0573">
      <w:r>
        <w:t>0900-1700: Breakout meetings</w:t>
      </w:r>
    </w:p>
    <w:p w:rsidR="008B67F6" w:rsidRDefault="008B67F6"/>
    <w:p w:rsidR="008B67F6" w:rsidRDefault="00D64493">
      <w:pPr>
        <w:rPr>
          <w:b/>
        </w:rPr>
      </w:pPr>
      <w:r>
        <w:rPr>
          <w:b/>
        </w:rPr>
        <w:t>Fri 27 June</w:t>
      </w:r>
      <w:bookmarkStart w:id="0" w:name="_GoBack"/>
      <w:bookmarkEnd w:id="0"/>
      <w:r w:rsidR="001D0573">
        <w:rPr>
          <w:b/>
        </w:rPr>
        <w:t xml:space="preserve"> 2018:</w:t>
      </w:r>
    </w:p>
    <w:p w:rsidR="008B67F6" w:rsidRDefault="001D0573">
      <w:r>
        <w:t>0900-1700: Breakout meetings</w:t>
      </w:r>
    </w:p>
    <w:sectPr w:rsidR="008B67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B67F6"/>
    <w:rsid w:val="00167748"/>
    <w:rsid w:val="001D0573"/>
    <w:rsid w:val="008B67F6"/>
    <w:rsid w:val="00D6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5BDDD53-962B-4695-A014-518CFEB7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Fujiwara Masatomo</cp:lastModifiedBy>
  <cp:revision>4</cp:revision>
  <dcterms:created xsi:type="dcterms:W3CDTF">2018-06-22T01:25:00Z</dcterms:created>
  <dcterms:modified xsi:type="dcterms:W3CDTF">2018-06-28T00:06:00Z</dcterms:modified>
</cp:coreProperties>
</file>