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F456" w14:textId="77777777" w:rsidR="00A94224" w:rsidRDefault="00A94224" w:rsidP="00A94224">
      <w:pPr>
        <w:spacing w:after="0"/>
        <w:jc w:val="center"/>
      </w:pPr>
    </w:p>
    <w:p w14:paraId="66FEC879" w14:textId="77777777" w:rsidR="00A94224" w:rsidRDefault="00A94224" w:rsidP="00A94224">
      <w:pPr>
        <w:spacing w:after="0"/>
        <w:jc w:val="center"/>
      </w:pPr>
    </w:p>
    <w:p w14:paraId="42ABA961" w14:textId="77777777" w:rsidR="00A94224" w:rsidRDefault="00A94224" w:rsidP="00A94224">
      <w:pPr>
        <w:spacing w:after="0"/>
        <w:jc w:val="center"/>
      </w:pPr>
    </w:p>
    <w:p w14:paraId="2FFC7C0B" w14:textId="77777777" w:rsidR="00A94224" w:rsidRDefault="00A94224" w:rsidP="00A94224">
      <w:pPr>
        <w:spacing w:after="0"/>
        <w:jc w:val="center"/>
      </w:pPr>
    </w:p>
    <w:p w14:paraId="2C963F20" w14:textId="77777777" w:rsidR="00A94224" w:rsidRDefault="00A94224" w:rsidP="00A94224">
      <w:pPr>
        <w:spacing w:after="0"/>
        <w:jc w:val="center"/>
      </w:pPr>
    </w:p>
    <w:p w14:paraId="7D8E99C3" w14:textId="77777777" w:rsidR="00A94224" w:rsidRDefault="00A94224" w:rsidP="00A94224">
      <w:pPr>
        <w:spacing w:after="0"/>
        <w:jc w:val="center"/>
      </w:pPr>
    </w:p>
    <w:p w14:paraId="40D78CF8" w14:textId="77777777" w:rsidR="00A94224" w:rsidRDefault="00A94224" w:rsidP="00A94224">
      <w:pPr>
        <w:spacing w:after="0"/>
        <w:jc w:val="center"/>
      </w:pPr>
    </w:p>
    <w:p w14:paraId="65AC24EC" w14:textId="77777777" w:rsidR="00A94224" w:rsidRDefault="00A94224" w:rsidP="00A94224">
      <w:pPr>
        <w:spacing w:after="0"/>
        <w:jc w:val="center"/>
      </w:pPr>
    </w:p>
    <w:p w14:paraId="6B1431FE" w14:textId="77777777" w:rsidR="00A94224" w:rsidRDefault="00A94224" w:rsidP="00A94224">
      <w:pPr>
        <w:spacing w:after="0"/>
        <w:jc w:val="center"/>
      </w:pPr>
    </w:p>
    <w:p w14:paraId="1ABA4701" w14:textId="77777777" w:rsidR="00A94224" w:rsidRDefault="00A94224" w:rsidP="00A94224">
      <w:pPr>
        <w:spacing w:after="0"/>
        <w:jc w:val="center"/>
      </w:pPr>
    </w:p>
    <w:p w14:paraId="5712AD10" w14:textId="00CEDB28" w:rsidR="00DE3BFB" w:rsidRPr="00A94224" w:rsidRDefault="00A94224" w:rsidP="00A94224">
      <w:pPr>
        <w:spacing w:after="0"/>
        <w:jc w:val="center"/>
        <w:rPr>
          <w:sz w:val="96"/>
          <w:szCs w:val="96"/>
        </w:rPr>
      </w:pPr>
      <w:r w:rsidRPr="00A94224">
        <w:rPr>
          <w:sz w:val="96"/>
          <w:szCs w:val="96"/>
        </w:rPr>
        <w:t>ACS730 Final Project</w:t>
      </w:r>
    </w:p>
    <w:p w14:paraId="124BC295" w14:textId="77777777" w:rsidR="00A94224" w:rsidRDefault="00A94224" w:rsidP="00A94224">
      <w:pPr>
        <w:spacing w:after="0"/>
        <w:jc w:val="center"/>
      </w:pPr>
    </w:p>
    <w:p w14:paraId="3243F880" w14:textId="77777777" w:rsidR="00A94224" w:rsidRDefault="00A94224" w:rsidP="00A94224">
      <w:pPr>
        <w:spacing w:after="0"/>
        <w:jc w:val="center"/>
      </w:pPr>
    </w:p>
    <w:p w14:paraId="63B60309" w14:textId="77777777" w:rsidR="00A94224" w:rsidRDefault="00A94224" w:rsidP="00A94224">
      <w:pPr>
        <w:spacing w:after="0"/>
        <w:jc w:val="center"/>
      </w:pPr>
    </w:p>
    <w:p w14:paraId="3FDB83BF" w14:textId="74A11BD7" w:rsidR="00A94224" w:rsidRPr="00A94224" w:rsidRDefault="00A94224" w:rsidP="00A94224">
      <w:pPr>
        <w:spacing w:after="0"/>
        <w:jc w:val="center"/>
        <w:rPr>
          <w:sz w:val="28"/>
          <w:szCs w:val="28"/>
        </w:rPr>
      </w:pPr>
      <w:r w:rsidRPr="00A94224">
        <w:rPr>
          <w:sz w:val="28"/>
          <w:szCs w:val="28"/>
        </w:rPr>
        <w:t>Augustine Opoku Junior Antwi</w:t>
      </w:r>
    </w:p>
    <w:p w14:paraId="69839BBD" w14:textId="25F971B5" w:rsidR="00A94224" w:rsidRPr="00A94224" w:rsidRDefault="00A94224" w:rsidP="00A94224">
      <w:pPr>
        <w:spacing w:after="0"/>
        <w:jc w:val="center"/>
        <w:rPr>
          <w:sz w:val="28"/>
          <w:szCs w:val="28"/>
        </w:rPr>
      </w:pPr>
      <w:r w:rsidRPr="00A94224">
        <w:rPr>
          <w:sz w:val="28"/>
          <w:szCs w:val="28"/>
        </w:rPr>
        <w:t xml:space="preserve">Rose Ann </w:t>
      </w:r>
      <w:proofErr w:type="spellStart"/>
      <w:r w:rsidRPr="00A94224">
        <w:rPr>
          <w:sz w:val="28"/>
          <w:szCs w:val="28"/>
        </w:rPr>
        <w:t>Camantes</w:t>
      </w:r>
      <w:proofErr w:type="spellEnd"/>
    </w:p>
    <w:p w14:paraId="60E0720A" w14:textId="6683C15F" w:rsidR="00A94224" w:rsidRPr="00A94224" w:rsidRDefault="00A94224" w:rsidP="00A94224">
      <w:pPr>
        <w:spacing w:after="0"/>
        <w:jc w:val="center"/>
        <w:rPr>
          <w:sz w:val="28"/>
          <w:szCs w:val="28"/>
        </w:rPr>
      </w:pPr>
      <w:r w:rsidRPr="00A94224">
        <w:rPr>
          <w:sz w:val="28"/>
          <w:szCs w:val="28"/>
        </w:rPr>
        <w:t>Michael Concepcion</w:t>
      </w:r>
    </w:p>
    <w:p w14:paraId="39037461" w14:textId="5E517B7E" w:rsidR="00A94224" w:rsidRPr="00A94224" w:rsidRDefault="00A94224" w:rsidP="00A94224">
      <w:pPr>
        <w:spacing w:after="0"/>
        <w:jc w:val="center"/>
        <w:rPr>
          <w:sz w:val="28"/>
          <w:szCs w:val="28"/>
        </w:rPr>
      </w:pPr>
      <w:r w:rsidRPr="00A94224">
        <w:rPr>
          <w:sz w:val="28"/>
          <w:szCs w:val="28"/>
        </w:rPr>
        <w:t>Daphne Denis Ramos</w:t>
      </w:r>
    </w:p>
    <w:p w14:paraId="1E729F7B" w14:textId="589F5AE4" w:rsidR="00A94224" w:rsidRDefault="00A94224" w:rsidP="00A94224">
      <w:pPr>
        <w:spacing w:after="0"/>
        <w:jc w:val="center"/>
        <w:rPr>
          <w:sz w:val="28"/>
          <w:szCs w:val="28"/>
        </w:rPr>
      </w:pPr>
      <w:r w:rsidRPr="00A94224">
        <w:rPr>
          <w:sz w:val="28"/>
          <w:szCs w:val="28"/>
        </w:rPr>
        <w:t>Jonalyn Ulloa</w:t>
      </w:r>
    </w:p>
    <w:p w14:paraId="329D4840" w14:textId="00901904" w:rsidR="00EC44D4" w:rsidRPr="00A94224" w:rsidRDefault="00EC44D4" w:rsidP="00A94224">
      <w:pPr>
        <w:spacing w:after="0"/>
        <w:jc w:val="center"/>
        <w:rPr>
          <w:sz w:val="28"/>
          <w:szCs w:val="28"/>
        </w:rPr>
      </w:pPr>
      <w:hyperlink r:id="rId5" w:history="1">
        <w:r w:rsidRPr="00EC44D4">
          <w:rPr>
            <w:rStyle w:val="Hyperlink"/>
            <w:sz w:val="28"/>
            <w:szCs w:val="28"/>
          </w:rPr>
          <w:t>Steam Link V</w:t>
        </w:r>
        <w:r w:rsidRPr="00EC44D4">
          <w:rPr>
            <w:rStyle w:val="Hyperlink"/>
            <w:sz w:val="28"/>
            <w:szCs w:val="28"/>
          </w:rPr>
          <w:t>i</w:t>
        </w:r>
        <w:r w:rsidRPr="00EC44D4">
          <w:rPr>
            <w:rStyle w:val="Hyperlink"/>
            <w:sz w:val="28"/>
            <w:szCs w:val="28"/>
          </w:rPr>
          <w:t>deo</w:t>
        </w:r>
      </w:hyperlink>
    </w:p>
    <w:p w14:paraId="4B09BBA4" w14:textId="77777777" w:rsidR="00A94224" w:rsidRDefault="00A94224" w:rsidP="00A94224">
      <w:pPr>
        <w:spacing w:after="0"/>
        <w:jc w:val="center"/>
      </w:pPr>
    </w:p>
    <w:p w14:paraId="151A1ECF" w14:textId="591D105E" w:rsidR="00A94224" w:rsidRPr="00A94224" w:rsidRDefault="00A94224" w:rsidP="00A94224">
      <w:pPr>
        <w:spacing w:after="0"/>
        <w:jc w:val="center"/>
        <w:rPr>
          <w:sz w:val="28"/>
          <w:szCs w:val="28"/>
        </w:rPr>
      </w:pPr>
      <w:r w:rsidRPr="00A94224">
        <w:rPr>
          <w:sz w:val="28"/>
          <w:szCs w:val="28"/>
        </w:rPr>
        <w:t>ACS730NAA</w:t>
      </w:r>
    </w:p>
    <w:p w14:paraId="260915DD" w14:textId="77777777" w:rsidR="00A94224" w:rsidRPr="00A94224" w:rsidRDefault="00A94224" w:rsidP="00A94224">
      <w:pPr>
        <w:spacing w:after="0"/>
        <w:jc w:val="center"/>
        <w:rPr>
          <w:sz w:val="28"/>
          <w:szCs w:val="28"/>
        </w:rPr>
      </w:pPr>
    </w:p>
    <w:p w14:paraId="178106B3" w14:textId="4F706615" w:rsidR="00A94224" w:rsidRPr="00A94224" w:rsidRDefault="00A94224" w:rsidP="00A94224">
      <w:pPr>
        <w:spacing w:after="0"/>
        <w:jc w:val="center"/>
        <w:rPr>
          <w:sz w:val="28"/>
          <w:szCs w:val="28"/>
        </w:rPr>
      </w:pPr>
      <w:r w:rsidRPr="00A94224">
        <w:rPr>
          <w:sz w:val="28"/>
          <w:szCs w:val="28"/>
        </w:rPr>
        <w:t>December 12, 2023</w:t>
      </w:r>
    </w:p>
    <w:p w14:paraId="05380BDA" w14:textId="77777777" w:rsidR="00A94224" w:rsidRPr="00A94224" w:rsidRDefault="00A94224" w:rsidP="00A94224">
      <w:pPr>
        <w:spacing w:after="0"/>
        <w:jc w:val="center"/>
        <w:rPr>
          <w:rFonts w:ascii="Open Sans" w:hAnsi="Open Sans" w:cs="Open Sans"/>
          <w:color w:val="262626"/>
          <w:sz w:val="28"/>
          <w:szCs w:val="28"/>
          <w:shd w:val="clear" w:color="auto" w:fill="FFFFFF"/>
        </w:rPr>
      </w:pPr>
    </w:p>
    <w:p w14:paraId="3025498C" w14:textId="459877C8" w:rsidR="00A94224" w:rsidRPr="00A94224" w:rsidRDefault="00A94224" w:rsidP="00A94224">
      <w:pPr>
        <w:spacing w:after="0"/>
        <w:jc w:val="center"/>
        <w:rPr>
          <w:sz w:val="28"/>
          <w:szCs w:val="28"/>
        </w:rPr>
      </w:pPr>
      <w:r w:rsidRPr="00A94224">
        <w:rPr>
          <w:rFonts w:ascii="Open Sans" w:hAnsi="Open Sans" w:cs="Open Sans"/>
          <w:color w:val="262626"/>
          <w:sz w:val="28"/>
          <w:szCs w:val="28"/>
          <w:shd w:val="clear" w:color="auto" w:fill="FFFFFF"/>
        </w:rPr>
        <w:t xml:space="preserve">Dhana </w:t>
      </w:r>
      <w:proofErr w:type="spellStart"/>
      <w:r w:rsidRPr="00A94224">
        <w:rPr>
          <w:rFonts w:ascii="Open Sans" w:hAnsi="Open Sans" w:cs="Open Sans"/>
          <w:color w:val="262626"/>
          <w:sz w:val="28"/>
          <w:szCs w:val="28"/>
          <w:shd w:val="clear" w:color="auto" w:fill="FFFFFF"/>
        </w:rPr>
        <w:t>Karuppusamy</w:t>
      </w:r>
      <w:proofErr w:type="spellEnd"/>
    </w:p>
    <w:p w14:paraId="3F4985A5" w14:textId="77777777" w:rsidR="00A94224" w:rsidRDefault="00A94224" w:rsidP="00A94224">
      <w:pPr>
        <w:spacing w:after="0"/>
        <w:jc w:val="center"/>
        <w:rPr>
          <w:sz w:val="28"/>
          <w:szCs w:val="28"/>
        </w:rPr>
      </w:pPr>
    </w:p>
    <w:p w14:paraId="49984227" w14:textId="77777777" w:rsidR="00A94224" w:rsidRDefault="00A94224" w:rsidP="00A94224">
      <w:pPr>
        <w:spacing w:after="0"/>
        <w:jc w:val="center"/>
        <w:rPr>
          <w:sz w:val="28"/>
          <w:szCs w:val="28"/>
        </w:rPr>
      </w:pPr>
    </w:p>
    <w:p w14:paraId="281C084B" w14:textId="77777777" w:rsidR="00A94224" w:rsidRDefault="00A94224" w:rsidP="00A94224">
      <w:pPr>
        <w:spacing w:after="0"/>
        <w:jc w:val="center"/>
        <w:rPr>
          <w:sz w:val="28"/>
          <w:szCs w:val="28"/>
        </w:rPr>
      </w:pPr>
    </w:p>
    <w:p w14:paraId="2DDFC3C5" w14:textId="77777777" w:rsidR="00A94224" w:rsidRDefault="00A94224" w:rsidP="00A94224">
      <w:pPr>
        <w:spacing w:after="0"/>
        <w:jc w:val="center"/>
        <w:rPr>
          <w:sz w:val="28"/>
          <w:szCs w:val="28"/>
        </w:rPr>
      </w:pPr>
    </w:p>
    <w:p w14:paraId="75C3E229" w14:textId="77777777" w:rsidR="00A94224" w:rsidRDefault="00A94224" w:rsidP="00A94224">
      <w:pPr>
        <w:spacing w:after="0"/>
        <w:jc w:val="center"/>
        <w:rPr>
          <w:sz w:val="28"/>
          <w:szCs w:val="28"/>
        </w:rPr>
      </w:pPr>
    </w:p>
    <w:p w14:paraId="7A37FEB0" w14:textId="77777777" w:rsidR="00A94224" w:rsidRDefault="00A94224" w:rsidP="00A94224">
      <w:pPr>
        <w:spacing w:after="0"/>
        <w:jc w:val="center"/>
        <w:rPr>
          <w:sz w:val="28"/>
          <w:szCs w:val="28"/>
        </w:rPr>
      </w:pPr>
    </w:p>
    <w:p w14:paraId="203BF7E5" w14:textId="77777777" w:rsidR="00A94224" w:rsidRDefault="00A94224" w:rsidP="00A94224">
      <w:pPr>
        <w:spacing w:after="0"/>
        <w:jc w:val="center"/>
        <w:rPr>
          <w:sz w:val="28"/>
          <w:szCs w:val="28"/>
        </w:rPr>
      </w:pPr>
    </w:p>
    <w:p w14:paraId="55B85878" w14:textId="77777777" w:rsidR="00A94224" w:rsidRDefault="00A94224" w:rsidP="00A94224">
      <w:pPr>
        <w:spacing w:after="0"/>
        <w:jc w:val="center"/>
        <w:rPr>
          <w:sz w:val="28"/>
          <w:szCs w:val="28"/>
        </w:rPr>
      </w:pPr>
    </w:p>
    <w:p w14:paraId="1A4D2E59" w14:textId="77777777" w:rsidR="00A94224" w:rsidRDefault="00A94224" w:rsidP="00A94224">
      <w:pPr>
        <w:spacing w:after="0"/>
        <w:jc w:val="center"/>
        <w:rPr>
          <w:sz w:val="28"/>
          <w:szCs w:val="28"/>
        </w:rPr>
      </w:pPr>
    </w:p>
    <w:p w14:paraId="6FFCCD38" w14:textId="04B49D68" w:rsidR="003A2486" w:rsidRPr="003A2486" w:rsidRDefault="00671C74" w:rsidP="003A2486">
      <w:pPr>
        <w:pStyle w:val="Heading1"/>
        <w:rPr>
          <w:b/>
          <w:bCs/>
          <w:sz w:val="36"/>
          <w:szCs w:val="36"/>
        </w:rPr>
      </w:pPr>
      <w:r w:rsidRPr="00CB4FDA">
        <w:rPr>
          <w:b/>
          <w:bCs/>
          <w:sz w:val="36"/>
          <w:szCs w:val="36"/>
        </w:rPr>
        <w:lastRenderedPageBreak/>
        <w:t>Traffic Flow:</w:t>
      </w:r>
    </w:p>
    <w:p w14:paraId="54643A37" w14:textId="77777777" w:rsidR="003A2486" w:rsidRDefault="003A2486" w:rsidP="00CB4FDA">
      <w:pPr>
        <w:pStyle w:val="Heading2"/>
        <w:rPr>
          <w:b/>
          <w:bCs/>
          <w:sz w:val="28"/>
          <w:szCs w:val="28"/>
        </w:rPr>
      </w:pPr>
      <w:r w:rsidRPr="003A2486">
        <w:rPr>
          <w:rFonts w:asciiTheme="minorHAnsi" w:eastAsiaTheme="minorHAnsi" w:hAnsiTheme="minorHAnsi" w:cstheme="minorBidi"/>
          <w:noProof/>
          <w:color w:val="auto"/>
          <w:sz w:val="22"/>
          <w:szCs w:val="22"/>
        </w:rPr>
        <w:drawing>
          <wp:inline distT="0" distB="0" distL="0" distR="0" wp14:anchorId="5165DE0E" wp14:editId="40AE95C6">
            <wp:extent cx="5943600" cy="2989580"/>
            <wp:effectExtent l="19050" t="19050" r="19050" b="20320"/>
            <wp:docPr id="206373591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35916" name="Picture 1" descr="A diagram of a network&#10;&#10;Description automatically generated"/>
                    <pic:cNvPicPr/>
                  </pic:nvPicPr>
                  <pic:blipFill>
                    <a:blip r:embed="rId6"/>
                    <a:stretch>
                      <a:fillRect/>
                    </a:stretch>
                  </pic:blipFill>
                  <pic:spPr>
                    <a:xfrm>
                      <a:off x="0" y="0"/>
                      <a:ext cx="5943600" cy="2989580"/>
                    </a:xfrm>
                    <a:prstGeom prst="rect">
                      <a:avLst/>
                    </a:prstGeom>
                    <a:ln w="15875">
                      <a:solidFill>
                        <a:schemeClr val="accent1"/>
                      </a:solidFill>
                    </a:ln>
                  </pic:spPr>
                </pic:pic>
              </a:graphicData>
            </a:graphic>
          </wp:inline>
        </w:drawing>
      </w:r>
    </w:p>
    <w:p w14:paraId="1D808F68" w14:textId="77777777" w:rsidR="003A2486" w:rsidRDefault="003A2486" w:rsidP="00CB4FDA">
      <w:pPr>
        <w:pStyle w:val="Heading2"/>
        <w:rPr>
          <w:b/>
          <w:bCs/>
          <w:sz w:val="28"/>
          <w:szCs w:val="28"/>
        </w:rPr>
      </w:pPr>
    </w:p>
    <w:p w14:paraId="23B206C3" w14:textId="241A3C1B" w:rsidR="00671C74" w:rsidRDefault="00671C74" w:rsidP="00CB4FDA">
      <w:pPr>
        <w:pStyle w:val="Heading2"/>
        <w:rPr>
          <w:b/>
          <w:bCs/>
          <w:sz w:val="28"/>
          <w:szCs w:val="28"/>
        </w:rPr>
      </w:pPr>
      <w:r w:rsidRPr="00CB4FDA">
        <w:rPr>
          <w:b/>
          <w:bCs/>
          <w:sz w:val="28"/>
          <w:szCs w:val="28"/>
        </w:rPr>
        <w:t>Blue Flow:</w:t>
      </w:r>
    </w:p>
    <w:p w14:paraId="77AB61C0" w14:textId="77777777" w:rsidR="003A2486" w:rsidRPr="003A2486" w:rsidRDefault="003A2486" w:rsidP="003A2486"/>
    <w:p w14:paraId="28872F4F" w14:textId="680A5A14" w:rsidR="003A2486" w:rsidRPr="003A2486" w:rsidRDefault="003A2486" w:rsidP="003A2486">
      <w:pPr>
        <w:tabs>
          <w:tab w:val="left" w:pos="2160"/>
        </w:tabs>
        <w:rPr>
          <w:sz w:val="28"/>
          <w:szCs w:val="28"/>
        </w:rPr>
      </w:pPr>
      <w:r w:rsidRPr="003A2486">
        <w:rPr>
          <w:sz w:val="28"/>
          <w:szCs w:val="28"/>
        </w:rPr>
        <w:t>In this network configuration, the blue traffic flow is primarily driven by two distinct triggers, each serving a specific purpose. Firstly, HTTP traffic plays a crucial role in enabling users to access the hosted webpage. This accessibility is facilitated by any user utilizing the web server's public IP address over port 80. This provides a straightforward means for individuals to interact with the webpage, contributing to the overall traffic on the network.</w:t>
      </w:r>
    </w:p>
    <w:p w14:paraId="4BCE90CC" w14:textId="702E8E2D" w:rsidR="003A2486" w:rsidRPr="003A2486" w:rsidRDefault="003A2486" w:rsidP="003A2486">
      <w:pPr>
        <w:tabs>
          <w:tab w:val="left" w:pos="2160"/>
        </w:tabs>
        <w:rPr>
          <w:sz w:val="28"/>
          <w:szCs w:val="28"/>
        </w:rPr>
      </w:pPr>
      <w:r w:rsidRPr="003A2486">
        <w:rPr>
          <w:sz w:val="28"/>
          <w:szCs w:val="28"/>
        </w:rPr>
        <w:t>The second traffic trigger involves the administration of the network. Specifically, the administrator (in this case, the ec2-user) engages with the virtual machine through SSH (Secure Shell) via port 22. This secure communication protocol allows the administrator to remotely access and manage the virtual machine, ensuring efficient administration and control over the network infrastructure.</w:t>
      </w:r>
    </w:p>
    <w:p w14:paraId="4E95D234" w14:textId="77777777" w:rsidR="003A2486" w:rsidRPr="003A2486" w:rsidRDefault="003A2486" w:rsidP="003A2486">
      <w:pPr>
        <w:tabs>
          <w:tab w:val="left" w:pos="2160"/>
        </w:tabs>
        <w:rPr>
          <w:sz w:val="28"/>
          <w:szCs w:val="28"/>
        </w:rPr>
      </w:pPr>
      <w:r w:rsidRPr="003A2486">
        <w:rPr>
          <w:sz w:val="28"/>
          <w:szCs w:val="28"/>
        </w:rPr>
        <w:t>Every web server housed within the public subnet is set up to receive SSH connections from the internet. Administrators have the freedom to safely connect to these servers for upkeep or troubleshooting thanks to this design decision.</w:t>
      </w:r>
    </w:p>
    <w:p w14:paraId="64ADE48A" w14:textId="77777777" w:rsidR="003A2486" w:rsidRPr="003A2486" w:rsidRDefault="003A2486" w:rsidP="003A2486">
      <w:pPr>
        <w:tabs>
          <w:tab w:val="left" w:pos="2160"/>
        </w:tabs>
        <w:rPr>
          <w:sz w:val="28"/>
          <w:szCs w:val="28"/>
        </w:rPr>
      </w:pPr>
    </w:p>
    <w:p w14:paraId="4ADA0417" w14:textId="7E255F31" w:rsidR="00671C74" w:rsidRDefault="003A2486" w:rsidP="003A2486">
      <w:pPr>
        <w:tabs>
          <w:tab w:val="left" w:pos="2160"/>
        </w:tabs>
        <w:rPr>
          <w:sz w:val="28"/>
          <w:szCs w:val="28"/>
        </w:rPr>
      </w:pPr>
      <w:r w:rsidRPr="003A2486">
        <w:rPr>
          <w:sz w:val="28"/>
          <w:szCs w:val="28"/>
        </w:rPr>
        <w:lastRenderedPageBreak/>
        <w:t>Moreover, the network architecture incorporates a security measure by using a designated Bastion server, represented by Webserver2. Acting as a gateway, Webserver2 allows secure access to the virtual machines (VM5 and VM6) hosted in the private subnets. Notably, VM5 and VM6 have restricted accessibility, only accepting traffic from Webserver2. This access control enhances the security posture of the private subnets, limiting direct external access to the virtual machines and ensuring that communication is channeled through the designated Bastion server.</w:t>
      </w:r>
      <w:r w:rsidR="00331242">
        <w:rPr>
          <w:sz w:val="28"/>
          <w:szCs w:val="28"/>
        </w:rPr>
        <w:t xml:space="preserve"> </w:t>
      </w:r>
    </w:p>
    <w:p w14:paraId="2CC5FCFD" w14:textId="77777777" w:rsidR="00CB4FDA" w:rsidRDefault="00CB4FDA" w:rsidP="00A94224">
      <w:pPr>
        <w:tabs>
          <w:tab w:val="left" w:pos="2160"/>
        </w:tabs>
        <w:rPr>
          <w:sz w:val="28"/>
          <w:szCs w:val="28"/>
        </w:rPr>
      </w:pPr>
    </w:p>
    <w:p w14:paraId="58C48957" w14:textId="42D8F12C" w:rsidR="00671C74" w:rsidRDefault="00671C74" w:rsidP="00CB4FDA">
      <w:pPr>
        <w:pStyle w:val="Heading2"/>
        <w:rPr>
          <w:b/>
          <w:bCs/>
          <w:sz w:val="28"/>
          <w:szCs w:val="28"/>
        </w:rPr>
      </w:pPr>
      <w:r w:rsidRPr="00CB4FDA">
        <w:rPr>
          <w:b/>
          <w:bCs/>
          <w:sz w:val="28"/>
          <w:szCs w:val="28"/>
        </w:rPr>
        <w:t>Red Flow:</w:t>
      </w:r>
    </w:p>
    <w:p w14:paraId="0D6C3A4B" w14:textId="77777777" w:rsidR="007D5E02" w:rsidRPr="007D5E02" w:rsidRDefault="007D5E02" w:rsidP="007D5E02"/>
    <w:p w14:paraId="282DB999" w14:textId="723B5F4E" w:rsidR="00621FFC" w:rsidRPr="00056279" w:rsidRDefault="00331242" w:rsidP="00A94224">
      <w:pPr>
        <w:tabs>
          <w:tab w:val="left" w:pos="2160"/>
        </w:tabs>
        <w:rPr>
          <w:sz w:val="28"/>
          <w:szCs w:val="28"/>
        </w:rPr>
      </w:pPr>
      <w:r>
        <w:rPr>
          <w:sz w:val="28"/>
          <w:szCs w:val="28"/>
        </w:rPr>
        <w:t xml:space="preserve">For the red flow, we use cloud </w:t>
      </w:r>
      <w:proofErr w:type="gramStart"/>
      <w:r>
        <w:rPr>
          <w:sz w:val="28"/>
          <w:szCs w:val="28"/>
        </w:rPr>
        <w:t>9  and</w:t>
      </w:r>
      <w:proofErr w:type="gramEnd"/>
      <w:r>
        <w:rPr>
          <w:sz w:val="28"/>
          <w:szCs w:val="28"/>
        </w:rPr>
        <w:t xml:space="preserve"> install ansible to serve as Control Host. From there, traffic is triggered once the ansible playbook is run </w:t>
      </w:r>
      <w:r w:rsidR="00CB4FDA">
        <w:rPr>
          <w:sz w:val="28"/>
          <w:szCs w:val="28"/>
        </w:rPr>
        <w:t>and</w:t>
      </w:r>
      <w:r>
        <w:rPr>
          <w:sz w:val="28"/>
          <w:szCs w:val="28"/>
        </w:rPr>
        <w:t xml:space="preserve"> </w:t>
      </w:r>
      <w:r w:rsidR="00CB4FDA">
        <w:rPr>
          <w:sz w:val="28"/>
          <w:szCs w:val="28"/>
        </w:rPr>
        <w:t xml:space="preserve">connect to Webserver3 and Webserver4 via SSH and install httpd service and update other installed packages. The </w:t>
      </w:r>
      <w:r w:rsidR="00355D59">
        <w:rPr>
          <w:sz w:val="28"/>
          <w:szCs w:val="28"/>
        </w:rPr>
        <w:t xml:space="preserve">HTTP traffic can be triggered by any users when connecting </w:t>
      </w:r>
      <w:proofErr w:type="gramStart"/>
      <w:r w:rsidR="00355D59">
        <w:rPr>
          <w:sz w:val="28"/>
          <w:szCs w:val="28"/>
        </w:rPr>
        <w:t>to  webpage</w:t>
      </w:r>
      <w:proofErr w:type="gramEnd"/>
      <w:r w:rsidR="00355D59">
        <w:rPr>
          <w:sz w:val="28"/>
          <w:szCs w:val="28"/>
        </w:rPr>
        <w:t xml:space="preserve"> hosted in webserver3 and webserver 4 via port 80.</w:t>
      </w:r>
    </w:p>
    <w:p w14:paraId="1ACECFED" w14:textId="77777777" w:rsidR="00621FFC" w:rsidRPr="00621FFC" w:rsidRDefault="00621FFC" w:rsidP="00A94224">
      <w:pPr>
        <w:tabs>
          <w:tab w:val="left" w:pos="2160"/>
        </w:tabs>
        <w:rPr>
          <w:rFonts w:asciiTheme="majorHAnsi" w:eastAsiaTheme="majorEastAsia" w:hAnsiTheme="majorHAnsi" w:cstheme="majorBidi"/>
          <w:b/>
          <w:bCs/>
          <w:color w:val="2F5496" w:themeColor="accent1" w:themeShade="BF"/>
          <w:sz w:val="36"/>
          <w:szCs w:val="36"/>
        </w:rPr>
      </w:pPr>
    </w:p>
    <w:p w14:paraId="17FF90FE" w14:textId="49ECB808" w:rsidR="00621FFC" w:rsidRPr="00621FFC" w:rsidRDefault="00621FFC" w:rsidP="00621FFC">
      <w:pPr>
        <w:pStyle w:val="Heading1"/>
        <w:rPr>
          <w:b/>
          <w:bCs/>
          <w:sz w:val="36"/>
          <w:szCs w:val="36"/>
        </w:rPr>
      </w:pPr>
      <w:r w:rsidRPr="00621FFC">
        <w:rPr>
          <w:b/>
          <w:bCs/>
          <w:sz w:val="36"/>
          <w:szCs w:val="36"/>
        </w:rPr>
        <w:t>Challenges faced during implementation:</w:t>
      </w:r>
    </w:p>
    <w:p w14:paraId="1D822675" w14:textId="54D34764" w:rsidR="00671C74" w:rsidRDefault="00671C74" w:rsidP="00A94224">
      <w:pPr>
        <w:tabs>
          <w:tab w:val="left" w:pos="2160"/>
        </w:tabs>
        <w:rPr>
          <w:sz w:val="28"/>
          <w:szCs w:val="28"/>
        </w:rPr>
      </w:pPr>
      <w:r>
        <w:rPr>
          <w:sz w:val="28"/>
          <w:szCs w:val="28"/>
        </w:rPr>
        <w:t xml:space="preserve"> </w:t>
      </w:r>
    </w:p>
    <w:p w14:paraId="0711C211" w14:textId="75F24621" w:rsidR="00017B05" w:rsidRDefault="00017B05" w:rsidP="00017B05">
      <w:pPr>
        <w:pStyle w:val="ListParagraph"/>
        <w:numPr>
          <w:ilvl w:val="0"/>
          <w:numId w:val="1"/>
        </w:numPr>
        <w:tabs>
          <w:tab w:val="left" w:pos="2160"/>
        </w:tabs>
        <w:rPr>
          <w:sz w:val="28"/>
          <w:szCs w:val="28"/>
        </w:rPr>
      </w:pPr>
      <w:r>
        <w:rPr>
          <w:sz w:val="28"/>
          <w:szCs w:val="28"/>
        </w:rPr>
        <w:t xml:space="preserve">Operation in </w:t>
      </w:r>
      <w:proofErr w:type="spellStart"/>
      <w:r>
        <w:rPr>
          <w:sz w:val="28"/>
          <w:szCs w:val="28"/>
        </w:rPr>
        <w:t>Github</w:t>
      </w:r>
      <w:proofErr w:type="spellEnd"/>
    </w:p>
    <w:p w14:paraId="5365FD05" w14:textId="4B9E978E" w:rsidR="003A2486" w:rsidRDefault="00056279" w:rsidP="00056279">
      <w:pPr>
        <w:tabs>
          <w:tab w:val="left" w:pos="2160"/>
        </w:tabs>
        <w:ind w:left="720"/>
        <w:rPr>
          <w:sz w:val="28"/>
          <w:szCs w:val="28"/>
        </w:rPr>
      </w:pPr>
      <w:r w:rsidRPr="00056279">
        <w:rPr>
          <w:sz w:val="28"/>
          <w:szCs w:val="28"/>
        </w:rPr>
        <w:t xml:space="preserve">Due to time constraints, the </w:t>
      </w:r>
      <w:r>
        <w:rPr>
          <w:sz w:val="28"/>
          <w:szCs w:val="28"/>
        </w:rPr>
        <w:t>group</w:t>
      </w:r>
      <w:r w:rsidRPr="00056279">
        <w:rPr>
          <w:sz w:val="28"/>
          <w:szCs w:val="28"/>
        </w:rPr>
        <w:t xml:space="preserve"> has encountered challenges in navigating GitHub efficiently. </w:t>
      </w:r>
      <w:proofErr w:type="gramStart"/>
      <w:r w:rsidRPr="00056279">
        <w:rPr>
          <w:sz w:val="28"/>
          <w:szCs w:val="28"/>
        </w:rPr>
        <w:t>In order to</w:t>
      </w:r>
      <w:proofErr w:type="gramEnd"/>
      <w:r w:rsidRPr="00056279">
        <w:rPr>
          <w:sz w:val="28"/>
          <w:szCs w:val="28"/>
        </w:rPr>
        <w:t xml:space="preserve"> address this issue, we have implemented a strategic solution by introducing a staging branch. This allows us to engage in hands-on exploration, gaining a deeper understanding of the tool's functionalities and features. By actively experimenting with the staging branch, team members can familiarize themselves with GitHub's interface, version control mechanisms, and collaborative workflows. This proactive approach not only enhances our proficiency in utilizing GitHub but also promotes a more streamlined and effective development process. As a result, team members can navigate the platform with greater ease, contributing to improved productivity and collaboration within the project</w:t>
      </w:r>
      <w:r w:rsidR="00D516BF">
        <w:rPr>
          <w:sz w:val="28"/>
          <w:szCs w:val="28"/>
        </w:rPr>
        <w:t>.</w:t>
      </w:r>
    </w:p>
    <w:p w14:paraId="6EA23DF6" w14:textId="77777777" w:rsidR="00D516BF" w:rsidRDefault="00D516BF" w:rsidP="00056279">
      <w:pPr>
        <w:tabs>
          <w:tab w:val="left" w:pos="2160"/>
        </w:tabs>
        <w:ind w:left="720"/>
        <w:rPr>
          <w:sz w:val="28"/>
          <w:szCs w:val="28"/>
        </w:rPr>
      </w:pPr>
    </w:p>
    <w:p w14:paraId="4491A6CC" w14:textId="0BD9AFBA" w:rsidR="00D516BF" w:rsidRDefault="00D516BF" w:rsidP="00D516BF">
      <w:pPr>
        <w:pStyle w:val="ListParagraph"/>
        <w:numPr>
          <w:ilvl w:val="0"/>
          <w:numId w:val="1"/>
        </w:numPr>
        <w:tabs>
          <w:tab w:val="left" w:pos="2160"/>
        </w:tabs>
        <w:rPr>
          <w:sz w:val="28"/>
          <w:szCs w:val="28"/>
        </w:rPr>
      </w:pPr>
      <w:r>
        <w:rPr>
          <w:sz w:val="28"/>
          <w:szCs w:val="28"/>
        </w:rPr>
        <w:t xml:space="preserve">Implementing Ansible and Terraform at the same </w:t>
      </w:r>
      <w:proofErr w:type="gramStart"/>
      <w:r w:rsidR="00175BB0">
        <w:rPr>
          <w:sz w:val="28"/>
          <w:szCs w:val="28"/>
        </w:rPr>
        <w:t>time</w:t>
      </w:r>
      <w:proofErr w:type="gramEnd"/>
    </w:p>
    <w:p w14:paraId="0B7D2E6E" w14:textId="77777777" w:rsidR="007D5E02" w:rsidRDefault="007D5E02" w:rsidP="007D5E02">
      <w:pPr>
        <w:pStyle w:val="ListParagraph"/>
        <w:tabs>
          <w:tab w:val="left" w:pos="2160"/>
        </w:tabs>
        <w:rPr>
          <w:sz w:val="28"/>
          <w:szCs w:val="28"/>
        </w:rPr>
      </w:pPr>
    </w:p>
    <w:p w14:paraId="79D0A6BB" w14:textId="2C8FEF33" w:rsidR="00175BB0" w:rsidRDefault="00175BB0" w:rsidP="00175BB0">
      <w:pPr>
        <w:pStyle w:val="ListParagraph"/>
        <w:tabs>
          <w:tab w:val="left" w:pos="2160"/>
        </w:tabs>
        <w:rPr>
          <w:sz w:val="28"/>
          <w:szCs w:val="28"/>
        </w:rPr>
      </w:pPr>
      <w:r>
        <w:rPr>
          <w:sz w:val="28"/>
          <w:szCs w:val="28"/>
        </w:rPr>
        <w:t xml:space="preserve"> </w:t>
      </w:r>
      <w:r w:rsidR="007D5E02" w:rsidRPr="007D5E02">
        <w:rPr>
          <w:sz w:val="28"/>
          <w:szCs w:val="28"/>
        </w:rPr>
        <w:t>Integrating Terraform and Ansible modules posed challenges due to their development by different group members. The conflict in coding styles created compatibility issues, hindering seamless integration. To address this, we prioritized open communication and documentation, ensuring each module's functionalities, inputs, and outputs were clearly defined. Standardized interfaces and version control were implemented to streamline collaboration, while regular peer reviews helped align development approaches. By fostering cross-functional knowledge sharing and emphasizing modular design, we aimed to overcome integration difficulties, enhancing coordination and cohesion among team members working on diverse features within our project.</w:t>
      </w:r>
    </w:p>
    <w:p w14:paraId="38564014" w14:textId="77777777" w:rsidR="00D516BF" w:rsidRDefault="00D516BF" w:rsidP="00D516BF">
      <w:pPr>
        <w:pStyle w:val="ListParagraph"/>
        <w:tabs>
          <w:tab w:val="left" w:pos="2160"/>
        </w:tabs>
        <w:rPr>
          <w:sz w:val="28"/>
          <w:szCs w:val="28"/>
        </w:rPr>
      </w:pPr>
    </w:p>
    <w:p w14:paraId="2544A01C" w14:textId="77777777" w:rsidR="003A2486" w:rsidRDefault="003A2486" w:rsidP="003A2486">
      <w:pPr>
        <w:tabs>
          <w:tab w:val="left" w:pos="2160"/>
        </w:tabs>
        <w:rPr>
          <w:sz w:val="28"/>
          <w:szCs w:val="28"/>
        </w:rPr>
      </w:pPr>
    </w:p>
    <w:p w14:paraId="45F0D4A7" w14:textId="77777777" w:rsidR="003A2486" w:rsidRPr="00CB4FDA" w:rsidRDefault="003A2486" w:rsidP="003A2486">
      <w:pPr>
        <w:pStyle w:val="Heading1"/>
        <w:rPr>
          <w:b/>
          <w:bCs/>
          <w:sz w:val="36"/>
          <w:szCs w:val="36"/>
        </w:rPr>
      </w:pPr>
      <w:r w:rsidRPr="00CB4FDA">
        <w:rPr>
          <w:b/>
          <w:bCs/>
          <w:sz w:val="36"/>
          <w:szCs w:val="36"/>
        </w:rPr>
        <w:t xml:space="preserve">Mapping of </w:t>
      </w:r>
      <w:proofErr w:type="spellStart"/>
      <w:r w:rsidRPr="00CB4FDA">
        <w:rPr>
          <w:b/>
          <w:bCs/>
          <w:sz w:val="36"/>
          <w:szCs w:val="36"/>
        </w:rPr>
        <w:t>Github</w:t>
      </w:r>
      <w:proofErr w:type="spellEnd"/>
      <w:r w:rsidRPr="00CB4FDA">
        <w:rPr>
          <w:b/>
          <w:bCs/>
          <w:sz w:val="36"/>
          <w:szCs w:val="36"/>
        </w:rPr>
        <w:t xml:space="preserve"> Users</w:t>
      </w:r>
    </w:p>
    <w:p w14:paraId="431AE0FC" w14:textId="77777777" w:rsidR="003A2486" w:rsidRPr="00A94224" w:rsidRDefault="003A2486" w:rsidP="003A2486">
      <w:pPr>
        <w:spacing w:after="0"/>
        <w:rPr>
          <w:sz w:val="28"/>
          <w:szCs w:val="28"/>
        </w:rPr>
      </w:pPr>
    </w:p>
    <w:tbl>
      <w:tblPr>
        <w:tblStyle w:val="TableGrid"/>
        <w:tblW w:w="0" w:type="auto"/>
        <w:tblLook w:val="04A0" w:firstRow="1" w:lastRow="0" w:firstColumn="1" w:lastColumn="0" w:noHBand="0" w:noVBand="1"/>
      </w:tblPr>
      <w:tblGrid>
        <w:gridCol w:w="4675"/>
        <w:gridCol w:w="4675"/>
      </w:tblGrid>
      <w:tr w:rsidR="003A2486" w14:paraId="7C5C88C1" w14:textId="77777777" w:rsidTr="005D0D85">
        <w:tc>
          <w:tcPr>
            <w:tcW w:w="4675" w:type="dxa"/>
            <w:shd w:val="clear" w:color="auto" w:fill="2E74B5" w:themeFill="accent5" w:themeFillShade="BF"/>
          </w:tcPr>
          <w:p w14:paraId="793606F9" w14:textId="77777777" w:rsidR="003A2486" w:rsidRPr="00A94224" w:rsidRDefault="003A2486" w:rsidP="005D0D85">
            <w:pPr>
              <w:jc w:val="center"/>
              <w:rPr>
                <w:b/>
                <w:bCs/>
                <w:color w:val="FFFFFF" w:themeColor="background1"/>
                <w:sz w:val="28"/>
                <w:szCs w:val="28"/>
              </w:rPr>
            </w:pPr>
            <w:r w:rsidRPr="00A94224">
              <w:rPr>
                <w:b/>
                <w:bCs/>
                <w:color w:val="FFFFFF" w:themeColor="background1"/>
                <w:sz w:val="28"/>
                <w:szCs w:val="28"/>
              </w:rPr>
              <w:t>Student Name</w:t>
            </w:r>
          </w:p>
        </w:tc>
        <w:tc>
          <w:tcPr>
            <w:tcW w:w="4675" w:type="dxa"/>
            <w:shd w:val="clear" w:color="auto" w:fill="2E74B5" w:themeFill="accent5" w:themeFillShade="BF"/>
          </w:tcPr>
          <w:p w14:paraId="28B68016" w14:textId="77777777" w:rsidR="003A2486" w:rsidRPr="00A94224" w:rsidRDefault="003A2486" w:rsidP="005D0D85">
            <w:pPr>
              <w:jc w:val="center"/>
              <w:rPr>
                <w:b/>
                <w:bCs/>
                <w:color w:val="FFFFFF" w:themeColor="background1"/>
                <w:sz w:val="28"/>
                <w:szCs w:val="28"/>
              </w:rPr>
            </w:pPr>
            <w:proofErr w:type="spellStart"/>
            <w:r w:rsidRPr="00A94224">
              <w:rPr>
                <w:b/>
                <w:bCs/>
                <w:color w:val="FFFFFF" w:themeColor="background1"/>
                <w:sz w:val="28"/>
                <w:szCs w:val="28"/>
              </w:rPr>
              <w:t>Github</w:t>
            </w:r>
            <w:proofErr w:type="spellEnd"/>
            <w:r w:rsidRPr="00A94224">
              <w:rPr>
                <w:b/>
                <w:bCs/>
                <w:color w:val="FFFFFF" w:themeColor="background1"/>
                <w:sz w:val="28"/>
                <w:szCs w:val="28"/>
              </w:rPr>
              <w:t xml:space="preserve"> ID</w:t>
            </w:r>
          </w:p>
        </w:tc>
      </w:tr>
      <w:tr w:rsidR="003A2486" w14:paraId="507611D4" w14:textId="77777777" w:rsidTr="005D0D85">
        <w:tc>
          <w:tcPr>
            <w:tcW w:w="4675" w:type="dxa"/>
          </w:tcPr>
          <w:p w14:paraId="04F7603C" w14:textId="77777777" w:rsidR="003A2486" w:rsidRDefault="003A2486" w:rsidP="005D0D85">
            <w:pPr>
              <w:spacing w:line="259" w:lineRule="auto"/>
              <w:jc w:val="center"/>
              <w:rPr>
                <w:sz w:val="28"/>
                <w:szCs w:val="28"/>
              </w:rPr>
            </w:pPr>
            <w:r w:rsidRPr="00A94224">
              <w:rPr>
                <w:sz w:val="28"/>
                <w:szCs w:val="28"/>
              </w:rPr>
              <w:t>Augustin</w:t>
            </w:r>
            <w:r>
              <w:rPr>
                <w:sz w:val="28"/>
                <w:szCs w:val="28"/>
              </w:rPr>
              <w:t>e</w:t>
            </w:r>
            <w:r w:rsidRPr="00A94224">
              <w:rPr>
                <w:sz w:val="28"/>
                <w:szCs w:val="28"/>
              </w:rPr>
              <w:t xml:space="preserve"> Opoku Junior Antwi</w:t>
            </w:r>
          </w:p>
        </w:tc>
        <w:tc>
          <w:tcPr>
            <w:tcW w:w="4675" w:type="dxa"/>
          </w:tcPr>
          <w:p w14:paraId="213384B0" w14:textId="77777777" w:rsidR="003A2486" w:rsidRDefault="003A2486" w:rsidP="005D0D85">
            <w:pPr>
              <w:jc w:val="center"/>
              <w:rPr>
                <w:sz w:val="28"/>
                <w:szCs w:val="28"/>
              </w:rPr>
            </w:pPr>
            <w:proofErr w:type="spellStart"/>
            <w:r>
              <w:rPr>
                <w:sz w:val="28"/>
                <w:szCs w:val="28"/>
              </w:rPr>
              <w:t>thecyberdev</w:t>
            </w:r>
            <w:proofErr w:type="spellEnd"/>
          </w:p>
        </w:tc>
      </w:tr>
      <w:tr w:rsidR="003A2486" w14:paraId="7D13BCDA" w14:textId="77777777" w:rsidTr="005D0D85">
        <w:tc>
          <w:tcPr>
            <w:tcW w:w="4675" w:type="dxa"/>
          </w:tcPr>
          <w:p w14:paraId="5C96CD34" w14:textId="77777777" w:rsidR="003A2486" w:rsidRDefault="003A2486" w:rsidP="005D0D85">
            <w:pPr>
              <w:jc w:val="center"/>
              <w:rPr>
                <w:sz w:val="28"/>
                <w:szCs w:val="28"/>
              </w:rPr>
            </w:pPr>
            <w:r w:rsidRPr="00A94224">
              <w:rPr>
                <w:sz w:val="28"/>
                <w:szCs w:val="28"/>
              </w:rPr>
              <w:t xml:space="preserve">Rose Ann </w:t>
            </w:r>
            <w:proofErr w:type="spellStart"/>
            <w:r w:rsidRPr="00A94224">
              <w:rPr>
                <w:sz w:val="28"/>
                <w:szCs w:val="28"/>
              </w:rPr>
              <w:t>Camantes</w:t>
            </w:r>
            <w:proofErr w:type="spellEnd"/>
          </w:p>
        </w:tc>
        <w:tc>
          <w:tcPr>
            <w:tcW w:w="4675" w:type="dxa"/>
          </w:tcPr>
          <w:p w14:paraId="204B1FE8" w14:textId="68CD991D" w:rsidR="003A2486" w:rsidRDefault="004334CB" w:rsidP="005D0D85">
            <w:pPr>
              <w:jc w:val="center"/>
              <w:rPr>
                <w:sz w:val="28"/>
                <w:szCs w:val="28"/>
              </w:rPr>
            </w:pPr>
            <w:proofErr w:type="spellStart"/>
            <w:r>
              <w:rPr>
                <w:sz w:val="28"/>
                <w:szCs w:val="28"/>
              </w:rPr>
              <w:t>rosecamanates</w:t>
            </w:r>
            <w:proofErr w:type="spellEnd"/>
          </w:p>
        </w:tc>
      </w:tr>
      <w:tr w:rsidR="003A2486" w14:paraId="13BBF6E3" w14:textId="77777777" w:rsidTr="005D0D85">
        <w:tc>
          <w:tcPr>
            <w:tcW w:w="4675" w:type="dxa"/>
          </w:tcPr>
          <w:p w14:paraId="7940F286" w14:textId="77777777" w:rsidR="003A2486" w:rsidRDefault="003A2486" w:rsidP="005D0D85">
            <w:pPr>
              <w:spacing w:line="259" w:lineRule="auto"/>
              <w:jc w:val="center"/>
              <w:rPr>
                <w:sz w:val="28"/>
                <w:szCs w:val="28"/>
              </w:rPr>
            </w:pPr>
            <w:r w:rsidRPr="00A94224">
              <w:rPr>
                <w:sz w:val="28"/>
                <w:szCs w:val="28"/>
              </w:rPr>
              <w:t>Michael Concepcion</w:t>
            </w:r>
          </w:p>
        </w:tc>
        <w:tc>
          <w:tcPr>
            <w:tcW w:w="4675" w:type="dxa"/>
          </w:tcPr>
          <w:p w14:paraId="4BA4FE48" w14:textId="77777777" w:rsidR="003A2486" w:rsidRDefault="003A2486" w:rsidP="005D0D85">
            <w:pPr>
              <w:jc w:val="center"/>
              <w:rPr>
                <w:sz w:val="28"/>
                <w:szCs w:val="28"/>
              </w:rPr>
            </w:pPr>
            <w:proofErr w:type="spellStart"/>
            <w:r>
              <w:rPr>
                <w:sz w:val="28"/>
                <w:szCs w:val="28"/>
              </w:rPr>
              <w:t>michaellainey</w:t>
            </w:r>
            <w:proofErr w:type="spellEnd"/>
          </w:p>
        </w:tc>
      </w:tr>
      <w:tr w:rsidR="003A2486" w14:paraId="101AE876" w14:textId="77777777" w:rsidTr="005D0D85">
        <w:tc>
          <w:tcPr>
            <w:tcW w:w="4675" w:type="dxa"/>
          </w:tcPr>
          <w:p w14:paraId="2CFB1711" w14:textId="77777777" w:rsidR="003A2486" w:rsidRDefault="003A2486" w:rsidP="005D0D85">
            <w:pPr>
              <w:spacing w:line="259" w:lineRule="auto"/>
              <w:jc w:val="center"/>
              <w:rPr>
                <w:sz w:val="28"/>
                <w:szCs w:val="28"/>
              </w:rPr>
            </w:pPr>
            <w:r w:rsidRPr="00A94224">
              <w:rPr>
                <w:sz w:val="28"/>
                <w:szCs w:val="28"/>
              </w:rPr>
              <w:t>Daphne Denis Ramo</w:t>
            </w:r>
            <w:r>
              <w:rPr>
                <w:sz w:val="28"/>
                <w:szCs w:val="28"/>
              </w:rPr>
              <w:t>s</w:t>
            </w:r>
          </w:p>
        </w:tc>
        <w:tc>
          <w:tcPr>
            <w:tcW w:w="4675" w:type="dxa"/>
          </w:tcPr>
          <w:p w14:paraId="37B0AE49" w14:textId="4B05B5CE" w:rsidR="003A2486" w:rsidRDefault="00251F30" w:rsidP="005D0D85">
            <w:pPr>
              <w:jc w:val="center"/>
              <w:rPr>
                <w:sz w:val="28"/>
                <w:szCs w:val="28"/>
              </w:rPr>
            </w:pPr>
            <w:proofErr w:type="spellStart"/>
            <w:r>
              <w:rPr>
                <w:sz w:val="28"/>
                <w:szCs w:val="28"/>
              </w:rPr>
              <w:t>d</w:t>
            </w:r>
            <w:r w:rsidR="004334CB">
              <w:rPr>
                <w:sz w:val="28"/>
                <w:szCs w:val="28"/>
              </w:rPr>
              <w:t>dnsramos</w:t>
            </w:r>
            <w:proofErr w:type="spellEnd"/>
          </w:p>
        </w:tc>
      </w:tr>
      <w:tr w:rsidR="003A2486" w14:paraId="3EB82CDD" w14:textId="77777777" w:rsidTr="005D0D85">
        <w:tc>
          <w:tcPr>
            <w:tcW w:w="4675" w:type="dxa"/>
          </w:tcPr>
          <w:p w14:paraId="7354A459" w14:textId="77777777" w:rsidR="003A2486" w:rsidRDefault="003A2486" w:rsidP="005D0D85">
            <w:pPr>
              <w:jc w:val="center"/>
              <w:rPr>
                <w:sz w:val="28"/>
                <w:szCs w:val="28"/>
              </w:rPr>
            </w:pPr>
            <w:r w:rsidRPr="00A94224">
              <w:rPr>
                <w:sz w:val="28"/>
                <w:szCs w:val="28"/>
              </w:rPr>
              <w:t>Jonalyn Ulloa</w:t>
            </w:r>
          </w:p>
        </w:tc>
        <w:tc>
          <w:tcPr>
            <w:tcW w:w="4675" w:type="dxa"/>
          </w:tcPr>
          <w:p w14:paraId="1131CDFD" w14:textId="77777777" w:rsidR="003A2486" w:rsidRDefault="003A2486" w:rsidP="005D0D85">
            <w:pPr>
              <w:jc w:val="center"/>
              <w:rPr>
                <w:sz w:val="28"/>
                <w:szCs w:val="28"/>
              </w:rPr>
            </w:pPr>
            <w:proofErr w:type="spellStart"/>
            <w:r>
              <w:rPr>
                <w:sz w:val="28"/>
                <w:szCs w:val="28"/>
              </w:rPr>
              <w:t>jonaulloa</w:t>
            </w:r>
            <w:proofErr w:type="spellEnd"/>
          </w:p>
        </w:tc>
      </w:tr>
    </w:tbl>
    <w:p w14:paraId="40ACF2F1" w14:textId="77777777" w:rsidR="003A2486" w:rsidRPr="003A2486" w:rsidRDefault="003A2486" w:rsidP="003A2486">
      <w:pPr>
        <w:tabs>
          <w:tab w:val="left" w:pos="2160"/>
        </w:tabs>
        <w:rPr>
          <w:sz w:val="28"/>
          <w:szCs w:val="28"/>
        </w:rPr>
      </w:pPr>
    </w:p>
    <w:sectPr w:rsidR="003A2486" w:rsidRPr="003A24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B6E80"/>
    <w:multiLevelType w:val="hybridMultilevel"/>
    <w:tmpl w:val="FD8A2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144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24"/>
    <w:rsid w:val="00001187"/>
    <w:rsid w:val="00017B05"/>
    <w:rsid w:val="00056279"/>
    <w:rsid w:val="00096CCE"/>
    <w:rsid w:val="00175BB0"/>
    <w:rsid w:val="00251F30"/>
    <w:rsid w:val="00331242"/>
    <w:rsid w:val="00355D59"/>
    <w:rsid w:val="003A2486"/>
    <w:rsid w:val="004334CB"/>
    <w:rsid w:val="00621FFC"/>
    <w:rsid w:val="00671C74"/>
    <w:rsid w:val="007D5E02"/>
    <w:rsid w:val="00A94224"/>
    <w:rsid w:val="00CB4FDA"/>
    <w:rsid w:val="00D516BF"/>
    <w:rsid w:val="00DE3BFB"/>
    <w:rsid w:val="00EC44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47F7"/>
  <w15:chartTrackingRefBased/>
  <w15:docId w15:val="{9B2A9600-7DA7-4B71-A601-5807D931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42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4F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1FFC"/>
    <w:pPr>
      <w:ind w:left="720"/>
      <w:contextualSpacing/>
    </w:pPr>
  </w:style>
  <w:style w:type="character" w:styleId="Hyperlink">
    <w:name w:val="Hyperlink"/>
    <w:basedOn w:val="DefaultParagraphFont"/>
    <w:uiPriority w:val="99"/>
    <w:unhideWhenUsed/>
    <w:rsid w:val="00EC44D4"/>
    <w:rPr>
      <w:color w:val="0563C1" w:themeColor="hyperlink"/>
      <w:u w:val="single"/>
    </w:rPr>
  </w:style>
  <w:style w:type="character" w:styleId="UnresolvedMention">
    <w:name w:val="Unresolved Mention"/>
    <w:basedOn w:val="DefaultParagraphFont"/>
    <w:uiPriority w:val="99"/>
    <w:semiHidden/>
    <w:unhideWhenUsed/>
    <w:rsid w:val="00EC44D4"/>
    <w:rPr>
      <w:color w:val="605E5C"/>
      <w:shd w:val="clear" w:color="auto" w:fill="E1DFDD"/>
    </w:rPr>
  </w:style>
  <w:style w:type="character" w:styleId="FollowedHyperlink">
    <w:name w:val="FollowedHyperlink"/>
    <w:basedOn w:val="DefaultParagraphFont"/>
    <w:uiPriority w:val="99"/>
    <w:semiHidden/>
    <w:unhideWhenUsed/>
    <w:rsid w:val="00EC44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eneca-my.sharepoint.com/:v:/g/personal/ddramos2_myseneca_ca/EV4j4R-YfRVKir1I3T7Fuh4B2uSw3bXScsXJ2al4j8BBMw?nav=eyJyZWZlcnJhbEluZm8iOnsicmVmZXJyYWxBcHAiOiJPbmVEcml2ZUZvckJ1c2luZXNzIiwicmVmZXJyYWxBcHBQbGF0Zm9ybSI6IldlYiIsInJlZmVycmFsTW9kZSI6InZpZXciLCJyZWZlcnJhbFZpZXciOiJNeUZpbGVzTGlua0NvcHkifX0&amp;e=PWOVC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jonalyn ulloa</dc:creator>
  <cp:keywords/>
  <dc:description/>
  <cp:lastModifiedBy>jonalyn ulloa</cp:lastModifiedBy>
  <cp:revision>4</cp:revision>
  <dcterms:created xsi:type="dcterms:W3CDTF">2023-12-12T22:29:00Z</dcterms:created>
  <dcterms:modified xsi:type="dcterms:W3CDTF">2023-12-13T03:56:00Z</dcterms:modified>
</cp:coreProperties>
</file>